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93" w:rsidRPr="00D7400A" w:rsidRDefault="00D7400A" w:rsidP="00D7400A">
      <w:pPr>
        <w:pStyle w:val="Heading5"/>
        <w:rPr>
          <w:rFonts w:ascii="Times New Roman Bold" w:hAnsi="Times New Roman Bold"/>
          <w:i/>
          <w:sz w:val="44"/>
          <w:lang w:val="en-US"/>
        </w:rPr>
      </w:pPr>
      <w:r>
        <w:rPr>
          <w:rFonts w:ascii="Times New Roman Bold" w:hAnsi="Times New Roman Bold"/>
          <w:i/>
          <w:sz w:val="44"/>
          <w:lang w:val="en-US"/>
        </w:rPr>
        <w:t>Preliminary Results – October 2012</w:t>
      </w:r>
    </w:p>
    <w:p w:rsidR="00277693" w:rsidRDefault="00DD551A" w:rsidP="00277693">
      <w:pPr>
        <w:pStyle w:val="Heading5"/>
        <w:rPr>
          <w:rFonts w:ascii="Times New Roman Bold" w:hAnsi="Times New Roman Bold"/>
          <w:sz w:val="44"/>
        </w:rPr>
      </w:pPr>
      <w:r>
        <w:rPr>
          <w:noProof/>
          <w:sz w:val="48"/>
          <w:lang w:val="en-US" w:eastAsia="en-US"/>
        </w:rPr>
        <w:drawing>
          <wp:anchor distT="0" distB="0" distL="114300" distR="114300" simplePos="0" relativeHeight="251652608" behindDoc="1" locked="0" layoutInCell="1" allowOverlap="1">
            <wp:simplePos x="0" y="0"/>
            <wp:positionH relativeFrom="column">
              <wp:posOffset>18415</wp:posOffset>
            </wp:positionH>
            <wp:positionV relativeFrom="paragraph">
              <wp:posOffset>268605</wp:posOffset>
            </wp:positionV>
            <wp:extent cx="2043430" cy="4203065"/>
            <wp:effectExtent l="0" t="0" r="0" b="6985"/>
            <wp:wrapTight wrapText="bothSides">
              <wp:wrapPolygon edited="0">
                <wp:start x="0" y="0"/>
                <wp:lineTo x="0" y="21538"/>
                <wp:lineTo x="21345" y="21538"/>
                <wp:lineTo x="21345" y="0"/>
                <wp:lineTo x="0" y="0"/>
              </wp:wrapPolygon>
            </wp:wrapTight>
            <wp:docPr id="22" name="Picture 22" descr="Wildland Fire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ildland Fire Research Logo"/>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3430" cy="4203065"/>
                    </a:xfrm>
                    <a:prstGeom prst="rect">
                      <a:avLst/>
                    </a:prstGeom>
                    <a:noFill/>
                    <a:ln>
                      <a:noFill/>
                    </a:ln>
                  </pic:spPr>
                </pic:pic>
              </a:graphicData>
            </a:graphic>
          </wp:anchor>
        </w:drawing>
      </w:r>
    </w:p>
    <w:p w:rsidR="00277693" w:rsidRDefault="0041053D" w:rsidP="00277693">
      <w:pPr>
        <w:rPr>
          <w:lang w:val="en-GB"/>
        </w:rPr>
      </w:pPr>
      <w:r>
        <w:rPr>
          <w:rFonts w:cs="Arial"/>
          <w:b/>
          <w:bCs/>
          <w:noProof/>
        </w:rPr>
        <w:drawing>
          <wp:inline distT="0" distB="0" distL="0" distR="0">
            <wp:extent cx="1270000" cy="1270000"/>
            <wp:effectExtent l="25400" t="0" r="0" b="0"/>
            <wp:docPr id="4" name="Picture 0" descr="nsf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1v.jpg"/>
                    <pic:cNvPicPr/>
                  </pic:nvPicPr>
                  <pic:blipFill>
                    <a:blip r:embed="rId9"/>
                    <a:stretch>
                      <a:fillRect/>
                    </a:stretch>
                  </pic:blipFill>
                  <pic:spPr>
                    <a:xfrm>
                      <a:off x="0" y="0"/>
                      <a:ext cx="1270000" cy="1270000"/>
                    </a:xfrm>
                    <a:prstGeom prst="rect">
                      <a:avLst/>
                    </a:prstGeom>
                  </pic:spPr>
                </pic:pic>
              </a:graphicData>
            </a:graphic>
          </wp:inline>
        </w:drawing>
      </w:r>
    </w:p>
    <w:p w:rsidR="00277693" w:rsidRDefault="00277693" w:rsidP="00277693">
      <w:pPr>
        <w:rPr>
          <w:lang w:val="en-GB"/>
        </w:rPr>
      </w:pPr>
    </w:p>
    <w:p w:rsidR="00277693" w:rsidRPr="009566F9" w:rsidRDefault="00277693" w:rsidP="00277693">
      <w:pPr>
        <w:rPr>
          <w:lang w:val="en-GB"/>
        </w:rPr>
      </w:pPr>
    </w:p>
    <w:p w:rsidR="00277693" w:rsidRDefault="00277693" w:rsidP="00277693">
      <w:pPr>
        <w:pStyle w:val="Heading5"/>
        <w:rPr>
          <w:rFonts w:ascii="Times New Roman Bold" w:hAnsi="Times New Roman Bold"/>
          <w:sz w:val="52"/>
        </w:rPr>
      </w:pPr>
      <w:r w:rsidRPr="009566F9">
        <w:rPr>
          <w:rFonts w:ascii="Times New Roman Bold" w:hAnsi="Times New Roman Bold"/>
          <w:sz w:val="52"/>
        </w:rPr>
        <w:t xml:space="preserve">Public Attitudes </w:t>
      </w:r>
    </w:p>
    <w:p w:rsidR="00277693" w:rsidRPr="00905AA8" w:rsidRDefault="00277693" w:rsidP="00905AA8">
      <w:pPr>
        <w:pStyle w:val="Heading5"/>
        <w:rPr>
          <w:rFonts w:ascii="Times New Roman Bold" w:hAnsi="Times New Roman Bold"/>
          <w:sz w:val="52"/>
        </w:rPr>
      </w:pPr>
      <w:r w:rsidRPr="009566F9">
        <w:rPr>
          <w:rFonts w:ascii="Times New Roman Bold" w:hAnsi="Times New Roman Bold"/>
          <w:sz w:val="52"/>
        </w:rPr>
        <w:t>Toward Wildfire</w:t>
      </w:r>
    </w:p>
    <w:p w:rsidR="00277693" w:rsidRDefault="00277693" w:rsidP="00277693">
      <w:pPr>
        <w:jc w:val="center"/>
      </w:pPr>
    </w:p>
    <w:p w:rsidR="00277693" w:rsidRDefault="00277693" w:rsidP="00277693">
      <w:pPr>
        <w:jc w:val="center"/>
      </w:pPr>
    </w:p>
    <w:p w:rsidR="00277693" w:rsidRDefault="00277693" w:rsidP="00277693">
      <w:pPr>
        <w:jc w:val="center"/>
      </w:pPr>
    </w:p>
    <w:p w:rsidR="00277693" w:rsidRDefault="00277693" w:rsidP="00277693">
      <w:pPr>
        <w:jc w:val="center"/>
      </w:pPr>
    </w:p>
    <w:p w:rsidR="00277693" w:rsidRDefault="00277693" w:rsidP="00277693">
      <w:pPr>
        <w:jc w:val="center"/>
      </w:pPr>
    </w:p>
    <w:p w:rsidR="00277693" w:rsidRDefault="00277693" w:rsidP="00277693">
      <w:pPr>
        <w:jc w:val="center"/>
      </w:pPr>
    </w:p>
    <w:p w:rsidR="00277693" w:rsidRDefault="00277693" w:rsidP="00277693">
      <w:pPr>
        <w:jc w:val="center"/>
        <w:rPr>
          <w:sz w:val="36"/>
        </w:rPr>
      </w:pPr>
      <w:r w:rsidRPr="009566F9">
        <w:rPr>
          <w:sz w:val="36"/>
        </w:rPr>
        <w:t xml:space="preserve">A Survey of </w:t>
      </w:r>
      <w:r>
        <w:rPr>
          <w:sz w:val="36"/>
        </w:rPr>
        <w:t>Homeowners</w:t>
      </w:r>
      <w:r w:rsidRPr="009566F9">
        <w:rPr>
          <w:sz w:val="36"/>
        </w:rPr>
        <w:t xml:space="preserve"> in </w:t>
      </w:r>
    </w:p>
    <w:p w:rsidR="00277693" w:rsidRDefault="00277693" w:rsidP="00277693">
      <w:pPr>
        <w:jc w:val="center"/>
      </w:pPr>
      <w:r w:rsidRPr="009566F9">
        <w:rPr>
          <w:sz w:val="36"/>
        </w:rPr>
        <w:t>Central and South-Central Oregon</w:t>
      </w:r>
    </w:p>
    <w:p w:rsidR="00277693" w:rsidRDefault="00277693" w:rsidP="00277693">
      <w:pPr>
        <w:jc w:val="center"/>
      </w:pPr>
    </w:p>
    <w:p w:rsidR="00277693" w:rsidRPr="003E4488" w:rsidRDefault="00277693" w:rsidP="00277693">
      <w:pPr>
        <w:jc w:val="center"/>
        <w:rPr>
          <w:u w:val="single"/>
        </w:rPr>
      </w:pPr>
    </w:p>
    <w:p w:rsidR="00277693" w:rsidRPr="003E4488" w:rsidRDefault="00277693" w:rsidP="00277693">
      <w:pPr>
        <w:jc w:val="center"/>
        <w:rPr>
          <w:u w:val="single"/>
        </w:rPr>
      </w:pPr>
    </w:p>
    <w:p w:rsidR="00277693" w:rsidRPr="006A2107" w:rsidRDefault="00277693" w:rsidP="00277693">
      <w:pPr>
        <w:jc w:val="center"/>
        <w:rPr>
          <w:sz w:val="28"/>
          <w:szCs w:val="28"/>
          <w:u w:val="single"/>
        </w:rPr>
      </w:pPr>
    </w:p>
    <w:p w:rsidR="006A2107" w:rsidRPr="006A2107" w:rsidRDefault="006A2107" w:rsidP="006A2107">
      <w:pPr>
        <w:jc w:val="center"/>
        <w:rPr>
          <w:b/>
          <w:sz w:val="28"/>
          <w:szCs w:val="28"/>
        </w:rPr>
      </w:pPr>
      <w:r w:rsidRPr="006A2107">
        <w:rPr>
          <w:b/>
          <w:sz w:val="28"/>
          <w:szCs w:val="28"/>
        </w:rPr>
        <w:t>Principle Investigator:</w:t>
      </w:r>
    </w:p>
    <w:p w:rsidR="006A2107" w:rsidRPr="006A2107" w:rsidRDefault="00115111" w:rsidP="006A2107">
      <w:pPr>
        <w:jc w:val="center"/>
        <w:rPr>
          <w:sz w:val="28"/>
          <w:szCs w:val="28"/>
        </w:rPr>
      </w:pPr>
      <w:r>
        <w:rPr>
          <w:sz w:val="28"/>
          <w:szCs w:val="28"/>
        </w:rPr>
        <w:t>Christine Olsen</w:t>
      </w:r>
    </w:p>
    <w:p w:rsidR="006A2107" w:rsidRPr="006A2107" w:rsidRDefault="006A2107" w:rsidP="006A2107">
      <w:pPr>
        <w:jc w:val="center"/>
        <w:rPr>
          <w:b/>
          <w:sz w:val="28"/>
          <w:szCs w:val="28"/>
        </w:rPr>
      </w:pPr>
    </w:p>
    <w:p w:rsidR="006A2107" w:rsidRPr="006A2107" w:rsidRDefault="006A2107" w:rsidP="00157A6B">
      <w:pPr>
        <w:jc w:val="center"/>
        <w:rPr>
          <w:b/>
          <w:sz w:val="28"/>
          <w:szCs w:val="28"/>
        </w:rPr>
      </w:pPr>
      <w:r w:rsidRPr="006A2107">
        <w:rPr>
          <w:b/>
          <w:sz w:val="28"/>
          <w:szCs w:val="28"/>
        </w:rPr>
        <w:t>Student Researchers:</w:t>
      </w:r>
    </w:p>
    <w:p w:rsidR="006A2107" w:rsidRDefault="006A2107" w:rsidP="00157A6B">
      <w:pPr>
        <w:jc w:val="center"/>
        <w:rPr>
          <w:sz w:val="28"/>
          <w:szCs w:val="28"/>
        </w:rPr>
      </w:pPr>
      <w:r>
        <w:rPr>
          <w:sz w:val="28"/>
          <w:szCs w:val="28"/>
        </w:rPr>
        <w:t>Suman Pant</w:t>
      </w:r>
    </w:p>
    <w:p w:rsidR="006A2107" w:rsidRDefault="006A2107" w:rsidP="00157A6B">
      <w:pPr>
        <w:jc w:val="center"/>
        <w:rPr>
          <w:sz w:val="28"/>
          <w:szCs w:val="28"/>
        </w:rPr>
      </w:pPr>
      <w:r w:rsidRPr="006A2107">
        <w:rPr>
          <w:sz w:val="28"/>
          <w:szCs w:val="28"/>
        </w:rPr>
        <w:t>Larry Ruiz</w:t>
      </w:r>
    </w:p>
    <w:p w:rsidR="006A2107" w:rsidRDefault="006A2107" w:rsidP="00157A6B">
      <w:pPr>
        <w:jc w:val="center"/>
        <w:rPr>
          <w:sz w:val="28"/>
          <w:szCs w:val="28"/>
        </w:rPr>
      </w:pPr>
      <w:r>
        <w:rPr>
          <w:sz w:val="28"/>
          <w:szCs w:val="28"/>
        </w:rPr>
        <w:t>Abbie Sigmon</w:t>
      </w:r>
    </w:p>
    <w:p w:rsidR="000F4A8C" w:rsidRPr="006A2107" w:rsidRDefault="000F4A8C" w:rsidP="00157A6B">
      <w:pPr>
        <w:jc w:val="center"/>
        <w:rPr>
          <w:sz w:val="28"/>
          <w:szCs w:val="28"/>
        </w:rPr>
      </w:pPr>
      <w:r>
        <w:rPr>
          <w:sz w:val="28"/>
          <w:szCs w:val="28"/>
        </w:rPr>
        <w:t>Ashley Tucker</w:t>
      </w:r>
    </w:p>
    <w:p w:rsidR="006A2107" w:rsidRDefault="006A2107" w:rsidP="00157A6B">
      <w:pPr>
        <w:jc w:val="center"/>
        <w:rPr>
          <w:sz w:val="36"/>
          <w:szCs w:val="36"/>
        </w:rPr>
      </w:pPr>
    </w:p>
    <w:p w:rsidR="006A2107" w:rsidRDefault="00DD551A" w:rsidP="006A2107">
      <w:pPr>
        <w:jc w:val="center"/>
        <w:rPr>
          <w:sz w:val="36"/>
          <w:szCs w:val="36"/>
        </w:rPr>
      </w:pPr>
      <w:r>
        <w:rPr>
          <w:noProof/>
        </w:rPr>
        <w:drawing>
          <wp:anchor distT="0" distB="0" distL="114300" distR="114300" simplePos="0" relativeHeight="251654656" behindDoc="1" locked="0" layoutInCell="1" allowOverlap="1">
            <wp:simplePos x="0" y="0"/>
            <wp:positionH relativeFrom="column">
              <wp:posOffset>-133350</wp:posOffset>
            </wp:positionH>
            <wp:positionV relativeFrom="paragraph">
              <wp:posOffset>104140</wp:posOffset>
            </wp:positionV>
            <wp:extent cx="1224915" cy="1293495"/>
            <wp:effectExtent l="0" t="0" r="0" b="1905"/>
            <wp:wrapTight wrapText="bothSides">
              <wp:wrapPolygon edited="0">
                <wp:start x="0" y="0"/>
                <wp:lineTo x="0" y="21314"/>
                <wp:lineTo x="21163" y="21314"/>
                <wp:lineTo x="21163" y="0"/>
                <wp:lineTo x="0" y="0"/>
              </wp:wrapPolygon>
            </wp:wrapTight>
            <wp:docPr id="24" name="Picture 24" descr="pc_wm_v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c_wm_v_4c"/>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4915" cy="1293495"/>
                    </a:xfrm>
                    <a:prstGeom prst="rect">
                      <a:avLst/>
                    </a:prstGeom>
                    <a:noFill/>
                    <a:ln>
                      <a:noFill/>
                    </a:ln>
                  </pic:spPr>
                </pic:pic>
              </a:graphicData>
            </a:graphic>
          </wp:anchor>
        </w:drawing>
      </w:r>
    </w:p>
    <w:p w:rsidR="00277693" w:rsidRPr="006A2107" w:rsidRDefault="006A2107" w:rsidP="006A2107">
      <w:pPr>
        <w:rPr>
          <w:sz w:val="36"/>
          <w:szCs w:val="36"/>
        </w:rPr>
      </w:pPr>
      <w:r>
        <w:rPr>
          <w:rFonts w:cs="Arial"/>
          <w:b/>
          <w:bCs/>
        </w:rPr>
        <w:t xml:space="preserve">                        </w:t>
      </w:r>
      <w:r w:rsidR="00157A6B">
        <w:rPr>
          <w:rFonts w:cs="Arial"/>
          <w:b/>
          <w:bCs/>
        </w:rPr>
        <w:t xml:space="preserve">       </w:t>
      </w:r>
      <w:r>
        <w:rPr>
          <w:rFonts w:cs="Arial"/>
          <w:b/>
          <w:bCs/>
        </w:rPr>
        <w:t xml:space="preserve">   </w:t>
      </w:r>
      <w:r w:rsidR="00277693">
        <w:rPr>
          <w:rFonts w:cs="Arial"/>
          <w:b/>
          <w:bCs/>
        </w:rPr>
        <w:t>School</w:t>
      </w:r>
      <w:r w:rsidR="00277693" w:rsidRPr="003E4488">
        <w:rPr>
          <w:rFonts w:cs="Arial"/>
          <w:b/>
          <w:bCs/>
        </w:rPr>
        <w:t xml:space="preserve"> of Public Policy</w:t>
      </w:r>
    </w:p>
    <w:p w:rsidR="00277693" w:rsidRPr="003E4488" w:rsidRDefault="006A2107" w:rsidP="006A2107">
      <w:pPr>
        <w:rPr>
          <w:rFonts w:cs="Arial"/>
          <w:b/>
          <w:bCs/>
        </w:rPr>
      </w:pPr>
      <w:r>
        <w:rPr>
          <w:rFonts w:cs="Arial"/>
          <w:b/>
          <w:bCs/>
        </w:rPr>
        <w:t xml:space="preserve">                                 </w:t>
      </w:r>
      <w:r w:rsidR="00157A6B">
        <w:rPr>
          <w:rFonts w:cs="Arial"/>
          <w:b/>
          <w:bCs/>
        </w:rPr>
        <w:t xml:space="preserve">     </w:t>
      </w:r>
      <w:r w:rsidR="00530478">
        <w:rPr>
          <w:rFonts w:cs="Arial"/>
          <w:b/>
          <w:bCs/>
        </w:rPr>
        <w:t>300</w:t>
      </w:r>
      <w:r w:rsidR="00277693" w:rsidRPr="003E4488">
        <w:rPr>
          <w:rFonts w:cs="Arial"/>
          <w:b/>
          <w:bCs/>
        </w:rPr>
        <w:t xml:space="preserve"> Gilkey Hall</w:t>
      </w:r>
    </w:p>
    <w:p w:rsidR="00277693" w:rsidRPr="003E4488" w:rsidRDefault="006A2107" w:rsidP="006A2107">
      <w:pPr>
        <w:rPr>
          <w:rFonts w:cs="Arial"/>
          <w:b/>
          <w:bCs/>
        </w:rPr>
      </w:pPr>
      <w:r>
        <w:rPr>
          <w:rFonts w:cs="Arial"/>
          <w:b/>
          <w:bCs/>
        </w:rPr>
        <w:t xml:space="preserve">                          </w:t>
      </w:r>
      <w:r w:rsidR="00157A6B">
        <w:rPr>
          <w:rFonts w:cs="Arial"/>
          <w:b/>
          <w:bCs/>
        </w:rPr>
        <w:t xml:space="preserve">     </w:t>
      </w:r>
      <w:r w:rsidR="00277693" w:rsidRPr="003E4488">
        <w:rPr>
          <w:rFonts w:cs="Arial"/>
          <w:b/>
          <w:bCs/>
        </w:rPr>
        <w:t>Oregon State University</w:t>
      </w:r>
    </w:p>
    <w:p w:rsidR="00277693" w:rsidRPr="003E4488" w:rsidRDefault="006A2107" w:rsidP="006A2107">
      <w:pPr>
        <w:ind w:left="720" w:firstLine="720"/>
        <w:rPr>
          <w:rFonts w:cs="Arial"/>
          <w:b/>
          <w:bCs/>
        </w:rPr>
      </w:pPr>
      <w:r>
        <w:rPr>
          <w:rFonts w:cs="Arial"/>
          <w:b/>
          <w:bCs/>
        </w:rPr>
        <w:t xml:space="preserve">       </w:t>
      </w:r>
      <w:r w:rsidR="00157A6B">
        <w:rPr>
          <w:rFonts w:cs="Arial"/>
          <w:b/>
          <w:bCs/>
        </w:rPr>
        <w:t xml:space="preserve">     </w:t>
      </w:r>
      <w:r>
        <w:rPr>
          <w:rFonts w:cs="Arial"/>
          <w:b/>
          <w:bCs/>
        </w:rPr>
        <w:t xml:space="preserve">  </w:t>
      </w:r>
      <w:r w:rsidR="00277693" w:rsidRPr="003E4488">
        <w:rPr>
          <w:rFonts w:cs="Arial"/>
          <w:b/>
          <w:bCs/>
        </w:rPr>
        <w:t>Corvallis, Oregon  97331-6206</w:t>
      </w:r>
    </w:p>
    <w:p w:rsidR="00277693" w:rsidRDefault="006A2107" w:rsidP="006A2107">
      <w:pPr>
        <w:ind w:left="720" w:firstLine="720"/>
        <w:rPr>
          <w:rFonts w:cs="Arial"/>
          <w:b/>
          <w:bCs/>
        </w:rPr>
      </w:pPr>
      <w:r>
        <w:rPr>
          <w:rFonts w:cs="Arial"/>
          <w:b/>
          <w:bCs/>
        </w:rPr>
        <w:t xml:space="preserve">                      </w:t>
      </w:r>
      <w:r w:rsidR="00157A6B">
        <w:rPr>
          <w:rFonts w:cs="Arial"/>
          <w:b/>
          <w:bCs/>
        </w:rPr>
        <w:t xml:space="preserve">   </w:t>
      </w:r>
      <w:r>
        <w:rPr>
          <w:rFonts w:cs="Arial"/>
          <w:b/>
          <w:bCs/>
        </w:rPr>
        <w:t xml:space="preserve"> </w:t>
      </w:r>
      <w:r w:rsidR="00277693" w:rsidRPr="003E4488">
        <w:rPr>
          <w:rFonts w:cs="Arial"/>
          <w:b/>
          <w:bCs/>
        </w:rPr>
        <w:t>541-737-2811</w:t>
      </w:r>
    </w:p>
    <w:p w:rsidR="00D7400A" w:rsidRDefault="00D7400A" w:rsidP="00277693">
      <w:pPr>
        <w:ind w:left="720" w:firstLine="720"/>
        <w:jc w:val="center"/>
        <w:rPr>
          <w:rFonts w:cs="Arial"/>
          <w:b/>
          <w:bCs/>
        </w:rPr>
      </w:pPr>
    </w:p>
    <w:p w:rsidR="006A2107" w:rsidRDefault="006A2107" w:rsidP="006A2107">
      <w:pPr>
        <w:rPr>
          <w:rFonts w:cs="Arial"/>
          <w:b/>
          <w:bCs/>
        </w:rPr>
      </w:pPr>
    </w:p>
    <w:p w:rsidR="00D7400A" w:rsidRDefault="00D7400A" w:rsidP="00277693">
      <w:pPr>
        <w:ind w:left="720" w:firstLine="720"/>
        <w:jc w:val="center"/>
        <w:rPr>
          <w:rFonts w:cs="Arial"/>
          <w:b/>
          <w:bCs/>
        </w:rPr>
      </w:pPr>
    </w:p>
    <w:p w:rsidR="00905AA8" w:rsidRDefault="00905AA8" w:rsidP="00277693">
      <w:pPr>
        <w:ind w:left="720" w:firstLine="720"/>
        <w:jc w:val="center"/>
        <w:rPr>
          <w:rFonts w:cs="Arial"/>
          <w:b/>
          <w:bCs/>
        </w:rPr>
      </w:pPr>
    </w:p>
    <w:p w:rsidR="00905AA8" w:rsidRDefault="00905AA8" w:rsidP="00277693">
      <w:pPr>
        <w:ind w:left="720" w:firstLine="720"/>
        <w:jc w:val="center"/>
        <w:rPr>
          <w:rFonts w:cs="Arial"/>
          <w:b/>
          <w:bCs/>
        </w:rPr>
      </w:pPr>
    </w:p>
    <w:p w:rsidR="00F339B8" w:rsidRDefault="00F339B8" w:rsidP="00277693">
      <w:pPr>
        <w:ind w:left="720" w:firstLine="720"/>
        <w:jc w:val="center"/>
        <w:rPr>
          <w:rFonts w:cs="Arial"/>
          <w:b/>
          <w:bCs/>
        </w:rPr>
      </w:pPr>
    </w:p>
    <w:p w:rsidR="00F339B8" w:rsidRDefault="00F339B8" w:rsidP="00F339B8">
      <w:pPr>
        <w:rPr>
          <w:rFonts w:cs="Arial"/>
          <w:bCs/>
        </w:rPr>
      </w:pPr>
      <w:r>
        <w:rPr>
          <w:rFonts w:cs="Arial"/>
          <w:bCs/>
        </w:rPr>
        <w:t xml:space="preserve">The following are results for the Public Attitudes Toward Wildfire Survey conducted between July 2012 and September 2012. The survey was administered to a </w:t>
      </w:r>
      <w:r w:rsidR="00D45A40">
        <w:rPr>
          <w:rFonts w:cs="Arial"/>
          <w:bCs/>
        </w:rPr>
        <w:t xml:space="preserve">stratified </w:t>
      </w:r>
      <w:r>
        <w:rPr>
          <w:rFonts w:cs="Arial"/>
          <w:bCs/>
        </w:rPr>
        <w:t xml:space="preserve">random sample of 1,704 </w:t>
      </w:r>
      <w:r w:rsidR="00D45A40">
        <w:rPr>
          <w:rFonts w:cs="Arial"/>
          <w:bCs/>
        </w:rPr>
        <w:t xml:space="preserve">WUI </w:t>
      </w:r>
      <w:r>
        <w:rPr>
          <w:rFonts w:cs="Arial"/>
          <w:bCs/>
        </w:rPr>
        <w:t>household</w:t>
      </w:r>
      <w:r w:rsidR="00D45A40">
        <w:rPr>
          <w:rFonts w:cs="Arial"/>
          <w:bCs/>
        </w:rPr>
        <w:t>s</w:t>
      </w:r>
      <w:r>
        <w:rPr>
          <w:rFonts w:cs="Arial"/>
          <w:bCs/>
        </w:rPr>
        <w:t xml:space="preserve"> in Central and South-Central Oregon. Recipients were asked to respond to a variety of questions associated wildfire, wildfire risk, </w:t>
      </w:r>
      <w:r w:rsidR="00A75008">
        <w:rPr>
          <w:rFonts w:cs="Arial"/>
          <w:bCs/>
        </w:rPr>
        <w:t xml:space="preserve">wildfire management, and experience with wildfire. </w:t>
      </w:r>
    </w:p>
    <w:p w:rsidR="00A75008" w:rsidRDefault="00A75008" w:rsidP="00F339B8">
      <w:pPr>
        <w:rPr>
          <w:rFonts w:cs="Arial"/>
          <w:bCs/>
        </w:rPr>
      </w:pPr>
    </w:p>
    <w:p w:rsidR="00A75008" w:rsidRDefault="00A75008" w:rsidP="00F339B8">
      <w:pPr>
        <w:rPr>
          <w:rFonts w:cs="Arial"/>
          <w:bCs/>
        </w:rPr>
      </w:pPr>
      <w:r>
        <w:rPr>
          <w:rFonts w:cs="Arial"/>
          <w:bCs/>
        </w:rPr>
        <w:t xml:space="preserve">Preliminary findings for most questions are detailed below.  Due to rounding, percentages may total between 99% and 101%. Also, open ended questions were omitted from the results. </w:t>
      </w:r>
    </w:p>
    <w:p w:rsidR="00A75008" w:rsidRDefault="00A75008" w:rsidP="00A75008">
      <w:pPr>
        <w:rPr>
          <w:rFonts w:cs="Arial"/>
          <w:bCs/>
        </w:rPr>
      </w:pPr>
    </w:p>
    <w:p w:rsidR="00A75008" w:rsidRDefault="00A75008" w:rsidP="00A75008">
      <w:pPr>
        <w:rPr>
          <w:rFonts w:cs="Arial"/>
          <w:bCs/>
        </w:rPr>
      </w:pPr>
    </w:p>
    <w:p w:rsidR="00A75008" w:rsidRDefault="00A75008" w:rsidP="00A75008">
      <w:pPr>
        <w:rPr>
          <w:rFonts w:cs="Arial"/>
          <w:bCs/>
        </w:rPr>
      </w:pPr>
    </w:p>
    <w:p w:rsidR="00A75008" w:rsidRDefault="00A75008" w:rsidP="00A75008">
      <w:pPr>
        <w:ind w:left="2160" w:firstLine="720"/>
        <w:rPr>
          <w:rFonts w:cs="Arial"/>
          <w:bCs/>
        </w:rPr>
      </w:pPr>
      <w:r>
        <w:rPr>
          <w:rFonts w:cs="Arial"/>
          <w:bCs/>
        </w:rPr>
        <w:t>Sample Size:               1,704</w:t>
      </w:r>
    </w:p>
    <w:p w:rsidR="00A75008" w:rsidRDefault="00A75008" w:rsidP="00A75008">
      <w:pPr>
        <w:rPr>
          <w:rFonts w:cs="Arial"/>
          <w:bCs/>
        </w:rPr>
      </w:pPr>
    </w:p>
    <w:p w:rsidR="00A75008" w:rsidRDefault="00A75008" w:rsidP="00A75008">
      <w:pPr>
        <w:ind w:left="2160" w:firstLine="720"/>
        <w:rPr>
          <w:rFonts w:cs="Arial"/>
          <w:bCs/>
        </w:rPr>
      </w:pPr>
      <w:r>
        <w:rPr>
          <w:rFonts w:cs="Arial"/>
          <w:bCs/>
        </w:rPr>
        <w:t>Returned Surveys:         532</w:t>
      </w:r>
    </w:p>
    <w:p w:rsidR="00A75008" w:rsidRDefault="00A75008" w:rsidP="00A75008">
      <w:pPr>
        <w:rPr>
          <w:rFonts w:cs="Arial"/>
          <w:bCs/>
        </w:rPr>
      </w:pPr>
    </w:p>
    <w:p w:rsidR="00A75008" w:rsidRPr="00F339B8" w:rsidRDefault="00A75008" w:rsidP="00A75008">
      <w:pPr>
        <w:ind w:left="2160" w:firstLine="720"/>
        <w:rPr>
          <w:rFonts w:cs="Arial"/>
          <w:bCs/>
        </w:rPr>
      </w:pPr>
      <w:r>
        <w:rPr>
          <w:rFonts w:cs="Arial"/>
          <w:bCs/>
        </w:rPr>
        <w:t>Response Rate:              31%</w:t>
      </w:r>
    </w:p>
    <w:p w:rsidR="00A75008" w:rsidRDefault="00A75008" w:rsidP="00277693">
      <w:pPr>
        <w:ind w:left="720" w:firstLine="720"/>
        <w:jc w:val="center"/>
        <w:rPr>
          <w:rFonts w:cs="Arial"/>
          <w:b/>
          <w:bCs/>
        </w:rPr>
      </w:pPr>
    </w:p>
    <w:p w:rsidR="00A75008" w:rsidRDefault="00A75008" w:rsidP="00277693">
      <w:pPr>
        <w:ind w:left="720" w:firstLine="720"/>
        <w:jc w:val="center"/>
        <w:rPr>
          <w:rFonts w:cs="Arial"/>
          <w:b/>
          <w:bCs/>
        </w:rPr>
      </w:pPr>
    </w:p>
    <w:p w:rsidR="00A75008" w:rsidRDefault="00A75008" w:rsidP="00277693">
      <w:pPr>
        <w:ind w:left="720" w:firstLine="720"/>
        <w:jc w:val="center"/>
        <w:rPr>
          <w:rFonts w:cs="Arial"/>
          <w:b/>
          <w:bCs/>
        </w:rPr>
      </w:pPr>
    </w:p>
    <w:p w:rsidR="00A75008" w:rsidRDefault="00A75008" w:rsidP="00277693">
      <w:pPr>
        <w:ind w:left="720" w:firstLine="720"/>
        <w:jc w:val="center"/>
        <w:rPr>
          <w:rFonts w:cs="Arial"/>
          <w:b/>
          <w:bCs/>
        </w:rPr>
      </w:pPr>
    </w:p>
    <w:p w:rsidR="00D7400A" w:rsidRPr="003E4488" w:rsidRDefault="00D7400A" w:rsidP="00277693">
      <w:pPr>
        <w:ind w:left="720" w:firstLine="720"/>
        <w:jc w:val="center"/>
        <w:rPr>
          <w:rFonts w:cs="Arial"/>
          <w:b/>
          <w:bCs/>
        </w:rPr>
      </w:pPr>
    </w:p>
    <w:p w:rsidR="00277693" w:rsidRPr="00C4793F" w:rsidRDefault="00277693" w:rsidP="00277693">
      <w:pPr>
        <w:pBdr>
          <w:top w:val="single" w:sz="4" w:space="0" w:color="auto"/>
          <w:left w:val="single" w:sz="4" w:space="4" w:color="auto"/>
          <w:bottom w:val="single" w:sz="4" w:space="1" w:color="auto"/>
          <w:right w:val="single" w:sz="4" w:space="12" w:color="auto"/>
        </w:pBdr>
        <w:jc w:val="center"/>
        <w:rPr>
          <w:b/>
          <w:sz w:val="22"/>
          <w:szCs w:val="22"/>
        </w:rPr>
      </w:pPr>
      <w:r w:rsidRPr="00C4793F">
        <w:rPr>
          <w:b/>
          <w:sz w:val="22"/>
          <w:szCs w:val="22"/>
        </w:rPr>
        <w:t>Section 1</w:t>
      </w:r>
    </w:p>
    <w:p w:rsidR="00277693" w:rsidRPr="00C4793F" w:rsidRDefault="00277693" w:rsidP="00277693">
      <w:pPr>
        <w:pBdr>
          <w:top w:val="single" w:sz="4" w:space="0" w:color="auto"/>
          <w:left w:val="single" w:sz="4" w:space="4" w:color="auto"/>
          <w:bottom w:val="single" w:sz="4" w:space="1" w:color="auto"/>
          <w:right w:val="single" w:sz="4" w:space="12" w:color="auto"/>
        </w:pBdr>
        <w:rPr>
          <w:sz w:val="22"/>
          <w:szCs w:val="22"/>
        </w:rPr>
      </w:pPr>
      <w:r w:rsidRPr="00C4793F">
        <w:rPr>
          <w:sz w:val="22"/>
          <w:szCs w:val="22"/>
        </w:rPr>
        <w:t xml:space="preserve">In this first section of the survey we ask some general questions about interests in, activities relating to, and knowledge of wildfire issues in Central Oregon.  </w:t>
      </w:r>
    </w:p>
    <w:p w:rsidR="005B54BD" w:rsidRDefault="005B54BD" w:rsidP="007B1952">
      <w:pPr>
        <w:ind w:left="540" w:hanging="540"/>
        <w:rPr>
          <w:sz w:val="22"/>
          <w:szCs w:val="22"/>
        </w:rPr>
      </w:pPr>
    </w:p>
    <w:p w:rsidR="005B54BD" w:rsidRDefault="005B54BD" w:rsidP="007B1952">
      <w:pPr>
        <w:ind w:left="540" w:hanging="540"/>
        <w:rPr>
          <w:sz w:val="22"/>
          <w:szCs w:val="22"/>
        </w:rPr>
      </w:pPr>
    </w:p>
    <w:p w:rsidR="00DD551A" w:rsidRDefault="00F22475" w:rsidP="007B1952">
      <w:pPr>
        <w:ind w:left="540" w:hanging="540"/>
        <w:rPr>
          <w:sz w:val="22"/>
          <w:szCs w:val="22"/>
        </w:rPr>
      </w:pPr>
      <w:r>
        <w:rPr>
          <w:b/>
          <w:sz w:val="22"/>
          <w:szCs w:val="22"/>
        </w:rPr>
        <w:t>Q</w:t>
      </w:r>
      <w:r w:rsidR="00DD551A">
        <w:rPr>
          <w:b/>
          <w:sz w:val="22"/>
          <w:szCs w:val="22"/>
        </w:rPr>
        <w:t>-</w:t>
      </w:r>
      <w:r w:rsidR="00277693" w:rsidRPr="00191104">
        <w:rPr>
          <w:b/>
          <w:sz w:val="22"/>
          <w:szCs w:val="22"/>
        </w:rPr>
        <w:t>1</w:t>
      </w:r>
      <w:r w:rsidR="002E5A6E">
        <w:rPr>
          <w:b/>
          <w:sz w:val="22"/>
          <w:szCs w:val="22"/>
        </w:rPr>
        <w:t>.</w:t>
      </w:r>
      <w:r w:rsidR="00191104">
        <w:rPr>
          <w:sz w:val="22"/>
          <w:szCs w:val="22"/>
        </w:rPr>
        <w:t xml:space="preserve">  </w:t>
      </w:r>
      <w:r w:rsidR="00905AA8">
        <w:rPr>
          <w:sz w:val="22"/>
          <w:szCs w:val="22"/>
        </w:rPr>
        <w:t>Wildfire may create concerns for some people. Please indicate how concerned you are about the following possible effects of wildfire in Central Oregon.</w:t>
      </w:r>
    </w:p>
    <w:p w:rsidR="00ED58DF" w:rsidRDefault="00ED58DF" w:rsidP="00DD551A">
      <w:pPr>
        <w:ind w:left="540" w:hanging="540"/>
        <w:rPr>
          <w:sz w:val="22"/>
          <w:szCs w:val="22"/>
        </w:rPr>
      </w:pPr>
      <w:r>
        <w:rPr>
          <w:sz w:val="22"/>
          <w:szCs w:val="22"/>
        </w:rPr>
        <w:tab/>
      </w:r>
    </w:p>
    <w:tbl>
      <w:tblPr>
        <w:tblStyle w:val="TableGrid"/>
        <w:tblW w:w="0" w:type="auto"/>
        <w:tblInd w:w="108" w:type="dxa"/>
        <w:tblLook w:val="04A0"/>
      </w:tblPr>
      <w:tblGrid>
        <w:gridCol w:w="5297"/>
        <w:gridCol w:w="913"/>
        <w:gridCol w:w="1080"/>
        <w:gridCol w:w="1080"/>
        <w:gridCol w:w="1098"/>
      </w:tblGrid>
      <w:tr w:rsidR="00ED58DF">
        <w:tc>
          <w:tcPr>
            <w:tcW w:w="5297" w:type="dxa"/>
            <w:tcBorders>
              <w:bottom w:val="single" w:sz="4" w:space="0" w:color="auto"/>
            </w:tcBorders>
          </w:tcPr>
          <w:p w:rsidR="00ED58DF" w:rsidRDefault="00ED58DF" w:rsidP="00DD551A">
            <w:pPr>
              <w:rPr>
                <w:sz w:val="22"/>
                <w:szCs w:val="22"/>
              </w:rPr>
            </w:pPr>
          </w:p>
        </w:tc>
        <w:tc>
          <w:tcPr>
            <w:tcW w:w="913" w:type="dxa"/>
            <w:tcBorders>
              <w:bottom w:val="single" w:sz="4" w:space="0" w:color="auto"/>
            </w:tcBorders>
          </w:tcPr>
          <w:p w:rsidR="00ED58DF" w:rsidRDefault="00ED58DF" w:rsidP="00F22475">
            <w:pPr>
              <w:jc w:val="center"/>
              <w:rPr>
                <w:sz w:val="22"/>
                <w:szCs w:val="22"/>
              </w:rPr>
            </w:pPr>
            <w:r>
              <w:rPr>
                <w:sz w:val="22"/>
                <w:szCs w:val="22"/>
              </w:rPr>
              <w:t>Not a concern</w:t>
            </w:r>
          </w:p>
        </w:tc>
        <w:tc>
          <w:tcPr>
            <w:tcW w:w="1080" w:type="dxa"/>
            <w:tcBorders>
              <w:bottom w:val="single" w:sz="4" w:space="0" w:color="auto"/>
            </w:tcBorders>
          </w:tcPr>
          <w:p w:rsidR="00ED58DF" w:rsidRDefault="00ED58DF" w:rsidP="00F22475">
            <w:pPr>
              <w:jc w:val="center"/>
              <w:rPr>
                <w:sz w:val="22"/>
                <w:szCs w:val="22"/>
              </w:rPr>
            </w:pPr>
            <w:r>
              <w:rPr>
                <w:sz w:val="22"/>
                <w:szCs w:val="22"/>
              </w:rPr>
              <w:t>Slight concern</w:t>
            </w:r>
          </w:p>
        </w:tc>
        <w:tc>
          <w:tcPr>
            <w:tcW w:w="1080" w:type="dxa"/>
            <w:tcBorders>
              <w:bottom w:val="single" w:sz="4" w:space="0" w:color="auto"/>
            </w:tcBorders>
          </w:tcPr>
          <w:p w:rsidR="00ED58DF" w:rsidRDefault="00ED58DF" w:rsidP="00F22475">
            <w:pPr>
              <w:jc w:val="center"/>
              <w:rPr>
                <w:sz w:val="22"/>
                <w:szCs w:val="22"/>
              </w:rPr>
            </w:pPr>
            <w:r>
              <w:rPr>
                <w:sz w:val="22"/>
                <w:szCs w:val="22"/>
              </w:rPr>
              <w:t>Moderate concern</w:t>
            </w:r>
          </w:p>
        </w:tc>
        <w:tc>
          <w:tcPr>
            <w:tcW w:w="1098" w:type="dxa"/>
            <w:tcBorders>
              <w:bottom w:val="single" w:sz="4" w:space="0" w:color="auto"/>
            </w:tcBorders>
          </w:tcPr>
          <w:p w:rsidR="00ED58DF" w:rsidRDefault="00ED58DF" w:rsidP="00F22475">
            <w:pPr>
              <w:jc w:val="center"/>
              <w:rPr>
                <w:sz w:val="22"/>
                <w:szCs w:val="22"/>
              </w:rPr>
            </w:pPr>
            <w:r>
              <w:rPr>
                <w:sz w:val="22"/>
                <w:szCs w:val="22"/>
              </w:rPr>
              <w:t>Great concern</w:t>
            </w:r>
          </w:p>
        </w:tc>
      </w:tr>
      <w:tr w:rsidR="00F22475">
        <w:tc>
          <w:tcPr>
            <w:tcW w:w="5297" w:type="dxa"/>
            <w:shd w:val="clear" w:color="auto" w:fill="7F7F7F" w:themeFill="text1" w:themeFillTint="80"/>
          </w:tcPr>
          <w:p w:rsidR="00ED58DF" w:rsidRDefault="00ED58DF" w:rsidP="00DD551A">
            <w:pPr>
              <w:rPr>
                <w:sz w:val="22"/>
                <w:szCs w:val="22"/>
              </w:rPr>
            </w:pPr>
            <w:r>
              <w:rPr>
                <w:sz w:val="22"/>
                <w:szCs w:val="22"/>
              </w:rPr>
              <w:t>Damage to your private property</w:t>
            </w:r>
          </w:p>
          <w:p w:rsidR="00F22475" w:rsidRDefault="00F22475" w:rsidP="00DD551A">
            <w:pPr>
              <w:rPr>
                <w:sz w:val="22"/>
                <w:szCs w:val="22"/>
              </w:rPr>
            </w:pPr>
          </w:p>
        </w:tc>
        <w:tc>
          <w:tcPr>
            <w:tcW w:w="913" w:type="dxa"/>
            <w:shd w:val="clear" w:color="auto" w:fill="7F7F7F" w:themeFill="text1" w:themeFillTint="80"/>
          </w:tcPr>
          <w:p w:rsidR="00ED58DF" w:rsidRPr="000F4A8C" w:rsidRDefault="00F22475" w:rsidP="00DD551A">
            <w:pPr>
              <w:rPr>
                <w:b/>
                <w:sz w:val="22"/>
                <w:szCs w:val="22"/>
              </w:rPr>
            </w:pPr>
            <w:r w:rsidRPr="000F4A8C">
              <w:rPr>
                <w:b/>
                <w:sz w:val="22"/>
                <w:szCs w:val="22"/>
              </w:rPr>
              <w:t>17.9%</w:t>
            </w:r>
          </w:p>
        </w:tc>
        <w:tc>
          <w:tcPr>
            <w:tcW w:w="1080" w:type="dxa"/>
            <w:shd w:val="clear" w:color="auto" w:fill="7F7F7F" w:themeFill="text1" w:themeFillTint="80"/>
          </w:tcPr>
          <w:p w:rsidR="00ED58DF" w:rsidRPr="000F4A8C" w:rsidRDefault="00F22475" w:rsidP="00DD551A">
            <w:pPr>
              <w:rPr>
                <w:b/>
                <w:sz w:val="22"/>
                <w:szCs w:val="22"/>
              </w:rPr>
            </w:pPr>
            <w:r w:rsidRPr="000F4A8C">
              <w:rPr>
                <w:b/>
                <w:sz w:val="22"/>
                <w:szCs w:val="22"/>
              </w:rPr>
              <w:t>24.2%</w:t>
            </w:r>
          </w:p>
        </w:tc>
        <w:tc>
          <w:tcPr>
            <w:tcW w:w="1080" w:type="dxa"/>
            <w:shd w:val="clear" w:color="auto" w:fill="7F7F7F" w:themeFill="text1" w:themeFillTint="80"/>
          </w:tcPr>
          <w:p w:rsidR="00ED58DF" w:rsidRPr="000F4A8C" w:rsidRDefault="00F22475" w:rsidP="00DD551A">
            <w:pPr>
              <w:rPr>
                <w:b/>
                <w:sz w:val="22"/>
                <w:szCs w:val="22"/>
              </w:rPr>
            </w:pPr>
            <w:r w:rsidRPr="000F4A8C">
              <w:rPr>
                <w:b/>
                <w:sz w:val="22"/>
                <w:szCs w:val="22"/>
              </w:rPr>
              <w:t>26.5%</w:t>
            </w:r>
          </w:p>
        </w:tc>
        <w:tc>
          <w:tcPr>
            <w:tcW w:w="1098" w:type="dxa"/>
            <w:shd w:val="clear" w:color="auto" w:fill="7F7F7F" w:themeFill="text1" w:themeFillTint="80"/>
          </w:tcPr>
          <w:p w:rsidR="00ED58DF" w:rsidRPr="000F4A8C" w:rsidRDefault="00F22475" w:rsidP="00DD551A">
            <w:pPr>
              <w:rPr>
                <w:b/>
                <w:sz w:val="22"/>
                <w:szCs w:val="22"/>
              </w:rPr>
            </w:pPr>
            <w:r w:rsidRPr="000F4A8C">
              <w:rPr>
                <w:b/>
                <w:sz w:val="22"/>
                <w:szCs w:val="22"/>
              </w:rPr>
              <w:t>31.3%</w:t>
            </w:r>
          </w:p>
        </w:tc>
      </w:tr>
      <w:tr w:rsidR="00ED58DF">
        <w:tc>
          <w:tcPr>
            <w:tcW w:w="5297" w:type="dxa"/>
            <w:tcBorders>
              <w:bottom w:val="single" w:sz="4" w:space="0" w:color="auto"/>
            </w:tcBorders>
          </w:tcPr>
          <w:p w:rsidR="00ED58DF" w:rsidRDefault="00ED58DF" w:rsidP="00DD551A">
            <w:pPr>
              <w:rPr>
                <w:sz w:val="22"/>
                <w:szCs w:val="22"/>
              </w:rPr>
            </w:pPr>
            <w:r>
              <w:rPr>
                <w:sz w:val="22"/>
                <w:szCs w:val="22"/>
              </w:rPr>
              <w:t>Lost or diminished recreational opportunities</w:t>
            </w:r>
          </w:p>
          <w:p w:rsidR="00F22475" w:rsidRDefault="00F22475" w:rsidP="00DD551A">
            <w:pPr>
              <w:rPr>
                <w:sz w:val="22"/>
                <w:szCs w:val="22"/>
              </w:rPr>
            </w:pPr>
          </w:p>
        </w:tc>
        <w:tc>
          <w:tcPr>
            <w:tcW w:w="913" w:type="dxa"/>
            <w:tcBorders>
              <w:bottom w:val="single" w:sz="4" w:space="0" w:color="auto"/>
            </w:tcBorders>
          </w:tcPr>
          <w:p w:rsidR="00ED58DF" w:rsidRPr="000F4A8C" w:rsidRDefault="00F22475" w:rsidP="00DD551A">
            <w:pPr>
              <w:rPr>
                <w:b/>
                <w:sz w:val="22"/>
                <w:szCs w:val="22"/>
              </w:rPr>
            </w:pPr>
            <w:r w:rsidRPr="000F4A8C">
              <w:rPr>
                <w:b/>
                <w:sz w:val="22"/>
                <w:szCs w:val="22"/>
              </w:rPr>
              <w:t>9.8%</w:t>
            </w:r>
          </w:p>
        </w:tc>
        <w:tc>
          <w:tcPr>
            <w:tcW w:w="1080" w:type="dxa"/>
            <w:tcBorders>
              <w:bottom w:val="single" w:sz="4" w:space="0" w:color="auto"/>
            </w:tcBorders>
          </w:tcPr>
          <w:p w:rsidR="00ED58DF" w:rsidRPr="000F4A8C" w:rsidRDefault="00F22475" w:rsidP="00DD551A">
            <w:pPr>
              <w:rPr>
                <w:b/>
                <w:sz w:val="22"/>
                <w:szCs w:val="22"/>
              </w:rPr>
            </w:pPr>
            <w:r w:rsidRPr="000F4A8C">
              <w:rPr>
                <w:b/>
                <w:sz w:val="22"/>
                <w:szCs w:val="22"/>
              </w:rPr>
              <w:t>20.0%</w:t>
            </w:r>
          </w:p>
        </w:tc>
        <w:tc>
          <w:tcPr>
            <w:tcW w:w="1080" w:type="dxa"/>
            <w:tcBorders>
              <w:bottom w:val="single" w:sz="4" w:space="0" w:color="auto"/>
            </w:tcBorders>
          </w:tcPr>
          <w:p w:rsidR="00ED58DF" w:rsidRPr="000F4A8C" w:rsidRDefault="00F22475" w:rsidP="00DD551A">
            <w:pPr>
              <w:rPr>
                <w:b/>
                <w:sz w:val="22"/>
                <w:szCs w:val="22"/>
              </w:rPr>
            </w:pPr>
            <w:r w:rsidRPr="000F4A8C">
              <w:rPr>
                <w:b/>
                <w:sz w:val="22"/>
                <w:szCs w:val="22"/>
              </w:rPr>
              <w:t>36.8%</w:t>
            </w:r>
          </w:p>
        </w:tc>
        <w:tc>
          <w:tcPr>
            <w:tcW w:w="1098" w:type="dxa"/>
            <w:tcBorders>
              <w:bottom w:val="single" w:sz="4" w:space="0" w:color="auto"/>
            </w:tcBorders>
          </w:tcPr>
          <w:p w:rsidR="00ED58DF" w:rsidRPr="000F4A8C" w:rsidRDefault="00F22475" w:rsidP="00DD551A">
            <w:pPr>
              <w:rPr>
                <w:b/>
                <w:sz w:val="22"/>
                <w:szCs w:val="22"/>
              </w:rPr>
            </w:pPr>
            <w:r w:rsidRPr="000F4A8C">
              <w:rPr>
                <w:b/>
                <w:sz w:val="22"/>
                <w:szCs w:val="22"/>
              </w:rPr>
              <w:t>33.3%</w:t>
            </w:r>
          </w:p>
        </w:tc>
      </w:tr>
      <w:tr w:rsidR="00F22475">
        <w:tc>
          <w:tcPr>
            <w:tcW w:w="5297" w:type="dxa"/>
            <w:shd w:val="clear" w:color="auto" w:fill="7F7F7F" w:themeFill="text1" w:themeFillTint="80"/>
          </w:tcPr>
          <w:p w:rsidR="00ED58DF" w:rsidRDefault="00ED58DF" w:rsidP="00DD551A">
            <w:pPr>
              <w:rPr>
                <w:sz w:val="22"/>
                <w:szCs w:val="22"/>
              </w:rPr>
            </w:pPr>
            <w:r>
              <w:rPr>
                <w:sz w:val="22"/>
                <w:szCs w:val="22"/>
              </w:rPr>
              <w:t>Loss of wildlife and fish habitat</w:t>
            </w:r>
          </w:p>
          <w:p w:rsidR="00F22475" w:rsidRDefault="00F22475" w:rsidP="00DD551A">
            <w:pPr>
              <w:rPr>
                <w:sz w:val="22"/>
                <w:szCs w:val="22"/>
              </w:rPr>
            </w:pPr>
          </w:p>
        </w:tc>
        <w:tc>
          <w:tcPr>
            <w:tcW w:w="913" w:type="dxa"/>
            <w:shd w:val="clear" w:color="auto" w:fill="7F7F7F" w:themeFill="text1" w:themeFillTint="80"/>
          </w:tcPr>
          <w:p w:rsidR="00ED58DF" w:rsidRPr="000F4A8C" w:rsidRDefault="00F22475" w:rsidP="00DD551A">
            <w:pPr>
              <w:rPr>
                <w:b/>
                <w:sz w:val="22"/>
                <w:szCs w:val="22"/>
              </w:rPr>
            </w:pPr>
            <w:r w:rsidRPr="000F4A8C">
              <w:rPr>
                <w:b/>
                <w:sz w:val="22"/>
                <w:szCs w:val="22"/>
              </w:rPr>
              <w:t>4.4%</w:t>
            </w:r>
          </w:p>
        </w:tc>
        <w:tc>
          <w:tcPr>
            <w:tcW w:w="1080" w:type="dxa"/>
            <w:shd w:val="clear" w:color="auto" w:fill="7F7F7F" w:themeFill="text1" w:themeFillTint="80"/>
          </w:tcPr>
          <w:p w:rsidR="00ED58DF" w:rsidRPr="000F4A8C" w:rsidRDefault="00F22475" w:rsidP="00DD551A">
            <w:pPr>
              <w:rPr>
                <w:b/>
                <w:sz w:val="22"/>
                <w:szCs w:val="22"/>
              </w:rPr>
            </w:pPr>
            <w:r w:rsidRPr="000F4A8C">
              <w:rPr>
                <w:b/>
                <w:sz w:val="22"/>
                <w:szCs w:val="22"/>
              </w:rPr>
              <w:t>15.3%</w:t>
            </w:r>
          </w:p>
        </w:tc>
        <w:tc>
          <w:tcPr>
            <w:tcW w:w="1080" w:type="dxa"/>
            <w:shd w:val="clear" w:color="auto" w:fill="7F7F7F" w:themeFill="text1" w:themeFillTint="80"/>
          </w:tcPr>
          <w:p w:rsidR="00ED58DF" w:rsidRPr="000F4A8C" w:rsidRDefault="00F22475" w:rsidP="00DD551A">
            <w:pPr>
              <w:rPr>
                <w:b/>
                <w:sz w:val="22"/>
                <w:szCs w:val="22"/>
              </w:rPr>
            </w:pPr>
            <w:r w:rsidRPr="000F4A8C">
              <w:rPr>
                <w:b/>
                <w:sz w:val="22"/>
                <w:szCs w:val="22"/>
              </w:rPr>
              <w:t>33.6%</w:t>
            </w:r>
          </w:p>
        </w:tc>
        <w:tc>
          <w:tcPr>
            <w:tcW w:w="1098" w:type="dxa"/>
            <w:shd w:val="clear" w:color="auto" w:fill="7F7F7F" w:themeFill="text1" w:themeFillTint="80"/>
          </w:tcPr>
          <w:p w:rsidR="00ED58DF" w:rsidRPr="000F4A8C" w:rsidRDefault="00F22475" w:rsidP="00DD551A">
            <w:pPr>
              <w:rPr>
                <w:b/>
                <w:sz w:val="22"/>
                <w:szCs w:val="22"/>
              </w:rPr>
            </w:pPr>
            <w:r w:rsidRPr="000F4A8C">
              <w:rPr>
                <w:b/>
                <w:sz w:val="22"/>
                <w:szCs w:val="22"/>
              </w:rPr>
              <w:t>46.7%</w:t>
            </w:r>
          </w:p>
        </w:tc>
      </w:tr>
      <w:tr w:rsidR="00ED58DF">
        <w:tc>
          <w:tcPr>
            <w:tcW w:w="5297" w:type="dxa"/>
            <w:tcBorders>
              <w:bottom w:val="single" w:sz="4" w:space="0" w:color="auto"/>
            </w:tcBorders>
          </w:tcPr>
          <w:p w:rsidR="00ED58DF" w:rsidRDefault="00ED58DF" w:rsidP="00DD551A">
            <w:pPr>
              <w:rPr>
                <w:sz w:val="22"/>
                <w:szCs w:val="22"/>
              </w:rPr>
            </w:pPr>
            <w:r>
              <w:rPr>
                <w:sz w:val="22"/>
                <w:szCs w:val="22"/>
              </w:rPr>
              <w:t>Uncontrolled and high severity wildfires</w:t>
            </w:r>
          </w:p>
          <w:p w:rsidR="00F22475" w:rsidRDefault="00F22475" w:rsidP="00DD551A">
            <w:pPr>
              <w:rPr>
                <w:sz w:val="22"/>
                <w:szCs w:val="22"/>
              </w:rPr>
            </w:pPr>
          </w:p>
        </w:tc>
        <w:tc>
          <w:tcPr>
            <w:tcW w:w="913" w:type="dxa"/>
            <w:tcBorders>
              <w:bottom w:val="single" w:sz="4" w:space="0" w:color="auto"/>
            </w:tcBorders>
          </w:tcPr>
          <w:p w:rsidR="00ED58DF" w:rsidRPr="000F4A8C" w:rsidRDefault="00F47C64" w:rsidP="00DD551A">
            <w:pPr>
              <w:rPr>
                <w:b/>
                <w:sz w:val="22"/>
                <w:szCs w:val="22"/>
              </w:rPr>
            </w:pPr>
            <w:r w:rsidRPr="000F4A8C">
              <w:rPr>
                <w:b/>
                <w:sz w:val="22"/>
                <w:szCs w:val="22"/>
              </w:rPr>
              <w:t>4.2%</w:t>
            </w:r>
          </w:p>
        </w:tc>
        <w:tc>
          <w:tcPr>
            <w:tcW w:w="1080" w:type="dxa"/>
            <w:tcBorders>
              <w:bottom w:val="single" w:sz="4" w:space="0" w:color="auto"/>
            </w:tcBorders>
          </w:tcPr>
          <w:p w:rsidR="00ED58DF" w:rsidRPr="000F4A8C" w:rsidRDefault="00F47C64" w:rsidP="00DD551A">
            <w:pPr>
              <w:rPr>
                <w:b/>
                <w:sz w:val="22"/>
                <w:szCs w:val="22"/>
              </w:rPr>
            </w:pPr>
            <w:r w:rsidRPr="000F4A8C">
              <w:rPr>
                <w:b/>
                <w:sz w:val="22"/>
                <w:szCs w:val="22"/>
              </w:rPr>
              <w:t>10.6%</w:t>
            </w:r>
          </w:p>
        </w:tc>
        <w:tc>
          <w:tcPr>
            <w:tcW w:w="1080" w:type="dxa"/>
            <w:tcBorders>
              <w:bottom w:val="single" w:sz="4" w:space="0" w:color="auto"/>
            </w:tcBorders>
          </w:tcPr>
          <w:p w:rsidR="00ED58DF" w:rsidRPr="000F4A8C" w:rsidRDefault="00F47C64" w:rsidP="00DD551A">
            <w:pPr>
              <w:rPr>
                <w:b/>
                <w:sz w:val="22"/>
                <w:szCs w:val="22"/>
              </w:rPr>
            </w:pPr>
            <w:r w:rsidRPr="000F4A8C">
              <w:rPr>
                <w:b/>
                <w:sz w:val="22"/>
                <w:szCs w:val="22"/>
              </w:rPr>
              <w:t>27.3%</w:t>
            </w:r>
          </w:p>
        </w:tc>
        <w:tc>
          <w:tcPr>
            <w:tcW w:w="1098" w:type="dxa"/>
            <w:tcBorders>
              <w:bottom w:val="single" w:sz="4" w:space="0" w:color="auto"/>
            </w:tcBorders>
          </w:tcPr>
          <w:p w:rsidR="00ED58DF" w:rsidRPr="000F4A8C" w:rsidRDefault="00F47C64" w:rsidP="00DD551A">
            <w:pPr>
              <w:rPr>
                <w:b/>
                <w:sz w:val="22"/>
                <w:szCs w:val="22"/>
              </w:rPr>
            </w:pPr>
            <w:r w:rsidRPr="000F4A8C">
              <w:rPr>
                <w:b/>
                <w:sz w:val="22"/>
                <w:szCs w:val="22"/>
              </w:rPr>
              <w:t>57.9%</w:t>
            </w:r>
          </w:p>
        </w:tc>
      </w:tr>
      <w:tr w:rsidR="00F22475">
        <w:tc>
          <w:tcPr>
            <w:tcW w:w="5297" w:type="dxa"/>
            <w:shd w:val="clear" w:color="auto" w:fill="7F7F7F" w:themeFill="text1" w:themeFillTint="80"/>
          </w:tcPr>
          <w:p w:rsidR="00ED58DF" w:rsidRDefault="00ED58DF" w:rsidP="00DD551A">
            <w:pPr>
              <w:rPr>
                <w:sz w:val="22"/>
                <w:szCs w:val="22"/>
              </w:rPr>
            </w:pPr>
            <w:r>
              <w:rPr>
                <w:sz w:val="22"/>
                <w:szCs w:val="22"/>
              </w:rPr>
              <w:t>Economic loss of useable timber on public land</w:t>
            </w:r>
          </w:p>
          <w:p w:rsidR="00F22475" w:rsidRDefault="00F22475" w:rsidP="00DD551A">
            <w:pPr>
              <w:rPr>
                <w:sz w:val="22"/>
                <w:szCs w:val="22"/>
              </w:rPr>
            </w:pPr>
          </w:p>
        </w:tc>
        <w:tc>
          <w:tcPr>
            <w:tcW w:w="913" w:type="dxa"/>
            <w:shd w:val="clear" w:color="auto" w:fill="7F7F7F" w:themeFill="text1" w:themeFillTint="80"/>
          </w:tcPr>
          <w:p w:rsidR="00ED58DF" w:rsidRPr="000F4A8C" w:rsidRDefault="00F47C64" w:rsidP="00DD551A">
            <w:pPr>
              <w:rPr>
                <w:b/>
                <w:sz w:val="22"/>
                <w:szCs w:val="22"/>
              </w:rPr>
            </w:pPr>
            <w:r w:rsidRPr="000F4A8C">
              <w:rPr>
                <w:b/>
                <w:sz w:val="22"/>
                <w:szCs w:val="22"/>
              </w:rPr>
              <w:t>8.1%</w:t>
            </w:r>
          </w:p>
        </w:tc>
        <w:tc>
          <w:tcPr>
            <w:tcW w:w="1080" w:type="dxa"/>
            <w:shd w:val="clear" w:color="auto" w:fill="7F7F7F" w:themeFill="text1" w:themeFillTint="80"/>
          </w:tcPr>
          <w:p w:rsidR="00ED58DF" w:rsidRPr="000F4A8C" w:rsidRDefault="00F47C64" w:rsidP="00DD551A">
            <w:pPr>
              <w:rPr>
                <w:b/>
                <w:sz w:val="22"/>
                <w:szCs w:val="22"/>
              </w:rPr>
            </w:pPr>
            <w:r w:rsidRPr="000F4A8C">
              <w:rPr>
                <w:b/>
                <w:sz w:val="22"/>
                <w:szCs w:val="22"/>
              </w:rPr>
              <w:t>21.0%</w:t>
            </w:r>
          </w:p>
        </w:tc>
        <w:tc>
          <w:tcPr>
            <w:tcW w:w="1080" w:type="dxa"/>
            <w:shd w:val="clear" w:color="auto" w:fill="7F7F7F" w:themeFill="text1" w:themeFillTint="80"/>
          </w:tcPr>
          <w:p w:rsidR="00ED58DF" w:rsidRPr="000F4A8C" w:rsidRDefault="00F47C64" w:rsidP="00DD551A">
            <w:pPr>
              <w:rPr>
                <w:b/>
                <w:sz w:val="22"/>
                <w:szCs w:val="22"/>
              </w:rPr>
            </w:pPr>
            <w:r w:rsidRPr="000F4A8C">
              <w:rPr>
                <w:b/>
                <w:sz w:val="22"/>
                <w:szCs w:val="22"/>
              </w:rPr>
              <w:t>31.3%</w:t>
            </w:r>
          </w:p>
        </w:tc>
        <w:tc>
          <w:tcPr>
            <w:tcW w:w="1098" w:type="dxa"/>
            <w:shd w:val="clear" w:color="auto" w:fill="7F7F7F" w:themeFill="text1" w:themeFillTint="80"/>
          </w:tcPr>
          <w:p w:rsidR="00ED58DF" w:rsidRPr="000F4A8C" w:rsidRDefault="00F47C64" w:rsidP="00DD551A">
            <w:pPr>
              <w:rPr>
                <w:b/>
                <w:sz w:val="22"/>
                <w:szCs w:val="22"/>
              </w:rPr>
            </w:pPr>
            <w:r w:rsidRPr="000F4A8C">
              <w:rPr>
                <w:b/>
                <w:sz w:val="22"/>
                <w:szCs w:val="22"/>
              </w:rPr>
              <w:t>39.6%</w:t>
            </w:r>
          </w:p>
        </w:tc>
      </w:tr>
      <w:tr w:rsidR="00ED58DF">
        <w:tc>
          <w:tcPr>
            <w:tcW w:w="5297" w:type="dxa"/>
            <w:tcBorders>
              <w:bottom w:val="single" w:sz="4" w:space="0" w:color="auto"/>
            </w:tcBorders>
          </w:tcPr>
          <w:p w:rsidR="00ED58DF" w:rsidRDefault="00F22475" w:rsidP="00DD551A">
            <w:pPr>
              <w:rPr>
                <w:sz w:val="22"/>
                <w:szCs w:val="22"/>
              </w:rPr>
            </w:pPr>
            <w:r>
              <w:rPr>
                <w:sz w:val="22"/>
                <w:szCs w:val="22"/>
              </w:rPr>
              <w:t>Overall reduced scenic quality</w:t>
            </w:r>
          </w:p>
          <w:p w:rsidR="00F22475" w:rsidRDefault="00F22475" w:rsidP="00DD551A">
            <w:pPr>
              <w:rPr>
                <w:sz w:val="22"/>
                <w:szCs w:val="22"/>
              </w:rPr>
            </w:pPr>
          </w:p>
        </w:tc>
        <w:tc>
          <w:tcPr>
            <w:tcW w:w="913" w:type="dxa"/>
            <w:tcBorders>
              <w:bottom w:val="single" w:sz="4" w:space="0" w:color="auto"/>
            </w:tcBorders>
          </w:tcPr>
          <w:p w:rsidR="00ED58DF" w:rsidRPr="000F4A8C" w:rsidRDefault="00F47C64" w:rsidP="00DD551A">
            <w:pPr>
              <w:rPr>
                <w:b/>
                <w:sz w:val="22"/>
                <w:szCs w:val="22"/>
              </w:rPr>
            </w:pPr>
            <w:r w:rsidRPr="000F4A8C">
              <w:rPr>
                <w:b/>
                <w:sz w:val="22"/>
                <w:szCs w:val="22"/>
              </w:rPr>
              <w:t>7.5%</w:t>
            </w:r>
          </w:p>
        </w:tc>
        <w:tc>
          <w:tcPr>
            <w:tcW w:w="1080" w:type="dxa"/>
            <w:tcBorders>
              <w:bottom w:val="single" w:sz="4" w:space="0" w:color="auto"/>
            </w:tcBorders>
          </w:tcPr>
          <w:p w:rsidR="00ED58DF" w:rsidRPr="000F4A8C" w:rsidRDefault="00F47C64" w:rsidP="00DD551A">
            <w:pPr>
              <w:rPr>
                <w:b/>
                <w:sz w:val="22"/>
                <w:szCs w:val="22"/>
              </w:rPr>
            </w:pPr>
            <w:r w:rsidRPr="000F4A8C">
              <w:rPr>
                <w:b/>
                <w:sz w:val="22"/>
                <w:szCs w:val="22"/>
              </w:rPr>
              <w:t>17.9%</w:t>
            </w:r>
          </w:p>
        </w:tc>
        <w:tc>
          <w:tcPr>
            <w:tcW w:w="1080" w:type="dxa"/>
            <w:tcBorders>
              <w:bottom w:val="single" w:sz="4" w:space="0" w:color="auto"/>
            </w:tcBorders>
          </w:tcPr>
          <w:p w:rsidR="00ED58DF" w:rsidRPr="000F4A8C" w:rsidRDefault="00F47C64" w:rsidP="00DD551A">
            <w:pPr>
              <w:rPr>
                <w:b/>
                <w:sz w:val="22"/>
                <w:szCs w:val="22"/>
              </w:rPr>
            </w:pPr>
            <w:r w:rsidRPr="000F4A8C">
              <w:rPr>
                <w:b/>
                <w:sz w:val="22"/>
                <w:szCs w:val="22"/>
              </w:rPr>
              <w:t>35.8%</w:t>
            </w:r>
          </w:p>
        </w:tc>
        <w:tc>
          <w:tcPr>
            <w:tcW w:w="1098" w:type="dxa"/>
            <w:tcBorders>
              <w:bottom w:val="single" w:sz="4" w:space="0" w:color="auto"/>
            </w:tcBorders>
          </w:tcPr>
          <w:p w:rsidR="00ED58DF" w:rsidRPr="000F4A8C" w:rsidRDefault="00F47C64" w:rsidP="00DD551A">
            <w:pPr>
              <w:rPr>
                <w:b/>
                <w:sz w:val="22"/>
                <w:szCs w:val="22"/>
              </w:rPr>
            </w:pPr>
            <w:r w:rsidRPr="000F4A8C">
              <w:rPr>
                <w:b/>
                <w:sz w:val="22"/>
                <w:szCs w:val="22"/>
              </w:rPr>
              <w:t>38.7%</w:t>
            </w:r>
          </w:p>
        </w:tc>
      </w:tr>
      <w:tr w:rsidR="00F22475">
        <w:tc>
          <w:tcPr>
            <w:tcW w:w="5297" w:type="dxa"/>
            <w:shd w:val="clear" w:color="auto" w:fill="7F7F7F" w:themeFill="text1" w:themeFillTint="80"/>
          </w:tcPr>
          <w:p w:rsidR="00ED58DF" w:rsidRDefault="00F22475" w:rsidP="00DD551A">
            <w:pPr>
              <w:rPr>
                <w:sz w:val="22"/>
                <w:szCs w:val="22"/>
              </w:rPr>
            </w:pPr>
            <w:r>
              <w:rPr>
                <w:sz w:val="22"/>
                <w:szCs w:val="22"/>
              </w:rPr>
              <w:t>Increased levels of smoke</w:t>
            </w:r>
          </w:p>
          <w:p w:rsidR="00F22475" w:rsidRDefault="00F22475" w:rsidP="00DD551A">
            <w:pPr>
              <w:rPr>
                <w:sz w:val="22"/>
                <w:szCs w:val="22"/>
              </w:rPr>
            </w:pPr>
          </w:p>
        </w:tc>
        <w:tc>
          <w:tcPr>
            <w:tcW w:w="913" w:type="dxa"/>
            <w:shd w:val="clear" w:color="auto" w:fill="7F7F7F" w:themeFill="text1" w:themeFillTint="80"/>
          </w:tcPr>
          <w:p w:rsidR="00ED58DF" w:rsidRPr="000F4A8C" w:rsidRDefault="00F47C64" w:rsidP="00DD551A">
            <w:pPr>
              <w:rPr>
                <w:b/>
                <w:sz w:val="22"/>
                <w:szCs w:val="22"/>
              </w:rPr>
            </w:pPr>
            <w:r w:rsidRPr="000F4A8C">
              <w:rPr>
                <w:b/>
                <w:sz w:val="22"/>
                <w:szCs w:val="22"/>
              </w:rPr>
              <w:t>6.1%</w:t>
            </w:r>
          </w:p>
        </w:tc>
        <w:tc>
          <w:tcPr>
            <w:tcW w:w="1080" w:type="dxa"/>
            <w:shd w:val="clear" w:color="auto" w:fill="7F7F7F" w:themeFill="text1" w:themeFillTint="80"/>
          </w:tcPr>
          <w:p w:rsidR="00ED58DF" w:rsidRPr="000F4A8C" w:rsidRDefault="00F47C64" w:rsidP="00DD551A">
            <w:pPr>
              <w:rPr>
                <w:b/>
                <w:sz w:val="22"/>
                <w:szCs w:val="22"/>
              </w:rPr>
            </w:pPr>
            <w:r w:rsidRPr="000F4A8C">
              <w:rPr>
                <w:b/>
                <w:sz w:val="22"/>
                <w:szCs w:val="22"/>
              </w:rPr>
              <w:t>18.2%</w:t>
            </w:r>
          </w:p>
        </w:tc>
        <w:tc>
          <w:tcPr>
            <w:tcW w:w="1080" w:type="dxa"/>
            <w:shd w:val="clear" w:color="auto" w:fill="7F7F7F" w:themeFill="text1" w:themeFillTint="80"/>
          </w:tcPr>
          <w:p w:rsidR="00ED58DF" w:rsidRPr="000F4A8C" w:rsidRDefault="00F47C64" w:rsidP="00DD551A">
            <w:pPr>
              <w:rPr>
                <w:b/>
                <w:sz w:val="22"/>
                <w:szCs w:val="22"/>
              </w:rPr>
            </w:pPr>
            <w:r w:rsidRPr="000F4A8C">
              <w:rPr>
                <w:b/>
                <w:sz w:val="22"/>
                <w:szCs w:val="22"/>
              </w:rPr>
              <w:t>30.2%</w:t>
            </w:r>
          </w:p>
        </w:tc>
        <w:tc>
          <w:tcPr>
            <w:tcW w:w="1098" w:type="dxa"/>
            <w:shd w:val="clear" w:color="auto" w:fill="7F7F7F" w:themeFill="text1" w:themeFillTint="80"/>
          </w:tcPr>
          <w:p w:rsidR="00ED58DF" w:rsidRPr="000F4A8C" w:rsidRDefault="00F47C64" w:rsidP="00DD551A">
            <w:pPr>
              <w:rPr>
                <w:b/>
                <w:sz w:val="22"/>
                <w:szCs w:val="22"/>
              </w:rPr>
            </w:pPr>
            <w:r w:rsidRPr="000F4A8C">
              <w:rPr>
                <w:b/>
                <w:sz w:val="22"/>
                <w:szCs w:val="22"/>
              </w:rPr>
              <w:t>45.3%</w:t>
            </w:r>
          </w:p>
        </w:tc>
      </w:tr>
    </w:tbl>
    <w:p w:rsidR="00ED58DF" w:rsidRDefault="00ED58DF" w:rsidP="00DD551A">
      <w:pPr>
        <w:ind w:left="540" w:hanging="540"/>
        <w:rPr>
          <w:sz w:val="22"/>
          <w:szCs w:val="22"/>
        </w:rPr>
      </w:pPr>
    </w:p>
    <w:p w:rsidR="009F16AB" w:rsidRPr="0070522A" w:rsidRDefault="00B27A9D" w:rsidP="0070522A">
      <w:pPr>
        <w:ind w:left="540" w:hanging="540"/>
        <w:rPr>
          <w:sz w:val="22"/>
          <w:szCs w:val="22"/>
        </w:rPr>
      </w:pPr>
      <w:r>
        <w:rPr>
          <w:b/>
          <w:sz w:val="22"/>
          <w:szCs w:val="22"/>
        </w:rPr>
        <w:tab/>
      </w:r>
    </w:p>
    <w:p w:rsidR="00A75008" w:rsidRDefault="00A75008" w:rsidP="00B94109">
      <w:pPr>
        <w:ind w:left="540" w:hanging="540"/>
        <w:rPr>
          <w:b/>
          <w:sz w:val="22"/>
          <w:szCs w:val="22"/>
        </w:rPr>
      </w:pPr>
    </w:p>
    <w:p w:rsidR="00A75008" w:rsidRDefault="00A75008" w:rsidP="00B94109">
      <w:pPr>
        <w:ind w:left="540" w:hanging="540"/>
        <w:rPr>
          <w:b/>
          <w:sz w:val="22"/>
          <w:szCs w:val="22"/>
        </w:rPr>
      </w:pPr>
    </w:p>
    <w:p w:rsidR="00A75008" w:rsidRDefault="00A75008" w:rsidP="00B94109">
      <w:pPr>
        <w:ind w:left="540" w:hanging="540"/>
        <w:rPr>
          <w:b/>
          <w:sz w:val="22"/>
          <w:szCs w:val="22"/>
        </w:rPr>
      </w:pPr>
    </w:p>
    <w:p w:rsidR="00A75008" w:rsidRDefault="00A75008" w:rsidP="00B94109">
      <w:pPr>
        <w:ind w:left="540" w:hanging="540"/>
        <w:rPr>
          <w:b/>
          <w:sz w:val="22"/>
          <w:szCs w:val="22"/>
        </w:rPr>
      </w:pPr>
    </w:p>
    <w:p w:rsidR="00277693" w:rsidRDefault="002E5A6E" w:rsidP="00B94109">
      <w:pPr>
        <w:ind w:left="540" w:hanging="540"/>
        <w:rPr>
          <w:sz w:val="22"/>
          <w:szCs w:val="22"/>
        </w:rPr>
      </w:pPr>
      <w:r w:rsidRPr="002E5A6E">
        <w:rPr>
          <w:b/>
          <w:sz w:val="22"/>
          <w:szCs w:val="22"/>
        </w:rPr>
        <w:t>Q-</w:t>
      </w:r>
      <w:r w:rsidR="00277693" w:rsidRPr="002E5A6E">
        <w:rPr>
          <w:b/>
          <w:sz w:val="22"/>
          <w:szCs w:val="22"/>
        </w:rPr>
        <w:t>2.</w:t>
      </w:r>
      <w:r w:rsidR="00277693" w:rsidRPr="004E6C96">
        <w:rPr>
          <w:sz w:val="22"/>
          <w:szCs w:val="22"/>
        </w:rPr>
        <w:t xml:space="preserve"> </w:t>
      </w:r>
      <w:r w:rsidR="00B94109">
        <w:rPr>
          <w:sz w:val="22"/>
          <w:szCs w:val="22"/>
        </w:rPr>
        <w:t xml:space="preserve"> </w:t>
      </w:r>
      <w:r w:rsidR="00277693">
        <w:rPr>
          <w:sz w:val="22"/>
          <w:szCs w:val="22"/>
        </w:rPr>
        <w:t xml:space="preserve">Considering the forests </w:t>
      </w:r>
      <w:r w:rsidR="00AB5BAE">
        <w:rPr>
          <w:sz w:val="22"/>
          <w:szCs w:val="22"/>
        </w:rPr>
        <w:t>closest to</w:t>
      </w:r>
      <w:r w:rsidR="00277693">
        <w:rPr>
          <w:sz w:val="22"/>
          <w:szCs w:val="22"/>
        </w:rPr>
        <w:t xml:space="preserve"> your home, </w:t>
      </w:r>
      <w:r w:rsidR="00AB5BAE">
        <w:rPr>
          <w:sz w:val="22"/>
          <w:szCs w:val="22"/>
        </w:rPr>
        <w:t xml:space="preserve">in your opinion, </w:t>
      </w:r>
      <w:r w:rsidR="00277693" w:rsidRPr="00514F73">
        <w:rPr>
          <w:b/>
          <w:sz w:val="22"/>
          <w:szCs w:val="22"/>
        </w:rPr>
        <w:t>what is the chance</w:t>
      </w:r>
      <w:r w:rsidR="00277693">
        <w:rPr>
          <w:b/>
          <w:sz w:val="22"/>
          <w:szCs w:val="22"/>
        </w:rPr>
        <w:t xml:space="preserve"> of wild</w:t>
      </w:r>
      <w:r w:rsidR="00277693" w:rsidRPr="00514F73">
        <w:rPr>
          <w:b/>
          <w:sz w:val="22"/>
          <w:szCs w:val="22"/>
        </w:rPr>
        <w:t>fire</w:t>
      </w:r>
      <w:r w:rsidR="00277693">
        <w:rPr>
          <w:sz w:val="22"/>
          <w:szCs w:val="22"/>
        </w:rPr>
        <w:t xml:space="preserve"> of any severity in the next 5 years</w:t>
      </w:r>
      <w:r w:rsidR="00277693" w:rsidRPr="004E6C96">
        <w:rPr>
          <w:sz w:val="22"/>
          <w:szCs w:val="22"/>
        </w:rPr>
        <w:t xml:space="preserve">?  </w:t>
      </w:r>
    </w:p>
    <w:p w:rsidR="00AB5BAE" w:rsidRPr="00514F73" w:rsidRDefault="00AB5BAE" w:rsidP="007B1952">
      <w:pPr>
        <w:rPr>
          <w:sz w:val="22"/>
          <w:szCs w:val="22"/>
        </w:rPr>
      </w:pPr>
    </w:p>
    <w:tbl>
      <w:tblPr>
        <w:tblStyle w:val="TableGrid"/>
        <w:tblW w:w="0" w:type="auto"/>
        <w:tblInd w:w="108" w:type="dxa"/>
        <w:tblLook w:val="04A0"/>
      </w:tblPr>
      <w:tblGrid>
        <w:gridCol w:w="4500"/>
        <w:gridCol w:w="4968"/>
      </w:tblGrid>
      <w:tr w:rsidR="00AB5BAE">
        <w:tc>
          <w:tcPr>
            <w:tcW w:w="4500" w:type="dxa"/>
            <w:tcBorders>
              <w:bottom w:val="single" w:sz="4" w:space="0" w:color="auto"/>
            </w:tcBorders>
            <w:shd w:val="clear" w:color="auto" w:fill="FFFFFF" w:themeFill="background1"/>
          </w:tcPr>
          <w:p w:rsidR="00AB5BAE" w:rsidRDefault="00A62951" w:rsidP="00277693">
            <w:pPr>
              <w:rPr>
                <w:sz w:val="22"/>
                <w:szCs w:val="22"/>
              </w:rPr>
            </w:pPr>
            <w:r>
              <w:rPr>
                <w:sz w:val="22"/>
                <w:szCs w:val="22"/>
              </w:rPr>
              <w:t>Percent Chance</w:t>
            </w:r>
          </w:p>
        </w:tc>
        <w:tc>
          <w:tcPr>
            <w:tcW w:w="4968" w:type="dxa"/>
            <w:tcBorders>
              <w:bottom w:val="single" w:sz="4" w:space="0" w:color="auto"/>
            </w:tcBorders>
            <w:shd w:val="clear" w:color="auto" w:fill="FFFFFF" w:themeFill="background1"/>
          </w:tcPr>
          <w:p w:rsidR="00AB5BAE" w:rsidRDefault="00A62951" w:rsidP="00277693">
            <w:pPr>
              <w:rPr>
                <w:sz w:val="22"/>
                <w:szCs w:val="22"/>
              </w:rPr>
            </w:pPr>
            <w:r>
              <w:rPr>
                <w:sz w:val="22"/>
                <w:szCs w:val="22"/>
              </w:rPr>
              <w:t>Respondent Average</w:t>
            </w:r>
          </w:p>
        </w:tc>
      </w:tr>
      <w:tr w:rsidR="00AB5BAE">
        <w:tc>
          <w:tcPr>
            <w:tcW w:w="4500" w:type="dxa"/>
            <w:shd w:val="clear" w:color="auto" w:fill="7F7F7F" w:themeFill="text1" w:themeFillTint="80"/>
          </w:tcPr>
          <w:p w:rsidR="00AB5BAE" w:rsidRDefault="00AB5BAE" w:rsidP="00277693">
            <w:pPr>
              <w:rPr>
                <w:sz w:val="22"/>
                <w:szCs w:val="22"/>
              </w:rPr>
            </w:pPr>
            <w:r>
              <w:rPr>
                <w:sz w:val="22"/>
                <w:szCs w:val="22"/>
              </w:rPr>
              <w:t>0%</w:t>
            </w:r>
          </w:p>
        </w:tc>
        <w:tc>
          <w:tcPr>
            <w:tcW w:w="4968" w:type="dxa"/>
            <w:shd w:val="clear" w:color="auto" w:fill="7F7F7F" w:themeFill="text1" w:themeFillTint="80"/>
          </w:tcPr>
          <w:p w:rsidR="00AB5BAE" w:rsidRPr="000F4A8C" w:rsidRDefault="00A62951" w:rsidP="00277693">
            <w:pPr>
              <w:rPr>
                <w:b/>
                <w:sz w:val="22"/>
                <w:szCs w:val="22"/>
              </w:rPr>
            </w:pPr>
            <w:r w:rsidRPr="000F4A8C">
              <w:rPr>
                <w:b/>
                <w:sz w:val="22"/>
                <w:szCs w:val="22"/>
              </w:rPr>
              <w:t>1.0%</w:t>
            </w:r>
          </w:p>
        </w:tc>
      </w:tr>
      <w:tr w:rsidR="00AB5BAE">
        <w:tc>
          <w:tcPr>
            <w:tcW w:w="4500" w:type="dxa"/>
            <w:tcBorders>
              <w:bottom w:val="single" w:sz="4" w:space="0" w:color="auto"/>
            </w:tcBorders>
          </w:tcPr>
          <w:p w:rsidR="00AB5BAE" w:rsidRDefault="00AB5BAE" w:rsidP="00277693">
            <w:pPr>
              <w:rPr>
                <w:sz w:val="22"/>
                <w:szCs w:val="22"/>
              </w:rPr>
            </w:pPr>
            <w:r>
              <w:rPr>
                <w:sz w:val="22"/>
                <w:szCs w:val="22"/>
              </w:rPr>
              <w:t>10%</w:t>
            </w:r>
          </w:p>
        </w:tc>
        <w:tc>
          <w:tcPr>
            <w:tcW w:w="4968" w:type="dxa"/>
            <w:tcBorders>
              <w:bottom w:val="single" w:sz="4" w:space="0" w:color="auto"/>
            </w:tcBorders>
          </w:tcPr>
          <w:p w:rsidR="00AB5BAE" w:rsidRPr="000F4A8C" w:rsidRDefault="00A62951" w:rsidP="00277693">
            <w:pPr>
              <w:rPr>
                <w:b/>
                <w:sz w:val="22"/>
                <w:szCs w:val="22"/>
              </w:rPr>
            </w:pPr>
            <w:r w:rsidRPr="000F4A8C">
              <w:rPr>
                <w:b/>
                <w:sz w:val="22"/>
                <w:szCs w:val="22"/>
              </w:rPr>
              <w:t>4.6%</w:t>
            </w:r>
          </w:p>
        </w:tc>
      </w:tr>
      <w:tr w:rsidR="00AB5BAE">
        <w:tc>
          <w:tcPr>
            <w:tcW w:w="4500" w:type="dxa"/>
            <w:shd w:val="clear" w:color="auto" w:fill="7F7F7F" w:themeFill="text1" w:themeFillTint="80"/>
          </w:tcPr>
          <w:p w:rsidR="00AB5BAE" w:rsidRDefault="00AB5BAE" w:rsidP="00277693">
            <w:pPr>
              <w:rPr>
                <w:sz w:val="22"/>
                <w:szCs w:val="22"/>
              </w:rPr>
            </w:pPr>
            <w:r>
              <w:rPr>
                <w:sz w:val="22"/>
                <w:szCs w:val="22"/>
              </w:rPr>
              <w:t>20%</w:t>
            </w:r>
          </w:p>
        </w:tc>
        <w:tc>
          <w:tcPr>
            <w:tcW w:w="4968" w:type="dxa"/>
            <w:shd w:val="clear" w:color="auto" w:fill="7F7F7F" w:themeFill="text1" w:themeFillTint="80"/>
          </w:tcPr>
          <w:p w:rsidR="00AB5BAE" w:rsidRPr="000F4A8C" w:rsidRDefault="00A62951" w:rsidP="00277693">
            <w:pPr>
              <w:rPr>
                <w:b/>
                <w:sz w:val="22"/>
                <w:szCs w:val="22"/>
              </w:rPr>
            </w:pPr>
            <w:r w:rsidRPr="000F4A8C">
              <w:rPr>
                <w:b/>
                <w:sz w:val="22"/>
                <w:szCs w:val="22"/>
              </w:rPr>
              <w:t>4.6%</w:t>
            </w:r>
          </w:p>
        </w:tc>
      </w:tr>
      <w:tr w:rsidR="00AB5BAE">
        <w:tc>
          <w:tcPr>
            <w:tcW w:w="4500" w:type="dxa"/>
            <w:tcBorders>
              <w:bottom w:val="single" w:sz="4" w:space="0" w:color="auto"/>
            </w:tcBorders>
          </w:tcPr>
          <w:p w:rsidR="00AB5BAE" w:rsidRDefault="00AB5BAE" w:rsidP="00277693">
            <w:pPr>
              <w:rPr>
                <w:sz w:val="22"/>
                <w:szCs w:val="22"/>
              </w:rPr>
            </w:pPr>
            <w:r>
              <w:rPr>
                <w:sz w:val="22"/>
                <w:szCs w:val="22"/>
              </w:rPr>
              <w:t>30%</w:t>
            </w:r>
          </w:p>
        </w:tc>
        <w:tc>
          <w:tcPr>
            <w:tcW w:w="4968" w:type="dxa"/>
            <w:tcBorders>
              <w:bottom w:val="single" w:sz="4" w:space="0" w:color="auto"/>
            </w:tcBorders>
          </w:tcPr>
          <w:p w:rsidR="00AB5BAE" w:rsidRPr="000F4A8C" w:rsidRDefault="00A62951" w:rsidP="00277693">
            <w:pPr>
              <w:rPr>
                <w:b/>
                <w:sz w:val="22"/>
                <w:szCs w:val="22"/>
              </w:rPr>
            </w:pPr>
            <w:r w:rsidRPr="000F4A8C">
              <w:rPr>
                <w:b/>
                <w:sz w:val="22"/>
                <w:szCs w:val="22"/>
              </w:rPr>
              <w:t>5.1%</w:t>
            </w:r>
          </w:p>
        </w:tc>
      </w:tr>
      <w:tr w:rsidR="00AB5BAE">
        <w:tc>
          <w:tcPr>
            <w:tcW w:w="4500" w:type="dxa"/>
            <w:shd w:val="clear" w:color="auto" w:fill="7F7F7F" w:themeFill="text1" w:themeFillTint="80"/>
          </w:tcPr>
          <w:p w:rsidR="00AB5BAE" w:rsidRDefault="00AB5BAE" w:rsidP="00277693">
            <w:pPr>
              <w:rPr>
                <w:sz w:val="22"/>
                <w:szCs w:val="22"/>
              </w:rPr>
            </w:pPr>
            <w:r>
              <w:rPr>
                <w:sz w:val="22"/>
                <w:szCs w:val="22"/>
              </w:rPr>
              <w:t>40%</w:t>
            </w:r>
          </w:p>
        </w:tc>
        <w:tc>
          <w:tcPr>
            <w:tcW w:w="4968" w:type="dxa"/>
            <w:shd w:val="clear" w:color="auto" w:fill="7F7F7F" w:themeFill="text1" w:themeFillTint="80"/>
          </w:tcPr>
          <w:p w:rsidR="00AB5BAE" w:rsidRPr="000F4A8C" w:rsidRDefault="00A62951" w:rsidP="00277693">
            <w:pPr>
              <w:rPr>
                <w:b/>
                <w:sz w:val="22"/>
                <w:szCs w:val="22"/>
              </w:rPr>
            </w:pPr>
            <w:r w:rsidRPr="000F4A8C">
              <w:rPr>
                <w:b/>
                <w:sz w:val="22"/>
                <w:szCs w:val="22"/>
              </w:rPr>
              <w:t>3.4%</w:t>
            </w:r>
          </w:p>
        </w:tc>
      </w:tr>
      <w:tr w:rsidR="00AB5BAE">
        <w:tc>
          <w:tcPr>
            <w:tcW w:w="4500" w:type="dxa"/>
            <w:tcBorders>
              <w:bottom w:val="single" w:sz="4" w:space="0" w:color="auto"/>
            </w:tcBorders>
          </w:tcPr>
          <w:p w:rsidR="00AB5BAE" w:rsidRDefault="00AB5BAE" w:rsidP="00277693">
            <w:pPr>
              <w:rPr>
                <w:sz w:val="22"/>
                <w:szCs w:val="22"/>
              </w:rPr>
            </w:pPr>
            <w:r>
              <w:rPr>
                <w:sz w:val="22"/>
                <w:szCs w:val="22"/>
              </w:rPr>
              <w:t>50%</w:t>
            </w:r>
          </w:p>
        </w:tc>
        <w:tc>
          <w:tcPr>
            <w:tcW w:w="4968" w:type="dxa"/>
            <w:tcBorders>
              <w:bottom w:val="single" w:sz="4" w:space="0" w:color="auto"/>
            </w:tcBorders>
          </w:tcPr>
          <w:p w:rsidR="00AB5BAE" w:rsidRPr="000F4A8C" w:rsidRDefault="00A62951" w:rsidP="00277693">
            <w:pPr>
              <w:rPr>
                <w:b/>
                <w:sz w:val="22"/>
                <w:szCs w:val="22"/>
              </w:rPr>
            </w:pPr>
            <w:r w:rsidRPr="000F4A8C">
              <w:rPr>
                <w:b/>
                <w:sz w:val="22"/>
                <w:szCs w:val="22"/>
              </w:rPr>
              <w:t>15.8%</w:t>
            </w:r>
          </w:p>
        </w:tc>
      </w:tr>
      <w:tr w:rsidR="00AB5BAE">
        <w:tc>
          <w:tcPr>
            <w:tcW w:w="4500" w:type="dxa"/>
            <w:shd w:val="clear" w:color="auto" w:fill="7F7F7F" w:themeFill="text1" w:themeFillTint="80"/>
          </w:tcPr>
          <w:p w:rsidR="00AB5BAE" w:rsidRDefault="00AB5BAE" w:rsidP="00277693">
            <w:pPr>
              <w:rPr>
                <w:sz w:val="22"/>
                <w:szCs w:val="22"/>
              </w:rPr>
            </w:pPr>
            <w:r>
              <w:rPr>
                <w:sz w:val="22"/>
                <w:szCs w:val="22"/>
              </w:rPr>
              <w:t>60%</w:t>
            </w:r>
          </w:p>
        </w:tc>
        <w:tc>
          <w:tcPr>
            <w:tcW w:w="4968" w:type="dxa"/>
            <w:shd w:val="clear" w:color="auto" w:fill="7F7F7F" w:themeFill="text1" w:themeFillTint="80"/>
          </w:tcPr>
          <w:p w:rsidR="00AB5BAE" w:rsidRPr="000F4A8C" w:rsidRDefault="00A62951" w:rsidP="00277693">
            <w:pPr>
              <w:rPr>
                <w:b/>
                <w:sz w:val="22"/>
                <w:szCs w:val="22"/>
              </w:rPr>
            </w:pPr>
            <w:r w:rsidRPr="000F4A8C">
              <w:rPr>
                <w:b/>
                <w:sz w:val="22"/>
                <w:szCs w:val="22"/>
              </w:rPr>
              <w:t>6.3%</w:t>
            </w:r>
          </w:p>
        </w:tc>
      </w:tr>
      <w:tr w:rsidR="00AB5BAE">
        <w:tc>
          <w:tcPr>
            <w:tcW w:w="4500" w:type="dxa"/>
            <w:tcBorders>
              <w:bottom w:val="single" w:sz="4" w:space="0" w:color="auto"/>
            </w:tcBorders>
          </w:tcPr>
          <w:p w:rsidR="00AB5BAE" w:rsidRDefault="00AB5BAE" w:rsidP="00277693">
            <w:pPr>
              <w:rPr>
                <w:sz w:val="22"/>
                <w:szCs w:val="22"/>
              </w:rPr>
            </w:pPr>
            <w:r>
              <w:rPr>
                <w:sz w:val="22"/>
                <w:szCs w:val="22"/>
              </w:rPr>
              <w:t>70%</w:t>
            </w:r>
          </w:p>
        </w:tc>
        <w:tc>
          <w:tcPr>
            <w:tcW w:w="4968" w:type="dxa"/>
            <w:tcBorders>
              <w:bottom w:val="single" w:sz="4" w:space="0" w:color="auto"/>
            </w:tcBorders>
          </w:tcPr>
          <w:p w:rsidR="00AB5BAE" w:rsidRPr="000F4A8C" w:rsidRDefault="00A62951" w:rsidP="00277693">
            <w:pPr>
              <w:rPr>
                <w:b/>
                <w:sz w:val="22"/>
                <w:szCs w:val="22"/>
              </w:rPr>
            </w:pPr>
            <w:r w:rsidRPr="000F4A8C">
              <w:rPr>
                <w:b/>
                <w:sz w:val="22"/>
                <w:szCs w:val="22"/>
              </w:rPr>
              <w:t>8.8%</w:t>
            </w:r>
          </w:p>
        </w:tc>
      </w:tr>
      <w:tr w:rsidR="00AB5BAE">
        <w:tc>
          <w:tcPr>
            <w:tcW w:w="4500" w:type="dxa"/>
            <w:shd w:val="clear" w:color="auto" w:fill="7F7F7F" w:themeFill="text1" w:themeFillTint="80"/>
          </w:tcPr>
          <w:p w:rsidR="00AB5BAE" w:rsidRDefault="00AB5BAE" w:rsidP="00277693">
            <w:pPr>
              <w:rPr>
                <w:sz w:val="22"/>
                <w:szCs w:val="22"/>
              </w:rPr>
            </w:pPr>
            <w:r>
              <w:rPr>
                <w:sz w:val="22"/>
                <w:szCs w:val="22"/>
              </w:rPr>
              <w:t>80%</w:t>
            </w:r>
          </w:p>
        </w:tc>
        <w:tc>
          <w:tcPr>
            <w:tcW w:w="4968" w:type="dxa"/>
            <w:shd w:val="clear" w:color="auto" w:fill="7F7F7F" w:themeFill="text1" w:themeFillTint="80"/>
          </w:tcPr>
          <w:p w:rsidR="00AB5BAE" w:rsidRPr="000F4A8C" w:rsidRDefault="00A62951" w:rsidP="00277693">
            <w:pPr>
              <w:rPr>
                <w:b/>
                <w:sz w:val="22"/>
                <w:szCs w:val="22"/>
              </w:rPr>
            </w:pPr>
            <w:r w:rsidRPr="000F4A8C">
              <w:rPr>
                <w:b/>
                <w:sz w:val="22"/>
                <w:szCs w:val="22"/>
              </w:rPr>
              <w:t>10.5%</w:t>
            </w:r>
          </w:p>
        </w:tc>
      </w:tr>
      <w:tr w:rsidR="00AB5BAE">
        <w:tc>
          <w:tcPr>
            <w:tcW w:w="4500" w:type="dxa"/>
            <w:tcBorders>
              <w:bottom w:val="single" w:sz="4" w:space="0" w:color="auto"/>
            </w:tcBorders>
          </w:tcPr>
          <w:p w:rsidR="00AB5BAE" w:rsidRDefault="00AB5BAE" w:rsidP="00277693">
            <w:pPr>
              <w:rPr>
                <w:sz w:val="22"/>
                <w:szCs w:val="22"/>
              </w:rPr>
            </w:pPr>
            <w:r>
              <w:rPr>
                <w:sz w:val="22"/>
                <w:szCs w:val="22"/>
              </w:rPr>
              <w:t>90%</w:t>
            </w:r>
          </w:p>
        </w:tc>
        <w:tc>
          <w:tcPr>
            <w:tcW w:w="4968" w:type="dxa"/>
            <w:tcBorders>
              <w:bottom w:val="single" w:sz="4" w:space="0" w:color="auto"/>
            </w:tcBorders>
          </w:tcPr>
          <w:p w:rsidR="00AB5BAE" w:rsidRPr="000F4A8C" w:rsidRDefault="00A62951" w:rsidP="00277693">
            <w:pPr>
              <w:rPr>
                <w:b/>
                <w:sz w:val="22"/>
                <w:szCs w:val="22"/>
              </w:rPr>
            </w:pPr>
            <w:r w:rsidRPr="000F4A8C">
              <w:rPr>
                <w:b/>
                <w:sz w:val="22"/>
                <w:szCs w:val="22"/>
              </w:rPr>
              <w:t>10.5%</w:t>
            </w:r>
          </w:p>
        </w:tc>
      </w:tr>
      <w:tr w:rsidR="00AB5BAE">
        <w:tc>
          <w:tcPr>
            <w:tcW w:w="4500" w:type="dxa"/>
            <w:shd w:val="clear" w:color="auto" w:fill="7F7F7F" w:themeFill="text1" w:themeFillTint="80"/>
          </w:tcPr>
          <w:p w:rsidR="00AB5BAE" w:rsidRDefault="00AB5BAE" w:rsidP="00277693">
            <w:pPr>
              <w:rPr>
                <w:sz w:val="22"/>
                <w:szCs w:val="22"/>
              </w:rPr>
            </w:pPr>
            <w:r>
              <w:rPr>
                <w:sz w:val="22"/>
                <w:szCs w:val="22"/>
              </w:rPr>
              <w:t>100%</w:t>
            </w:r>
          </w:p>
        </w:tc>
        <w:tc>
          <w:tcPr>
            <w:tcW w:w="4968" w:type="dxa"/>
            <w:shd w:val="clear" w:color="auto" w:fill="7F7F7F" w:themeFill="text1" w:themeFillTint="80"/>
          </w:tcPr>
          <w:p w:rsidR="00AB5BAE" w:rsidRPr="000F4A8C" w:rsidRDefault="00A62951" w:rsidP="00277693">
            <w:pPr>
              <w:rPr>
                <w:b/>
                <w:sz w:val="22"/>
                <w:szCs w:val="22"/>
              </w:rPr>
            </w:pPr>
            <w:r w:rsidRPr="000F4A8C">
              <w:rPr>
                <w:b/>
                <w:sz w:val="22"/>
                <w:szCs w:val="22"/>
              </w:rPr>
              <w:t>19.4%</w:t>
            </w:r>
          </w:p>
        </w:tc>
      </w:tr>
      <w:tr w:rsidR="00AB5BAE">
        <w:tc>
          <w:tcPr>
            <w:tcW w:w="4500" w:type="dxa"/>
          </w:tcPr>
          <w:p w:rsidR="00AB5BAE" w:rsidRDefault="00AB5BAE" w:rsidP="00277693">
            <w:pPr>
              <w:rPr>
                <w:sz w:val="22"/>
                <w:szCs w:val="22"/>
              </w:rPr>
            </w:pPr>
            <w:r>
              <w:rPr>
                <w:sz w:val="22"/>
                <w:szCs w:val="22"/>
              </w:rPr>
              <w:t>Don’t know</w:t>
            </w:r>
          </w:p>
        </w:tc>
        <w:tc>
          <w:tcPr>
            <w:tcW w:w="4968" w:type="dxa"/>
          </w:tcPr>
          <w:p w:rsidR="00AB5BAE" w:rsidRPr="000F4A8C" w:rsidRDefault="00A62951" w:rsidP="00277693">
            <w:pPr>
              <w:rPr>
                <w:b/>
                <w:sz w:val="22"/>
                <w:szCs w:val="22"/>
              </w:rPr>
            </w:pPr>
            <w:r w:rsidRPr="000F4A8C">
              <w:rPr>
                <w:b/>
                <w:sz w:val="22"/>
                <w:szCs w:val="22"/>
              </w:rPr>
              <w:t>10.1%</w:t>
            </w:r>
          </w:p>
        </w:tc>
      </w:tr>
    </w:tbl>
    <w:p w:rsidR="005B54BD" w:rsidRDefault="005B54BD" w:rsidP="007B1952">
      <w:pPr>
        <w:ind w:left="540" w:hanging="540"/>
        <w:rPr>
          <w:sz w:val="22"/>
          <w:szCs w:val="22"/>
        </w:rPr>
      </w:pPr>
    </w:p>
    <w:p w:rsidR="00A75008" w:rsidRDefault="00A75008" w:rsidP="007B1952">
      <w:pPr>
        <w:ind w:left="540" w:hanging="540"/>
        <w:rPr>
          <w:sz w:val="22"/>
          <w:szCs w:val="22"/>
        </w:rPr>
      </w:pPr>
    </w:p>
    <w:p w:rsidR="005B54BD" w:rsidRDefault="005B54BD" w:rsidP="007B1952">
      <w:pPr>
        <w:ind w:left="540" w:hanging="540"/>
        <w:rPr>
          <w:sz w:val="22"/>
          <w:szCs w:val="22"/>
        </w:rPr>
      </w:pPr>
    </w:p>
    <w:p w:rsidR="007B1952" w:rsidRDefault="002E5A6E" w:rsidP="007B1952">
      <w:pPr>
        <w:ind w:left="540" w:hanging="540"/>
        <w:rPr>
          <w:sz w:val="22"/>
          <w:szCs w:val="22"/>
        </w:rPr>
      </w:pPr>
      <w:r w:rsidRPr="002E5A6E">
        <w:rPr>
          <w:b/>
          <w:sz w:val="22"/>
          <w:szCs w:val="22"/>
        </w:rPr>
        <w:t>Q-</w:t>
      </w:r>
      <w:r w:rsidR="00277693" w:rsidRPr="002E5A6E">
        <w:rPr>
          <w:b/>
          <w:sz w:val="22"/>
          <w:szCs w:val="22"/>
        </w:rPr>
        <w:t>3.</w:t>
      </w:r>
      <w:r w:rsidR="00277693">
        <w:rPr>
          <w:sz w:val="22"/>
          <w:szCs w:val="22"/>
        </w:rPr>
        <w:t xml:space="preserve">  If a wildfire were to occur in the forests </w:t>
      </w:r>
      <w:r w:rsidR="00360DDB">
        <w:rPr>
          <w:sz w:val="22"/>
          <w:szCs w:val="22"/>
        </w:rPr>
        <w:t>closet to</w:t>
      </w:r>
      <w:r w:rsidR="00277693">
        <w:rPr>
          <w:sz w:val="22"/>
          <w:szCs w:val="22"/>
        </w:rPr>
        <w:t xml:space="preserve"> your home, </w:t>
      </w:r>
      <w:r w:rsidR="00360DDB">
        <w:rPr>
          <w:sz w:val="22"/>
          <w:szCs w:val="22"/>
        </w:rPr>
        <w:t xml:space="preserve">in your opinion, </w:t>
      </w:r>
      <w:r w:rsidR="00277693">
        <w:rPr>
          <w:sz w:val="22"/>
          <w:szCs w:val="22"/>
        </w:rPr>
        <w:t xml:space="preserve">what is the chance it would damage your property or home? </w:t>
      </w:r>
      <w:r w:rsidR="00277693" w:rsidRPr="004E6C96">
        <w:rPr>
          <w:sz w:val="22"/>
          <w:szCs w:val="22"/>
        </w:rPr>
        <w:t xml:space="preserve"> </w:t>
      </w:r>
    </w:p>
    <w:p w:rsidR="00360DDB" w:rsidRPr="00514F73" w:rsidRDefault="002D7006" w:rsidP="007B1952">
      <w:pPr>
        <w:ind w:left="540" w:hanging="540"/>
        <w:rPr>
          <w:sz w:val="22"/>
          <w:szCs w:val="22"/>
        </w:rPr>
      </w:pPr>
      <w:r>
        <w:rPr>
          <w:sz w:val="22"/>
          <w:szCs w:val="22"/>
        </w:rPr>
        <w:tab/>
      </w:r>
    </w:p>
    <w:tbl>
      <w:tblPr>
        <w:tblStyle w:val="TableGrid"/>
        <w:tblW w:w="0" w:type="auto"/>
        <w:tblInd w:w="108" w:type="dxa"/>
        <w:tblLook w:val="04A0"/>
      </w:tblPr>
      <w:tblGrid>
        <w:gridCol w:w="4500"/>
        <w:gridCol w:w="4968"/>
      </w:tblGrid>
      <w:tr w:rsidR="00360DDB">
        <w:tc>
          <w:tcPr>
            <w:tcW w:w="4500" w:type="dxa"/>
            <w:tcBorders>
              <w:bottom w:val="single" w:sz="4" w:space="0" w:color="auto"/>
            </w:tcBorders>
          </w:tcPr>
          <w:p w:rsidR="00360DDB" w:rsidRDefault="00360DDB" w:rsidP="00277693">
            <w:pPr>
              <w:rPr>
                <w:sz w:val="22"/>
                <w:szCs w:val="22"/>
              </w:rPr>
            </w:pPr>
            <w:r>
              <w:rPr>
                <w:sz w:val="22"/>
                <w:szCs w:val="22"/>
              </w:rPr>
              <w:t>Percent Chance</w:t>
            </w:r>
          </w:p>
        </w:tc>
        <w:tc>
          <w:tcPr>
            <w:tcW w:w="4968" w:type="dxa"/>
            <w:tcBorders>
              <w:bottom w:val="single" w:sz="4" w:space="0" w:color="auto"/>
            </w:tcBorders>
          </w:tcPr>
          <w:p w:rsidR="00360DDB" w:rsidRDefault="00360DDB" w:rsidP="00277693">
            <w:pPr>
              <w:rPr>
                <w:sz w:val="22"/>
                <w:szCs w:val="22"/>
              </w:rPr>
            </w:pPr>
            <w:r>
              <w:rPr>
                <w:sz w:val="22"/>
                <w:szCs w:val="22"/>
              </w:rPr>
              <w:t>Respondent Average</w:t>
            </w:r>
          </w:p>
        </w:tc>
      </w:tr>
      <w:tr w:rsidR="00B94109">
        <w:tc>
          <w:tcPr>
            <w:tcW w:w="4500" w:type="dxa"/>
            <w:shd w:val="clear" w:color="auto" w:fill="7F7F7F" w:themeFill="text1" w:themeFillTint="80"/>
          </w:tcPr>
          <w:p w:rsidR="00360DDB" w:rsidRDefault="00360DDB" w:rsidP="00277693">
            <w:pPr>
              <w:rPr>
                <w:sz w:val="22"/>
                <w:szCs w:val="22"/>
              </w:rPr>
            </w:pPr>
            <w:r>
              <w:rPr>
                <w:sz w:val="22"/>
                <w:szCs w:val="22"/>
              </w:rPr>
              <w:t>0%</w:t>
            </w:r>
          </w:p>
        </w:tc>
        <w:tc>
          <w:tcPr>
            <w:tcW w:w="4968" w:type="dxa"/>
            <w:shd w:val="clear" w:color="auto" w:fill="7F7F7F" w:themeFill="text1" w:themeFillTint="80"/>
          </w:tcPr>
          <w:p w:rsidR="00360DDB" w:rsidRPr="000F4A8C" w:rsidRDefault="00360DDB" w:rsidP="00277693">
            <w:pPr>
              <w:rPr>
                <w:b/>
                <w:sz w:val="22"/>
                <w:szCs w:val="22"/>
              </w:rPr>
            </w:pPr>
            <w:r w:rsidRPr="000F4A8C">
              <w:rPr>
                <w:b/>
                <w:sz w:val="22"/>
                <w:szCs w:val="22"/>
              </w:rPr>
              <w:t>19.3%</w:t>
            </w:r>
          </w:p>
        </w:tc>
      </w:tr>
      <w:tr w:rsidR="00360DDB">
        <w:tc>
          <w:tcPr>
            <w:tcW w:w="4500" w:type="dxa"/>
            <w:tcBorders>
              <w:bottom w:val="single" w:sz="4" w:space="0" w:color="auto"/>
            </w:tcBorders>
          </w:tcPr>
          <w:p w:rsidR="00360DDB" w:rsidRDefault="00360DDB" w:rsidP="00277693">
            <w:pPr>
              <w:rPr>
                <w:sz w:val="22"/>
                <w:szCs w:val="22"/>
              </w:rPr>
            </w:pPr>
            <w:r>
              <w:rPr>
                <w:sz w:val="22"/>
                <w:szCs w:val="22"/>
              </w:rPr>
              <w:t>10%</w:t>
            </w:r>
          </w:p>
        </w:tc>
        <w:tc>
          <w:tcPr>
            <w:tcW w:w="4968" w:type="dxa"/>
            <w:tcBorders>
              <w:bottom w:val="single" w:sz="4" w:space="0" w:color="auto"/>
            </w:tcBorders>
          </w:tcPr>
          <w:p w:rsidR="00360DDB" w:rsidRPr="000F4A8C" w:rsidRDefault="00360DDB" w:rsidP="00277693">
            <w:pPr>
              <w:rPr>
                <w:b/>
                <w:sz w:val="22"/>
                <w:szCs w:val="22"/>
              </w:rPr>
            </w:pPr>
            <w:r w:rsidRPr="000F4A8C">
              <w:rPr>
                <w:b/>
                <w:sz w:val="22"/>
                <w:szCs w:val="22"/>
              </w:rPr>
              <w:t>21.2%</w:t>
            </w:r>
          </w:p>
        </w:tc>
      </w:tr>
      <w:tr w:rsidR="00B94109">
        <w:tc>
          <w:tcPr>
            <w:tcW w:w="4500" w:type="dxa"/>
            <w:shd w:val="clear" w:color="auto" w:fill="7F7F7F" w:themeFill="text1" w:themeFillTint="80"/>
          </w:tcPr>
          <w:p w:rsidR="00360DDB" w:rsidRDefault="00360DDB" w:rsidP="00277693">
            <w:pPr>
              <w:rPr>
                <w:sz w:val="22"/>
                <w:szCs w:val="22"/>
              </w:rPr>
            </w:pPr>
            <w:r>
              <w:rPr>
                <w:sz w:val="22"/>
                <w:szCs w:val="22"/>
              </w:rPr>
              <w:t>20%</w:t>
            </w:r>
          </w:p>
        </w:tc>
        <w:tc>
          <w:tcPr>
            <w:tcW w:w="4968" w:type="dxa"/>
            <w:shd w:val="clear" w:color="auto" w:fill="7F7F7F" w:themeFill="text1" w:themeFillTint="80"/>
          </w:tcPr>
          <w:p w:rsidR="00360DDB" w:rsidRPr="000F4A8C" w:rsidRDefault="00360DDB" w:rsidP="00277693">
            <w:pPr>
              <w:rPr>
                <w:b/>
                <w:sz w:val="22"/>
                <w:szCs w:val="22"/>
              </w:rPr>
            </w:pPr>
            <w:r w:rsidRPr="000F4A8C">
              <w:rPr>
                <w:b/>
                <w:sz w:val="22"/>
                <w:szCs w:val="22"/>
              </w:rPr>
              <w:t>11.8%</w:t>
            </w:r>
          </w:p>
        </w:tc>
      </w:tr>
      <w:tr w:rsidR="00360DDB">
        <w:tc>
          <w:tcPr>
            <w:tcW w:w="4500" w:type="dxa"/>
            <w:tcBorders>
              <w:bottom w:val="single" w:sz="4" w:space="0" w:color="auto"/>
            </w:tcBorders>
          </w:tcPr>
          <w:p w:rsidR="00360DDB" w:rsidRDefault="00360DDB" w:rsidP="00277693">
            <w:pPr>
              <w:rPr>
                <w:sz w:val="22"/>
                <w:szCs w:val="22"/>
              </w:rPr>
            </w:pPr>
            <w:r>
              <w:rPr>
                <w:sz w:val="22"/>
                <w:szCs w:val="22"/>
              </w:rPr>
              <w:t>30%</w:t>
            </w:r>
          </w:p>
        </w:tc>
        <w:tc>
          <w:tcPr>
            <w:tcW w:w="4968" w:type="dxa"/>
            <w:tcBorders>
              <w:bottom w:val="single" w:sz="4" w:space="0" w:color="auto"/>
            </w:tcBorders>
          </w:tcPr>
          <w:p w:rsidR="00360DDB" w:rsidRPr="000F4A8C" w:rsidRDefault="00360DDB" w:rsidP="00277693">
            <w:pPr>
              <w:rPr>
                <w:b/>
                <w:sz w:val="22"/>
                <w:szCs w:val="22"/>
              </w:rPr>
            </w:pPr>
            <w:r w:rsidRPr="000F4A8C">
              <w:rPr>
                <w:b/>
                <w:sz w:val="22"/>
                <w:szCs w:val="22"/>
              </w:rPr>
              <w:t>6.9%</w:t>
            </w:r>
          </w:p>
        </w:tc>
      </w:tr>
      <w:tr w:rsidR="00B94109">
        <w:tc>
          <w:tcPr>
            <w:tcW w:w="4500" w:type="dxa"/>
            <w:shd w:val="clear" w:color="auto" w:fill="7F7F7F" w:themeFill="text1" w:themeFillTint="80"/>
          </w:tcPr>
          <w:p w:rsidR="00360DDB" w:rsidRDefault="00360DDB" w:rsidP="00277693">
            <w:pPr>
              <w:rPr>
                <w:sz w:val="22"/>
                <w:szCs w:val="22"/>
              </w:rPr>
            </w:pPr>
            <w:r>
              <w:rPr>
                <w:sz w:val="22"/>
                <w:szCs w:val="22"/>
              </w:rPr>
              <w:t>40%</w:t>
            </w:r>
          </w:p>
        </w:tc>
        <w:tc>
          <w:tcPr>
            <w:tcW w:w="4968" w:type="dxa"/>
            <w:shd w:val="clear" w:color="auto" w:fill="7F7F7F" w:themeFill="text1" w:themeFillTint="80"/>
          </w:tcPr>
          <w:p w:rsidR="00360DDB" w:rsidRPr="000F4A8C" w:rsidRDefault="00360DDB" w:rsidP="00277693">
            <w:pPr>
              <w:rPr>
                <w:b/>
                <w:sz w:val="22"/>
                <w:szCs w:val="22"/>
              </w:rPr>
            </w:pPr>
            <w:r w:rsidRPr="000F4A8C">
              <w:rPr>
                <w:b/>
                <w:sz w:val="22"/>
                <w:szCs w:val="22"/>
              </w:rPr>
              <w:t>3.2%</w:t>
            </w:r>
          </w:p>
        </w:tc>
      </w:tr>
      <w:tr w:rsidR="00360DDB">
        <w:tc>
          <w:tcPr>
            <w:tcW w:w="4500" w:type="dxa"/>
            <w:tcBorders>
              <w:bottom w:val="single" w:sz="4" w:space="0" w:color="auto"/>
            </w:tcBorders>
          </w:tcPr>
          <w:p w:rsidR="00360DDB" w:rsidRDefault="00360DDB" w:rsidP="00277693">
            <w:pPr>
              <w:rPr>
                <w:sz w:val="22"/>
                <w:szCs w:val="22"/>
              </w:rPr>
            </w:pPr>
            <w:r>
              <w:rPr>
                <w:sz w:val="22"/>
                <w:szCs w:val="22"/>
              </w:rPr>
              <w:t>50%</w:t>
            </w:r>
          </w:p>
        </w:tc>
        <w:tc>
          <w:tcPr>
            <w:tcW w:w="4968" w:type="dxa"/>
            <w:tcBorders>
              <w:bottom w:val="single" w:sz="4" w:space="0" w:color="auto"/>
            </w:tcBorders>
          </w:tcPr>
          <w:p w:rsidR="00360DDB" w:rsidRPr="000F4A8C" w:rsidRDefault="00360DDB" w:rsidP="00277693">
            <w:pPr>
              <w:rPr>
                <w:b/>
                <w:sz w:val="22"/>
                <w:szCs w:val="22"/>
              </w:rPr>
            </w:pPr>
            <w:r w:rsidRPr="000F4A8C">
              <w:rPr>
                <w:b/>
                <w:sz w:val="22"/>
                <w:szCs w:val="22"/>
              </w:rPr>
              <w:t>13.9%</w:t>
            </w:r>
          </w:p>
        </w:tc>
      </w:tr>
      <w:tr w:rsidR="00B94109">
        <w:tc>
          <w:tcPr>
            <w:tcW w:w="4500" w:type="dxa"/>
            <w:shd w:val="clear" w:color="auto" w:fill="7F7F7F" w:themeFill="text1" w:themeFillTint="80"/>
          </w:tcPr>
          <w:p w:rsidR="00360DDB" w:rsidRDefault="00360DDB" w:rsidP="00277693">
            <w:pPr>
              <w:rPr>
                <w:sz w:val="22"/>
                <w:szCs w:val="22"/>
              </w:rPr>
            </w:pPr>
            <w:r>
              <w:rPr>
                <w:sz w:val="22"/>
                <w:szCs w:val="22"/>
              </w:rPr>
              <w:t>60%</w:t>
            </w:r>
          </w:p>
        </w:tc>
        <w:tc>
          <w:tcPr>
            <w:tcW w:w="4968" w:type="dxa"/>
            <w:shd w:val="clear" w:color="auto" w:fill="7F7F7F" w:themeFill="text1" w:themeFillTint="80"/>
          </w:tcPr>
          <w:p w:rsidR="00360DDB" w:rsidRPr="000F4A8C" w:rsidRDefault="00360DDB" w:rsidP="00277693">
            <w:pPr>
              <w:rPr>
                <w:b/>
                <w:sz w:val="22"/>
                <w:szCs w:val="22"/>
              </w:rPr>
            </w:pPr>
            <w:r w:rsidRPr="000F4A8C">
              <w:rPr>
                <w:b/>
                <w:sz w:val="22"/>
                <w:szCs w:val="22"/>
              </w:rPr>
              <w:t>4.0%</w:t>
            </w:r>
          </w:p>
        </w:tc>
      </w:tr>
      <w:tr w:rsidR="00360DDB">
        <w:tc>
          <w:tcPr>
            <w:tcW w:w="4500" w:type="dxa"/>
            <w:tcBorders>
              <w:bottom w:val="single" w:sz="4" w:space="0" w:color="auto"/>
            </w:tcBorders>
          </w:tcPr>
          <w:p w:rsidR="00360DDB" w:rsidRDefault="00360DDB" w:rsidP="00277693">
            <w:pPr>
              <w:rPr>
                <w:sz w:val="22"/>
                <w:szCs w:val="22"/>
              </w:rPr>
            </w:pPr>
            <w:r>
              <w:rPr>
                <w:sz w:val="22"/>
                <w:szCs w:val="22"/>
              </w:rPr>
              <w:t>70%</w:t>
            </w:r>
          </w:p>
        </w:tc>
        <w:tc>
          <w:tcPr>
            <w:tcW w:w="4968" w:type="dxa"/>
            <w:tcBorders>
              <w:bottom w:val="single" w:sz="4" w:space="0" w:color="auto"/>
            </w:tcBorders>
          </w:tcPr>
          <w:p w:rsidR="00360DDB" w:rsidRPr="000F4A8C" w:rsidRDefault="00360DDB" w:rsidP="00277693">
            <w:pPr>
              <w:rPr>
                <w:b/>
                <w:sz w:val="22"/>
                <w:szCs w:val="22"/>
              </w:rPr>
            </w:pPr>
            <w:r w:rsidRPr="000F4A8C">
              <w:rPr>
                <w:b/>
                <w:sz w:val="22"/>
                <w:szCs w:val="22"/>
              </w:rPr>
              <w:t>3.6%</w:t>
            </w:r>
          </w:p>
        </w:tc>
      </w:tr>
      <w:tr w:rsidR="00B94109">
        <w:tc>
          <w:tcPr>
            <w:tcW w:w="4500" w:type="dxa"/>
            <w:shd w:val="clear" w:color="auto" w:fill="7F7F7F" w:themeFill="text1" w:themeFillTint="80"/>
          </w:tcPr>
          <w:p w:rsidR="00360DDB" w:rsidRDefault="00360DDB" w:rsidP="00277693">
            <w:pPr>
              <w:rPr>
                <w:sz w:val="22"/>
                <w:szCs w:val="22"/>
              </w:rPr>
            </w:pPr>
            <w:r>
              <w:rPr>
                <w:sz w:val="22"/>
                <w:szCs w:val="22"/>
              </w:rPr>
              <w:t>80%</w:t>
            </w:r>
          </w:p>
        </w:tc>
        <w:tc>
          <w:tcPr>
            <w:tcW w:w="4968" w:type="dxa"/>
            <w:shd w:val="clear" w:color="auto" w:fill="7F7F7F" w:themeFill="text1" w:themeFillTint="80"/>
          </w:tcPr>
          <w:p w:rsidR="00360DDB" w:rsidRPr="000F4A8C" w:rsidRDefault="00360DDB" w:rsidP="00277693">
            <w:pPr>
              <w:rPr>
                <w:b/>
                <w:sz w:val="22"/>
                <w:szCs w:val="22"/>
              </w:rPr>
            </w:pPr>
            <w:r w:rsidRPr="000F4A8C">
              <w:rPr>
                <w:b/>
                <w:sz w:val="22"/>
                <w:szCs w:val="22"/>
              </w:rPr>
              <w:t>3.2%</w:t>
            </w:r>
          </w:p>
        </w:tc>
      </w:tr>
      <w:tr w:rsidR="00360DDB">
        <w:tc>
          <w:tcPr>
            <w:tcW w:w="4500" w:type="dxa"/>
            <w:tcBorders>
              <w:bottom w:val="single" w:sz="4" w:space="0" w:color="auto"/>
            </w:tcBorders>
          </w:tcPr>
          <w:p w:rsidR="00360DDB" w:rsidRDefault="00360DDB" w:rsidP="00277693">
            <w:pPr>
              <w:rPr>
                <w:sz w:val="22"/>
                <w:szCs w:val="22"/>
              </w:rPr>
            </w:pPr>
            <w:r>
              <w:rPr>
                <w:sz w:val="22"/>
                <w:szCs w:val="22"/>
              </w:rPr>
              <w:t>90%</w:t>
            </w:r>
          </w:p>
        </w:tc>
        <w:tc>
          <w:tcPr>
            <w:tcW w:w="4968" w:type="dxa"/>
            <w:tcBorders>
              <w:bottom w:val="single" w:sz="4" w:space="0" w:color="auto"/>
            </w:tcBorders>
          </w:tcPr>
          <w:p w:rsidR="00360DDB" w:rsidRPr="000F4A8C" w:rsidRDefault="00360DDB" w:rsidP="00277693">
            <w:pPr>
              <w:rPr>
                <w:b/>
                <w:sz w:val="22"/>
                <w:szCs w:val="22"/>
              </w:rPr>
            </w:pPr>
            <w:r w:rsidRPr="000F4A8C">
              <w:rPr>
                <w:b/>
                <w:sz w:val="22"/>
                <w:szCs w:val="22"/>
              </w:rPr>
              <w:t>2.3%</w:t>
            </w:r>
          </w:p>
        </w:tc>
      </w:tr>
      <w:tr w:rsidR="00B94109">
        <w:tc>
          <w:tcPr>
            <w:tcW w:w="4500" w:type="dxa"/>
            <w:shd w:val="clear" w:color="auto" w:fill="7F7F7F" w:themeFill="text1" w:themeFillTint="80"/>
          </w:tcPr>
          <w:p w:rsidR="00360DDB" w:rsidRDefault="00360DDB" w:rsidP="00277693">
            <w:pPr>
              <w:rPr>
                <w:sz w:val="22"/>
                <w:szCs w:val="22"/>
              </w:rPr>
            </w:pPr>
            <w:r>
              <w:rPr>
                <w:sz w:val="22"/>
                <w:szCs w:val="22"/>
              </w:rPr>
              <w:t>100%</w:t>
            </w:r>
          </w:p>
        </w:tc>
        <w:tc>
          <w:tcPr>
            <w:tcW w:w="4968" w:type="dxa"/>
            <w:shd w:val="clear" w:color="auto" w:fill="7F7F7F" w:themeFill="text1" w:themeFillTint="80"/>
          </w:tcPr>
          <w:p w:rsidR="00360DDB" w:rsidRPr="000F4A8C" w:rsidRDefault="00360DDB" w:rsidP="00277693">
            <w:pPr>
              <w:rPr>
                <w:b/>
                <w:sz w:val="22"/>
                <w:szCs w:val="22"/>
              </w:rPr>
            </w:pPr>
            <w:r w:rsidRPr="000F4A8C">
              <w:rPr>
                <w:b/>
                <w:sz w:val="22"/>
                <w:szCs w:val="22"/>
              </w:rPr>
              <w:t>4.6%</w:t>
            </w:r>
          </w:p>
        </w:tc>
      </w:tr>
      <w:tr w:rsidR="00360DDB">
        <w:tc>
          <w:tcPr>
            <w:tcW w:w="4500" w:type="dxa"/>
          </w:tcPr>
          <w:p w:rsidR="00360DDB" w:rsidRDefault="00360DDB" w:rsidP="00277693">
            <w:pPr>
              <w:rPr>
                <w:sz w:val="22"/>
                <w:szCs w:val="22"/>
              </w:rPr>
            </w:pPr>
            <w:r>
              <w:rPr>
                <w:sz w:val="22"/>
                <w:szCs w:val="22"/>
              </w:rPr>
              <w:t>Don’t know</w:t>
            </w:r>
          </w:p>
        </w:tc>
        <w:tc>
          <w:tcPr>
            <w:tcW w:w="4968" w:type="dxa"/>
          </w:tcPr>
          <w:p w:rsidR="00360DDB" w:rsidRPr="000F4A8C" w:rsidRDefault="00360DDB" w:rsidP="00277693">
            <w:pPr>
              <w:rPr>
                <w:b/>
                <w:sz w:val="22"/>
                <w:szCs w:val="22"/>
              </w:rPr>
            </w:pPr>
            <w:r w:rsidRPr="000F4A8C">
              <w:rPr>
                <w:b/>
                <w:sz w:val="22"/>
                <w:szCs w:val="22"/>
              </w:rPr>
              <w:t>5.9%</w:t>
            </w:r>
          </w:p>
        </w:tc>
      </w:tr>
    </w:tbl>
    <w:p w:rsidR="005622B3" w:rsidRDefault="005622B3" w:rsidP="0056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p>
    <w:p w:rsidR="0070522A" w:rsidRDefault="0070522A" w:rsidP="00562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p>
    <w:p w:rsidR="005622B3" w:rsidRPr="0070522A" w:rsidRDefault="005622B3" w:rsidP="005622B3">
      <w:pPr>
        <w:pBdr>
          <w:top w:val="single" w:sz="4" w:space="1" w:color="auto"/>
          <w:left w:val="single" w:sz="4" w:space="4" w:color="auto"/>
          <w:bottom w:val="single" w:sz="4" w:space="1" w:color="auto"/>
          <w:right w:val="single" w:sz="4" w:space="4" w:color="auto"/>
        </w:pBdr>
        <w:tabs>
          <w:tab w:val="left" w:pos="0"/>
          <w:tab w:val="center" w:pos="4995"/>
        </w:tabs>
        <w:rPr>
          <w:b/>
          <w:sz w:val="22"/>
          <w:szCs w:val="22"/>
        </w:rPr>
      </w:pPr>
      <w:r w:rsidRPr="0070522A">
        <w:rPr>
          <w:b/>
          <w:sz w:val="22"/>
          <w:szCs w:val="22"/>
        </w:rPr>
        <w:t>The following questions ask about specific practices resource managers use to reduce flammable fuels and the risk of wildfire in public forests and rangelands. The terms used are:</w:t>
      </w:r>
    </w:p>
    <w:p w:rsidR="005622B3" w:rsidRPr="0070522A" w:rsidRDefault="005622B3" w:rsidP="005622B3">
      <w:pPr>
        <w:pBdr>
          <w:top w:val="single" w:sz="4" w:space="1" w:color="auto"/>
          <w:left w:val="single" w:sz="4" w:space="4" w:color="auto"/>
          <w:bottom w:val="single" w:sz="4" w:space="1" w:color="auto"/>
          <w:right w:val="single" w:sz="4" w:space="4" w:color="auto"/>
        </w:pBdr>
        <w:tabs>
          <w:tab w:val="left" w:pos="0"/>
          <w:tab w:val="center" w:pos="4995"/>
        </w:tabs>
        <w:rPr>
          <w:b/>
          <w:sz w:val="22"/>
          <w:szCs w:val="22"/>
        </w:rPr>
      </w:pPr>
    </w:p>
    <w:p w:rsidR="005622B3" w:rsidRPr="0070522A" w:rsidRDefault="009E3B30" w:rsidP="009E3B30">
      <w:pPr>
        <w:pBdr>
          <w:top w:val="single" w:sz="4" w:space="1" w:color="auto"/>
          <w:left w:val="single" w:sz="4" w:space="4" w:color="auto"/>
          <w:bottom w:val="single" w:sz="4" w:space="1" w:color="auto"/>
          <w:right w:val="single" w:sz="4" w:space="4" w:color="auto"/>
        </w:pBdr>
        <w:tabs>
          <w:tab w:val="left" w:pos="450"/>
          <w:tab w:val="center" w:pos="4995"/>
        </w:tabs>
        <w:ind w:left="450" w:hanging="450"/>
        <w:rPr>
          <w:sz w:val="22"/>
          <w:szCs w:val="22"/>
        </w:rPr>
      </w:pPr>
      <w:r w:rsidRPr="0070522A">
        <w:rPr>
          <w:b/>
          <w:sz w:val="22"/>
          <w:szCs w:val="22"/>
        </w:rPr>
        <w:tab/>
      </w:r>
      <w:r w:rsidR="005622B3" w:rsidRPr="0070522A">
        <w:rPr>
          <w:b/>
          <w:sz w:val="22"/>
          <w:szCs w:val="22"/>
        </w:rPr>
        <w:t xml:space="preserve">Prescribed fire: </w:t>
      </w:r>
      <w:r w:rsidR="005622B3" w:rsidRPr="0070522A">
        <w:rPr>
          <w:sz w:val="22"/>
          <w:szCs w:val="22"/>
        </w:rPr>
        <w:t xml:space="preserve">also called controlled burning, this practice </w:t>
      </w:r>
      <w:r w:rsidRPr="0070522A">
        <w:rPr>
          <w:sz w:val="22"/>
          <w:szCs w:val="22"/>
        </w:rPr>
        <w:t>involves intentionally setting ground   fires to reduce forest fuels like grass, brush, and small trees.</w:t>
      </w:r>
    </w:p>
    <w:p w:rsidR="009E3B30" w:rsidRPr="0070522A" w:rsidRDefault="009E3B30" w:rsidP="009E3B30">
      <w:pPr>
        <w:pBdr>
          <w:top w:val="single" w:sz="4" w:space="1" w:color="auto"/>
          <w:left w:val="single" w:sz="4" w:space="4" w:color="auto"/>
          <w:bottom w:val="single" w:sz="4" w:space="1" w:color="auto"/>
          <w:right w:val="single" w:sz="4" w:space="4" w:color="auto"/>
        </w:pBdr>
        <w:tabs>
          <w:tab w:val="left" w:pos="450"/>
          <w:tab w:val="center" w:pos="4995"/>
        </w:tabs>
        <w:ind w:left="450" w:hanging="450"/>
        <w:rPr>
          <w:b/>
          <w:sz w:val="22"/>
          <w:szCs w:val="22"/>
        </w:rPr>
      </w:pPr>
    </w:p>
    <w:p w:rsidR="009E3B30" w:rsidRPr="0070522A" w:rsidRDefault="009E3B30" w:rsidP="009E3B30">
      <w:pPr>
        <w:pBdr>
          <w:top w:val="single" w:sz="4" w:space="1" w:color="auto"/>
          <w:left w:val="single" w:sz="4" w:space="4" w:color="auto"/>
          <w:bottom w:val="single" w:sz="4" w:space="1" w:color="auto"/>
          <w:right w:val="single" w:sz="4" w:space="4" w:color="auto"/>
        </w:pBdr>
        <w:tabs>
          <w:tab w:val="left" w:pos="450"/>
          <w:tab w:val="center" w:pos="4995"/>
        </w:tabs>
        <w:ind w:left="450" w:hanging="450"/>
        <w:rPr>
          <w:sz w:val="22"/>
          <w:szCs w:val="22"/>
        </w:rPr>
      </w:pPr>
      <w:r w:rsidRPr="0070522A">
        <w:rPr>
          <w:b/>
          <w:sz w:val="22"/>
          <w:szCs w:val="22"/>
        </w:rPr>
        <w:tab/>
        <w:t xml:space="preserve">Monitoring and managing wildfire: </w:t>
      </w:r>
      <w:r w:rsidRPr="0070522A">
        <w:rPr>
          <w:sz w:val="22"/>
          <w:szCs w:val="22"/>
        </w:rPr>
        <w:t xml:space="preserve">formerly called “let burn,” this practice involves managing some wildfires by monitoring them and allowing them to burn in a way that achieves ecological objectives without undue risk of loss to property and life. </w:t>
      </w:r>
      <w:proofErr w:type="gramStart"/>
      <w:r w:rsidRPr="0070522A">
        <w:rPr>
          <w:sz w:val="22"/>
          <w:szCs w:val="22"/>
        </w:rPr>
        <w:t>This in in contrast to a wildfire that is automatically suppressed.</w:t>
      </w:r>
      <w:proofErr w:type="gramEnd"/>
    </w:p>
    <w:p w:rsidR="009E3B30" w:rsidRPr="0070522A" w:rsidRDefault="009E3B30" w:rsidP="009E3B30">
      <w:pPr>
        <w:pBdr>
          <w:top w:val="single" w:sz="4" w:space="1" w:color="auto"/>
          <w:left w:val="single" w:sz="4" w:space="4" w:color="auto"/>
          <w:bottom w:val="single" w:sz="4" w:space="1" w:color="auto"/>
          <w:right w:val="single" w:sz="4" w:space="4" w:color="auto"/>
        </w:pBdr>
        <w:tabs>
          <w:tab w:val="left" w:pos="450"/>
          <w:tab w:val="center" w:pos="4995"/>
        </w:tabs>
        <w:ind w:left="450" w:hanging="450"/>
        <w:rPr>
          <w:sz w:val="22"/>
          <w:szCs w:val="22"/>
        </w:rPr>
      </w:pPr>
    </w:p>
    <w:p w:rsidR="009E3B30" w:rsidRPr="0070522A" w:rsidRDefault="009E3B30" w:rsidP="009E3B30">
      <w:pPr>
        <w:pBdr>
          <w:top w:val="single" w:sz="4" w:space="1" w:color="auto"/>
          <w:left w:val="single" w:sz="4" w:space="4" w:color="auto"/>
          <w:bottom w:val="single" w:sz="4" w:space="1" w:color="auto"/>
          <w:right w:val="single" w:sz="4" w:space="4" w:color="auto"/>
        </w:pBdr>
        <w:tabs>
          <w:tab w:val="left" w:pos="450"/>
          <w:tab w:val="center" w:pos="4995"/>
        </w:tabs>
        <w:ind w:left="450" w:hanging="450"/>
        <w:rPr>
          <w:sz w:val="22"/>
          <w:szCs w:val="22"/>
        </w:rPr>
      </w:pPr>
      <w:r w:rsidRPr="0070522A">
        <w:rPr>
          <w:sz w:val="22"/>
          <w:szCs w:val="22"/>
        </w:rPr>
        <w:tab/>
      </w:r>
      <w:r w:rsidRPr="0070522A">
        <w:rPr>
          <w:b/>
          <w:sz w:val="22"/>
          <w:szCs w:val="22"/>
        </w:rPr>
        <w:t xml:space="preserve">Thinning: </w:t>
      </w:r>
      <w:r w:rsidRPr="0070522A">
        <w:rPr>
          <w:sz w:val="22"/>
          <w:szCs w:val="22"/>
        </w:rPr>
        <w:t xml:space="preserve">using chainsaws or other machinery to reduce the number of small trees where they are so dense they increase the risk of wildfires. </w:t>
      </w:r>
    </w:p>
    <w:p w:rsidR="005622B3" w:rsidRPr="00411C32" w:rsidRDefault="005622B3" w:rsidP="005622B3">
      <w:pPr>
        <w:pBdr>
          <w:top w:val="single" w:sz="4" w:space="1" w:color="auto"/>
          <w:left w:val="single" w:sz="4" w:space="4" w:color="auto"/>
          <w:bottom w:val="single" w:sz="4" w:space="1" w:color="auto"/>
          <w:right w:val="single" w:sz="4" w:space="4" w:color="auto"/>
        </w:pBdr>
        <w:tabs>
          <w:tab w:val="left" w:pos="0"/>
          <w:tab w:val="center" w:pos="4995"/>
        </w:tabs>
        <w:rPr>
          <w:sz w:val="22"/>
          <w:szCs w:val="22"/>
        </w:rPr>
      </w:pPr>
    </w:p>
    <w:p w:rsidR="00277693" w:rsidRDefault="00277693"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p>
    <w:p w:rsidR="0070522A" w:rsidRDefault="0070522A" w:rsidP="0070522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p>
    <w:p w:rsidR="00277693" w:rsidRDefault="002E5A6E" w:rsidP="00B6087D">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rPr>
          <w:sz w:val="22"/>
          <w:szCs w:val="22"/>
        </w:rPr>
      </w:pPr>
      <w:r w:rsidRPr="002E5A6E">
        <w:rPr>
          <w:b/>
          <w:sz w:val="22"/>
          <w:szCs w:val="22"/>
        </w:rPr>
        <w:t>Q-</w:t>
      </w:r>
      <w:r w:rsidR="00277693" w:rsidRPr="002E5A6E">
        <w:rPr>
          <w:b/>
          <w:sz w:val="22"/>
          <w:szCs w:val="22"/>
        </w:rPr>
        <w:t>4.</w:t>
      </w:r>
      <w:r w:rsidR="00277693" w:rsidRPr="00C4793F">
        <w:rPr>
          <w:sz w:val="22"/>
          <w:szCs w:val="22"/>
        </w:rPr>
        <w:t xml:space="preserve">  </w:t>
      </w:r>
      <w:r w:rsidR="00360DDB">
        <w:rPr>
          <w:sz w:val="22"/>
          <w:szCs w:val="22"/>
        </w:rPr>
        <w:t>What is your opinion of using the following practices to reduce flammable fuels and the risk of high severity wildfire on public lands (e.g. National Forests)?</w:t>
      </w:r>
    </w:p>
    <w:p w:rsidR="00360DDB" w:rsidRDefault="00360DDB"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p>
    <w:tbl>
      <w:tblPr>
        <w:tblStyle w:val="TableGrid"/>
        <w:tblW w:w="0" w:type="auto"/>
        <w:tblInd w:w="108" w:type="dxa"/>
        <w:tblLayout w:type="fixed"/>
        <w:tblLook w:val="04A0"/>
      </w:tblPr>
      <w:tblGrid>
        <w:gridCol w:w="2250"/>
        <w:gridCol w:w="90"/>
        <w:gridCol w:w="1350"/>
        <w:gridCol w:w="90"/>
        <w:gridCol w:w="1440"/>
        <w:gridCol w:w="954"/>
        <w:gridCol w:w="1206"/>
        <w:gridCol w:w="1260"/>
        <w:gridCol w:w="828"/>
      </w:tblGrid>
      <w:tr w:rsidR="00C54F1C">
        <w:tc>
          <w:tcPr>
            <w:tcW w:w="2340" w:type="dxa"/>
            <w:gridSpan w:val="2"/>
          </w:tcPr>
          <w:p w:rsidR="00C54F1C" w:rsidRDefault="00C54F1C"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p>
        </w:tc>
        <w:tc>
          <w:tcPr>
            <w:tcW w:w="1440" w:type="dxa"/>
            <w:gridSpan w:val="2"/>
          </w:tcPr>
          <w:p w:rsid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Pr>
                <w:sz w:val="22"/>
                <w:szCs w:val="22"/>
              </w:rPr>
              <w:t>Totally Unacceptable</w:t>
            </w:r>
          </w:p>
        </w:tc>
        <w:tc>
          <w:tcPr>
            <w:tcW w:w="1440" w:type="dxa"/>
          </w:tcPr>
          <w:p w:rsid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Pr>
                <w:sz w:val="22"/>
                <w:szCs w:val="22"/>
              </w:rPr>
              <w:t>Somewhat Unacceptable</w:t>
            </w:r>
          </w:p>
        </w:tc>
        <w:tc>
          <w:tcPr>
            <w:tcW w:w="954" w:type="dxa"/>
          </w:tcPr>
          <w:p w:rsid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p>
          <w:p w:rsid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Pr>
                <w:sz w:val="22"/>
                <w:szCs w:val="22"/>
              </w:rPr>
              <w:t>Neutral</w:t>
            </w:r>
          </w:p>
        </w:tc>
        <w:tc>
          <w:tcPr>
            <w:tcW w:w="1206" w:type="dxa"/>
          </w:tcPr>
          <w:p w:rsid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Pr>
                <w:sz w:val="22"/>
                <w:szCs w:val="22"/>
              </w:rPr>
              <w:t>Somewhat Acceptable</w:t>
            </w:r>
          </w:p>
        </w:tc>
        <w:tc>
          <w:tcPr>
            <w:tcW w:w="1260" w:type="dxa"/>
          </w:tcPr>
          <w:p w:rsid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Pr>
                <w:sz w:val="22"/>
                <w:szCs w:val="22"/>
              </w:rPr>
              <w:t>Totally Acceptable</w:t>
            </w:r>
          </w:p>
        </w:tc>
        <w:tc>
          <w:tcPr>
            <w:tcW w:w="828" w:type="dxa"/>
          </w:tcPr>
          <w:p w:rsid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Pr>
                <w:sz w:val="22"/>
                <w:szCs w:val="22"/>
              </w:rPr>
              <w:t>Don’t</w:t>
            </w:r>
          </w:p>
          <w:p w:rsid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sz w:val="22"/>
                <w:szCs w:val="22"/>
              </w:rPr>
            </w:pPr>
            <w:r>
              <w:rPr>
                <w:sz w:val="22"/>
                <w:szCs w:val="22"/>
              </w:rPr>
              <w:t>Know</w:t>
            </w:r>
          </w:p>
        </w:tc>
      </w:tr>
      <w:tr w:rsidR="00C54F1C">
        <w:tc>
          <w:tcPr>
            <w:tcW w:w="9468" w:type="dxa"/>
            <w:gridSpan w:val="9"/>
            <w:tcBorders>
              <w:bottom w:val="single" w:sz="4" w:space="0" w:color="auto"/>
            </w:tcBorders>
          </w:tcPr>
          <w:p w:rsidR="00C54F1C" w:rsidRDefault="00C54F1C"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Pr>
                <w:sz w:val="22"/>
                <w:szCs w:val="22"/>
              </w:rPr>
              <w:t>Prescribed fire:</w:t>
            </w:r>
          </w:p>
        </w:tc>
      </w:tr>
      <w:tr w:rsidR="00C54F1C">
        <w:tc>
          <w:tcPr>
            <w:tcW w:w="2250" w:type="dxa"/>
            <w:shd w:val="clear" w:color="auto" w:fill="7F7F7F" w:themeFill="text1" w:themeFillTint="80"/>
          </w:tcPr>
          <w:p w:rsidR="00C54F1C" w:rsidRPr="00C54F1C" w:rsidRDefault="00C54F1C" w:rsidP="00C54F1C">
            <w:pPr>
              <w:tabs>
                <w:tab w:val="left" w:pos="0"/>
                <w:tab w:val="left" w:pos="975"/>
              </w:tabs>
              <w:suppressAutoHyphens/>
              <w:rPr>
                <w:sz w:val="22"/>
                <w:szCs w:val="22"/>
              </w:rPr>
            </w:pPr>
            <w:r w:rsidRPr="00C54F1C">
              <w:rPr>
                <w:sz w:val="22"/>
                <w:szCs w:val="22"/>
              </w:rPr>
              <w:t>-</w:t>
            </w:r>
            <w:r>
              <w:rPr>
                <w:sz w:val="22"/>
                <w:szCs w:val="22"/>
              </w:rPr>
              <w:t xml:space="preserve">- </w:t>
            </w:r>
            <w:r w:rsidRPr="00C54F1C">
              <w:rPr>
                <w:sz w:val="22"/>
                <w:szCs w:val="22"/>
              </w:rPr>
              <w:t>around       neighborhoods</w:t>
            </w:r>
          </w:p>
        </w:tc>
        <w:tc>
          <w:tcPr>
            <w:tcW w:w="1440" w:type="dxa"/>
            <w:gridSpan w:val="2"/>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19.4%</w:t>
            </w:r>
          </w:p>
        </w:tc>
        <w:tc>
          <w:tcPr>
            <w:tcW w:w="1530" w:type="dxa"/>
            <w:gridSpan w:val="2"/>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15.6%</w:t>
            </w:r>
          </w:p>
        </w:tc>
        <w:tc>
          <w:tcPr>
            <w:tcW w:w="954" w:type="dxa"/>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10.9%</w:t>
            </w:r>
          </w:p>
        </w:tc>
        <w:tc>
          <w:tcPr>
            <w:tcW w:w="1206" w:type="dxa"/>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25.7%</w:t>
            </w:r>
          </w:p>
        </w:tc>
        <w:tc>
          <w:tcPr>
            <w:tcW w:w="1260" w:type="dxa"/>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26.1%</w:t>
            </w:r>
          </w:p>
        </w:tc>
        <w:tc>
          <w:tcPr>
            <w:tcW w:w="828" w:type="dxa"/>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2.3%</w:t>
            </w:r>
          </w:p>
        </w:tc>
      </w:tr>
      <w:tr w:rsidR="00C54F1C">
        <w:tc>
          <w:tcPr>
            <w:tcW w:w="2250" w:type="dxa"/>
          </w:tcPr>
          <w:p w:rsidR="00C54F1C" w:rsidRP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sidRPr="00C54F1C">
              <w:rPr>
                <w:sz w:val="22"/>
                <w:szCs w:val="22"/>
              </w:rPr>
              <w:t>-</w:t>
            </w:r>
            <w:r>
              <w:rPr>
                <w:sz w:val="22"/>
                <w:szCs w:val="22"/>
              </w:rPr>
              <w:t xml:space="preserve">- </w:t>
            </w:r>
            <w:r w:rsidRPr="00C54F1C">
              <w:rPr>
                <w:sz w:val="22"/>
                <w:szCs w:val="22"/>
              </w:rPr>
              <w:t>in remote forest areas</w:t>
            </w:r>
          </w:p>
        </w:tc>
        <w:tc>
          <w:tcPr>
            <w:tcW w:w="1440" w:type="dxa"/>
            <w:gridSpan w:val="2"/>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7.7%</w:t>
            </w:r>
          </w:p>
        </w:tc>
        <w:tc>
          <w:tcPr>
            <w:tcW w:w="1530" w:type="dxa"/>
            <w:gridSpan w:val="2"/>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7.5%</w:t>
            </w:r>
          </w:p>
        </w:tc>
        <w:tc>
          <w:tcPr>
            <w:tcW w:w="954" w:type="dxa"/>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6.5%</w:t>
            </w:r>
          </w:p>
        </w:tc>
        <w:tc>
          <w:tcPr>
            <w:tcW w:w="1206" w:type="dxa"/>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21.3%</w:t>
            </w:r>
          </w:p>
        </w:tc>
        <w:tc>
          <w:tcPr>
            <w:tcW w:w="1260" w:type="dxa"/>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55.7%</w:t>
            </w:r>
          </w:p>
        </w:tc>
        <w:tc>
          <w:tcPr>
            <w:tcW w:w="828" w:type="dxa"/>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1.3%</w:t>
            </w:r>
          </w:p>
        </w:tc>
      </w:tr>
      <w:tr w:rsidR="00C54F1C">
        <w:tc>
          <w:tcPr>
            <w:tcW w:w="9468" w:type="dxa"/>
            <w:gridSpan w:val="9"/>
            <w:tcBorders>
              <w:bottom w:val="single" w:sz="4" w:space="0" w:color="auto"/>
            </w:tcBorders>
          </w:tcPr>
          <w:p w:rsidR="00C54F1C" w:rsidRDefault="00C54F1C"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Pr>
                <w:sz w:val="22"/>
                <w:szCs w:val="22"/>
              </w:rPr>
              <w:t>Monitoring and managing wildfire:</w:t>
            </w:r>
          </w:p>
        </w:tc>
      </w:tr>
      <w:tr w:rsidR="00C54F1C">
        <w:tc>
          <w:tcPr>
            <w:tcW w:w="2250" w:type="dxa"/>
            <w:shd w:val="clear" w:color="auto" w:fill="7F7F7F" w:themeFill="text1" w:themeFillTint="80"/>
          </w:tcPr>
          <w:p w:rsidR="00C54F1C" w:rsidRP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sidRPr="00C54F1C">
              <w:rPr>
                <w:sz w:val="22"/>
                <w:szCs w:val="22"/>
              </w:rPr>
              <w:t>-</w:t>
            </w:r>
            <w:r>
              <w:rPr>
                <w:sz w:val="22"/>
                <w:szCs w:val="22"/>
              </w:rPr>
              <w:t xml:space="preserve">- </w:t>
            </w:r>
            <w:r w:rsidRPr="00C54F1C">
              <w:rPr>
                <w:sz w:val="22"/>
                <w:szCs w:val="22"/>
              </w:rPr>
              <w:t>arou</w:t>
            </w:r>
            <w:r>
              <w:rPr>
                <w:sz w:val="22"/>
                <w:szCs w:val="22"/>
              </w:rPr>
              <w:t>nd neighborhoods</w:t>
            </w:r>
          </w:p>
        </w:tc>
        <w:tc>
          <w:tcPr>
            <w:tcW w:w="1440" w:type="dxa"/>
            <w:gridSpan w:val="2"/>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30.6%</w:t>
            </w:r>
          </w:p>
        </w:tc>
        <w:tc>
          <w:tcPr>
            <w:tcW w:w="1530" w:type="dxa"/>
            <w:gridSpan w:val="2"/>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17.3%</w:t>
            </w:r>
          </w:p>
        </w:tc>
        <w:tc>
          <w:tcPr>
            <w:tcW w:w="954" w:type="dxa"/>
            <w:shd w:val="clear" w:color="auto" w:fill="7F7F7F" w:themeFill="text1" w:themeFillTint="80"/>
          </w:tcPr>
          <w:p w:rsidR="00C54F1C" w:rsidRPr="000F4A8C" w:rsidRDefault="00216EA8"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10.3%</w:t>
            </w:r>
          </w:p>
        </w:tc>
        <w:tc>
          <w:tcPr>
            <w:tcW w:w="1206" w:type="dxa"/>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15.6%</w:t>
            </w:r>
          </w:p>
        </w:tc>
        <w:tc>
          <w:tcPr>
            <w:tcW w:w="1260" w:type="dxa"/>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24.7%</w:t>
            </w:r>
          </w:p>
        </w:tc>
        <w:tc>
          <w:tcPr>
            <w:tcW w:w="828" w:type="dxa"/>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1.5%</w:t>
            </w:r>
          </w:p>
        </w:tc>
      </w:tr>
      <w:tr w:rsidR="00C54F1C">
        <w:tc>
          <w:tcPr>
            <w:tcW w:w="2250" w:type="dxa"/>
          </w:tcPr>
          <w:p w:rsidR="00C54F1C" w:rsidRP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sidRPr="00C54F1C">
              <w:rPr>
                <w:sz w:val="22"/>
                <w:szCs w:val="22"/>
              </w:rPr>
              <w:t>-</w:t>
            </w:r>
            <w:r>
              <w:rPr>
                <w:sz w:val="22"/>
                <w:szCs w:val="22"/>
              </w:rPr>
              <w:t xml:space="preserve">- </w:t>
            </w:r>
            <w:r w:rsidRPr="00C54F1C">
              <w:rPr>
                <w:sz w:val="22"/>
                <w:szCs w:val="22"/>
              </w:rPr>
              <w:t>In remote for</w:t>
            </w:r>
            <w:r>
              <w:rPr>
                <w:sz w:val="22"/>
                <w:szCs w:val="22"/>
              </w:rPr>
              <w:t>e</w:t>
            </w:r>
            <w:r w:rsidRPr="00C54F1C">
              <w:rPr>
                <w:sz w:val="22"/>
                <w:szCs w:val="22"/>
              </w:rPr>
              <w:t>st areas</w:t>
            </w:r>
          </w:p>
        </w:tc>
        <w:tc>
          <w:tcPr>
            <w:tcW w:w="1440" w:type="dxa"/>
            <w:gridSpan w:val="2"/>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8.4%</w:t>
            </w:r>
          </w:p>
        </w:tc>
        <w:tc>
          <w:tcPr>
            <w:tcW w:w="1530" w:type="dxa"/>
            <w:gridSpan w:val="2"/>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9.5%</w:t>
            </w:r>
          </w:p>
        </w:tc>
        <w:tc>
          <w:tcPr>
            <w:tcW w:w="954" w:type="dxa"/>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7.6%</w:t>
            </w:r>
          </w:p>
        </w:tc>
        <w:tc>
          <w:tcPr>
            <w:tcW w:w="1206" w:type="dxa"/>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25.8%</w:t>
            </w:r>
          </w:p>
        </w:tc>
        <w:tc>
          <w:tcPr>
            <w:tcW w:w="1260" w:type="dxa"/>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46.9%</w:t>
            </w:r>
          </w:p>
        </w:tc>
        <w:tc>
          <w:tcPr>
            <w:tcW w:w="828" w:type="dxa"/>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1.7%</w:t>
            </w:r>
          </w:p>
        </w:tc>
      </w:tr>
      <w:tr w:rsidR="00C54F1C">
        <w:tc>
          <w:tcPr>
            <w:tcW w:w="9468" w:type="dxa"/>
            <w:gridSpan w:val="9"/>
            <w:tcBorders>
              <w:bottom w:val="single" w:sz="4" w:space="0" w:color="auto"/>
            </w:tcBorders>
          </w:tcPr>
          <w:p w:rsidR="00C54F1C" w:rsidRDefault="00C54F1C"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Pr>
                <w:sz w:val="22"/>
                <w:szCs w:val="22"/>
              </w:rPr>
              <w:t xml:space="preserve">Thinning: </w:t>
            </w:r>
          </w:p>
        </w:tc>
      </w:tr>
      <w:tr w:rsidR="00C54F1C">
        <w:tc>
          <w:tcPr>
            <w:tcW w:w="2250" w:type="dxa"/>
            <w:shd w:val="clear" w:color="auto" w:fill="7F7F7F" w:themeFill="text1" w:themeFillTint="80"/>
          </w:tcPr>
          <w:p w:rsidR="00C54F1C" w:rsidRP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sidRPr="00C54F1C">
              <w:rPr>
                <w:sz w:val="22"/>
                <w:szCs w:val="22"/>
              </w:rPr>
              <w:t>-</w:t>
            </w:r>
            <w:r>
              <w:rPr>
                <w:sz w:val="22"/>
                <w:szCs w:val="22"/>
              </w:rPr>
              <w:t>- around neighborhoods</w:t>
            </w:r>
          </w:p>
        </w:tc>
        <w:tc>
          <w:tcPr>
            <w:tcW w:w="1440" w:type="dxa"/>
            <w:gridSpan w:val="2"/>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5.3%</w:t>
            </w:r>
          </w:p>
        </w:tc>
        <w:tc>
          <w:tcPr>
            <w:tcW w:w="1530" w:type="dxa"/>
            <w:gridSpan w:val="2"/>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2.5%</w:t>
            </w:r>
          </w:p>
        </w:tc>
        <w:tc>
          <w:tcPr>
            <w:tcW w:w="954" w:type="dxa"/>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5.1%</w:t>
            </w:r>
          </w:p>
        </w:tc>
        <w:tc>
          <w:tcPr>
            <w:tcW w:w="1206" w:type="dxa"/>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15.7%</w:t>
            </w:r>
          </w:p>
        </w:tc>
        <w:tc>
          <w:tcPr>
            <w:tcW w:w="1260" w:type="dxa"/>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70.3%</w:t>
            </w:r>
          </w:p>
        </w:tc>
        <w:tc>
          <w:tcPr>
            <w:tcW w:w="828" w:type="dxa"/>
            <w:shd w:val="clear" w:color="auto" w:fill="7F7F7F" w:themeFill="text1" w:themeFillTint="80"/>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1.1%</w:t>
            </w:r>
          </w:p>
        </w:tc>
      </w:tr>
      <w:tr w:rsidR="00C54F1C">
        <w:tc>
          <w:tcPr>
            <w:tcW w:w="2250" w:type="dxa"/>
          </w:tcPr>
          <w:p w:rsidR="00C54F1C" w:rsidRPr="00C54F1C" w:rsidRDefault="00C54F1C" w:rsidP="00C54F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22"/>
                <w:szCs w:val="22"/>
              </w:rPr>
            </w:pPr>
            <w:r w:rsidRPr="00C54F1C">
              <w:rPr>
                <w:sz w:val="22"/>
                <w:szCs w:val="22"/>
              </w:rPr>
              <w:t>-</w:t>
            </w:r>
            <w:r>
              <w:rPr>
                <w:sz w:val="22"/>
                <w:szCs w:val="22"/>
              </w:rPr>
              <w:t xml:space="preserve">- </w:t>
            </w:r>
            <w:r w:rsidRPr="00C54F1C">
              <w:rPr>
                <w:sz w:val="22"/>
                <w:szCs w:val="22"/>
              </w:rPr>
              <w:t>In remote forest areas</w:t>
            </w:r>
          </w:p>
        </w:tc>
        <w:tc>
          <w:tcPr>
            <w:tcW w:w="1440" w:type="dxa"/>
            <w:gridSpan w:val="2"/>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4.8%</w:t>
            </w:r>
          </w:p>
        </w:tc>
        <w:tc>
          <w:tcPr>
            <w:tcW w:w="1530" w:type="dxa"/>
            <w:gridSpan w:val="2"/>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3.4%</w:t>
            </w:r>
          </w:p>
        </w:tc>
        <w:tc>
          <w:tcPr>
            <w:tcW w:w="954" w:type="dxa"/>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8.2%</w:t>
            </w:r>
          </w:p>
        </w:tc>
        <w:tc>
          <w:tcPr>
            <w:tcW w:w="1206" w:type="dxa"/>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15.6%</w:t>
            </w:r>
          </w:p>
        </w:tc>
        <w:tc>
          <w:tcPr>
            <w:tcW w:w="1260" w:type="dxa"/>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66.9%</w:t>
            </w:r>
          </w:p>
        </w:tc>
        <w:tc>
          <w:tcPr>
            <w:tcW w:w="828" w:type="dxa"/>
          </w:tcPr>
          <w:p w:rsidR="00C54F1C" w:rsidRPr="000F4A8C" w:rsidRDefault="007B1952" w:rsidP="00277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b/>
                <w:sz w:val="22"/>
                <w:szCs w:val="22"/>
              </w:rPr>
            </w:pPr>
            <w:r w:rsidRPr="000F4A8C">
              <w:rPr>
                <w:b/>
                <w:sz w:val="22"/>
                <w:szCs w:val="22"/>
              </w:rPr>
              <w:t>1.1%</w:t>
            </w:r>
          </w:p>
        </w:tc>
      </w:tr>
    </w:tbl>
    <w:p w:rsidR="00FE29F4" w:rsidRDefault="00FE29F4" w:rsidP="00FE29F4">
      <w:pPr>
        <w:tabs>
          <w:tab w:val="left" w:pos="270"/>
          <w:tab w:val="center" w:pos="5400"/>
          <w:tab w:val="left" w:pos="5760"/>
          <w:tab w:val="left" w:pos="6480"/>
          <w:tab w:val="left" w:pos="7200"/>
          <w:tab w:val="left" w:pos="7920"/>
          <w:tab w:val="left" w:pos="8640"/>
        </w:tabs>
        <w:suppressAutoHyphens/>
        <w:rPr>
          <w:sz w:val="22"/>
          <w:szCs w:val="22"/>
        </w:rPr>
      </w:pPr>
    </w:p>
    <w:p w:rsidR="00FE29F4" w:rsidRDefault="00FE29F4" w:rsidP="00FE29F4">
      <w:pPr>
        <w:tabs>
          <w:tab w:val="left" w:pos="270"/>
          <w:tab w:val="center" w:pos="5400"/>
          <w:tab w:val="left" w:pos="5760"/>
          <w:tab w:val="left" w:pos="6480"/>
          <w:tab w:val="left" w:pos="7200"/>
          <w:tab w:val="left" w:pos="7920"/>
          <w:tab w:val="left" w:pos="8640"/>
        </w:tabs>
        <w:suppressAutoHyphens/>
        <w:rPr>
          <w:sz w:val="22"/>
          <w:szCs w:val="22"/>
        </w:rPr>
      </w:pPr>
    </w:p>
    <w:p w:rsidR="00277693" w:rsidRDefault="002E5A6E" w:rsidP="00FE29F4">
      <w:pPr>
        <w:tabs>
          <w:tab w:val="left" w:pos="270"/>
          <w:tab w:val="center" w:pos="5400"/>
          <w:tab w:val="left" w:pos="5760"/>
          <w:tab w:val="left" w:pos="6480"/>
          <w:tab w:val="left" w:pos="7200"/>
          <w:tab w:val="left" w:pos="7920"/>
          <w:tab w:val="left" w:pos="8640"/>
        </w:tabs>
        <w:suppressAutoHyphens/>
        <w:ind w:left="540" w:hanging="540"/>
        <w:rPr>
          <w:sz w:val="22"/>
          <w:szCs w:val="22"/>
        </w:rPr>
      </w:pPr>
      <w:r w:rsidRPr="002E5A6E">
        <w:rPr>
          <w:b/>
          <w:sz w:val="22"/>
          <w:szCs w:val="22"/>
        </w:rPr>
        <w:t>Q-</w:t>
      </w:r>
      <w:r w:rsidR="00277693" w:rsidRPr="002E5A6E">
        <w:rPr>
          <w:b/>
          <w:sz w:val="22"/>
          <w:szCs w:val="22"/>
        </w:rPr>
        <w:t>5.</w:t>
      </w:r>
      <w:r w:rsidR="00277693" w:rsidRPr="004E6C96">
        <w:rPr>
          <w:sz w:val="22"/>
          <w:szCs w:val="22"/>
        </w:rPr>
        <w:t xml:space="preserve"> </w:t>
      </w:r>
      <w:r w:rsidR="00B94109">
        <w:rPr>
          <w:sz w:val="22"/>
          <w:szCs w:val="22"/>
        </w:rPr>
        <w:t xml:space="preserve"> </w:t>
      </w:r>
      <w:r w:rsidR="00C56C20">
        <w:rPr>
          <w:sz w:val="22"/>
          <w:szCs w:val="22"/>
        </w:rPr>
        <w:t xml:space="preserve">The use of </w:t>
      </w:r>
      <w:r w:rsidR="00C56C20" w:rsidRPr="00C56C20">
        <w:rPr>
          <w:b/>
          <w:sz w:val="22"/>
          <w:szCs w:val="22"/>
        </w:rPr>
        <w:t>prescribed fire</w:t>
      </w:r>
      <w:r w:rsidR="00C56C20">
        <w:rPr>
          <w:sz w:val="22"/>
          <w:szCs w:val="22"/>
        </w:rPr>
        <w:t xml:space="preserve"> and </w:t>
      </w:r>
      <w:r w:rsidR="00C56C20">
        <w:rPr>
          <w:b/>
          <w:sz w:val="22"/>
          <w:szCs w:val="22"/>
        </w:rPr>
        <w:t xml:space="preserve">monitoring and managing </w:t>
      </w:r>
      <w:r w:rsidR="00C56C20" w:rsidRPr="00C56C20">
        <w:rPr>
          <w:b/>
          <w:sz w:val="22"/>
          <w:szCs w:val="22"/>
        </w:rPr>
        <w:t>wildfire</w:t>
      </w:r>
      <w:r w:rsidR="00C56C20">
        <w:rPr>
          <w:sz w:val="22"/>
          <w:szCs w:val="22"/>
        </w:rPr>
        <w:t xml:space="preserve"> may create concerns for some people. Please indicate how concerned you are about the following possible effects for both prescribed fire and monitoring and managing wildfire in Central Oregon. </w:t>
      </w:r>
    </w:p>
    <w:p w:rsidR="00C56C20" w:rsidRDefault="00C56C20" w:rsidP="007B1952">
      <w:pPr>
        <w:tabs>
          <w:tab w:val="left" w:pos="270"/>
          <w:tab w:val="center" w:pos="5400"/>
          <w:tab w:val="left" w:pos="5760"/>
          <w:tab w:val="left" w:pos="6480"/>
          <w:tab w:val="left" w:pos="7200"/>
          <w:tab w:val="left" w:pos="7920"/>
          <w:tab w:val="left" w:pos="8640"/>
        </w:tabs>
        <w:suppressAutoHyphens/>
        <w:rPr>
          <w:sz w:val="22"/>
          <w:szCs w:val="22"/>
        </w:rPr>
      </w:pPr>
    </w:p>
    <w:tbl>
      <w:tblPr>
        <w:tblStyle w:val="TableGrid"/>
        <w:tblW w:w="10890" w:type="dxa"/>
        <w:tblInd w:w="-702" w:type="dxa"/>
        <w:tblLayout w:type="fixed"/>
        <w:tblLook w:val="04A0"/>
      </w:tblPr>
      <w:tblGrid>
        <w:gridCol w:w="2790"/>
        <w:gridCol w:w="990"/>
        <w:gridCol w:w="990"/>
        <w:gridCol w:w="1080"/>
        <w:gridCol w:w="990"/>
        <w:gridCol w:w="990"/>
        <w:gridCol w:w="990"/>
        <w:gridCol w:w="1080"/>
        <w:gridCol w:w="990"/>
      </w:tblGrid>
      <w:tr w:rsidR="00F842B3">
        <w:tc>
          <w:tcPr>
            <w:tcW w:w="2790" w:type="dxa"/>
          </w:tcPr>
          <w:p w:rsid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p>
        </w:tc>
        <w:tc>
          <w:tcPr>
            <w:tcW w:w="4050" w:type="dxa"/>
            <w:gridSpan w:val="4"/>
            <w:shd w:val="clear" w:color="auto" w:fill="7F7F7F" w:themeFill="text1" w:themeFillTint="80"/>
          </w:tcPr>
          <w:p w:rsid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p>
          <w:p w:rsidR="00F842B3" w:rsidRPr="00F842B3" w:rsidRDefault="00F842B3" w:rsidP="00F842B3">
            <w:pPr>
              <w:tabs>
                <w:tab w:val="left" w:pos="270"/>
                <w:tab w:val="center" w:pos="5400"/>
                <w:tab w:val="left" w:pos="5760"/>
                <w:tab w:val="left" w:pos="6480"/>
                <w:tab w:val="left" w:pos="7200"/>
                <w:tab w:val="left" w:pos="7920"/>
                <w:tab w:val="left" w:pos="8640"/>
              </w:tabs>
              <w:suppressAutoHyphens/>
              <w:jc w:val="center"/>
              <w:rPr>
                <w:b/>
                <w:sz w:val="22"/>
                <w:szCs w:val="22"/>
              </w:rPr>
            </w:pPr>
            <w:r w:rsidRPr="00F842B3">
              <w:rPr>
                <w:b/>
                <w:sz w:val="22"/>
                <w:szCs w:val="22"/>
              </w:rPr>
              <w:t>Prescribed Fire</w:t>
            </w:r>
          </w:p>
        </w:tc>
        <w:tc>
          <w:tcPr>
            <w:tcW w:w="4050" w:type="dxa"/>
            <w:gridSpan w:val="4"/>
            <w:shd w:val="clear" w:color="auto" w:fill="7F7F7F" w:themeFill="text1" w:themeFillTint="80"/>
          </w:tcPr>
          <w:p w:rsidR="00F842B3" w:rsidRDefault="00F842B3" w:rsidP="00F842B3">
            <w:pPr>
              <w:tabs>
                <w:tab w:val="left" w:pos="270"/>
                <w:tab w:val="center" w:pos="5400"/>
                <w:tab w:val="left" w:pos="5760"/>
                <w:tab w:val="left" w:pos="6480"/>
                <w:tab w:val="left" w:pos="7200"/>
                <w:tab w:val="left" w:pos="7920"/>
                <w:tab w:val="left" w:pos="8640"/>
              </w:tabs>
              <w:suppressAutoHyphens/>
              <w:jc w:val="center"/>
              <w:rPr>
                <w:sz w:val="22"/>
                <w:szCs w:val="22"/>
              </w:rPr>
            </w:pPr>
          </w:p>
          <w:p w:rsidR="00F842B3" w:rsidRPr="00F842B3" w:rsidRDefault="00F842B3" w:rsidP="00F842B3">
            <w:pPr>
              <w:tabs>
                <w:tab w:val="left" w:pos="270"/>
                <w:tab w:val="center" w:pos="5400"/>
                <w:tab w:val="left" w:pos="5760"/>
                <w:tab w:val="left" w:pos="6480"/>
                <w:tab w:val="left" w:pos="7200"/>
                <w:tab w:val="left" w:pos="7920"/>
                <w:tab w:val="left" w:pos="8640"/>
              </w:tabs>
              <w:suppressAutoHyphens/>
              <w:jc w:val="center"/>
              <w:rPr>
                <w:b/>
                <w:sz w:val="22"/>
                <w:szCs w:val="22"/>
              </w:rPr>
            </w:pPr>
            <w:r w:rsidRPr="00F842B3">
              <w:rPr>
                <w:b/>
                <w:sz w:val="22"/>
                <w:szCs w:val="22"/>
              </w:rPr>
              <w:t>Monitoring and Managing Wildfire</w:t>
            </w:r>
          </w:p>
        </w:tc>
      </w:tr>
      <w:tr w:rsidR="00F842B3">
        <w:tc>
          <w:tcPr>
            <w:tcW w:w="2790" w:type="dxa"/>
            <w:tcBorders>
              <w:bottom w:val="single" w:sz="4" w:space="0" w:color="auto"/>
            </w:tcBorders>
          </w:tcPr>
          <w:p w:rsidR="00C56C20" w:rsidRDefault="00C56C20" w:rsidP="007B1952">
            <w:pPr>
              <w:tabs>
                <w:tab w:val="left" w:pos="270"/>
                <w:tab w:val="center" w:pos="5400"/>
                <w:tab w:val="left" w:pos="5760"/>
                <w:tab w:val="left" w:pos="6480"/>
                <w:tab w:val="left" w:pos="7200"/>
                <w:tab w:val="left" w:pos="7920"/>
                <w:tab w:val="left" w:pos="8640"/>
              </w:tabs>
              <w:suppressAutoHyphens/>
              <w:rPr>
                <w:sz w:val="22"/>
                <w:szCs w:val="22"/>
              </w:rPr>
            </w:pPr>
          </w:p>
        </w:tc>
        <w:tc>
          <w:tcPr>
            <w:tcW w:w="990" w:type="dxa"/>
            <w:tcBorders>
              <w:bottom w:val="single" w:sz="4" w:space="0" w:color="auto"/>
            </w:tcBorders>
          </w:tcPr>
          <w:p w:rsidR="00C56C20" w:rsidRDefault="00C56C20" w:rsidP="00F842B3">
            <w:pPr>
              <w:tabs>
                <w:tab w:val="left" w:pos="270"/>
                <w:tab w:val="center" w:pos="5400"/>
                <w:tab w:val="left" w:pos="5760"/>
                <w:tab w:val="left" w:pos="6480"/>
                <w:tab w:val="left" w:pos="7200"/>
                <w:tab w:val="left" w:pos="7920"/>
                <w:tab w:val="left" w:pos="8640"/>
              </w:tabs>
              <w:suppressAutoHyphens/>
              <w:jc w:val="center"/>
              <w:rPr>
                <w:sz w:val="22"/>
                <w:szCs w:val="22"/>
              </w:rPr>
            </w:pPr>
            <w:r>
              <w:rPr>
                <w:sz w:val="22"/>
                <w:szCs w:val="22"/>
              </w:rPr>
              <w:t>Not a concern</w:t>
            </w:r>
          </w:p>
        </w:tc>
        <w:tc>
          <w:tcPr>
            <w:tcW w:w="990" w:type="dxa"/>
            <w:tcBorders>
              <w:bottom w:val="single" w:sz="4" w:space="0" w:color="auto"/>
            </w:tcBorders>
          </w:tcPr>
          <w:p w:rsidR="00C56C20" w:rsidRDefault="00C56C20" w:rsidP="00F842B3">
            <w:pPr>
              <w:tabs>
                <w:tab w:val="left" w:pos="270"/>
                <w:tab w:val="center" w:pos="5400"/>
                <w:tab w:val="left" w:pos="5760"/>
                <w:tab w:val="left" w:pos="6480"/>
                <w:tab w:val="left" w:pos="7200"/>
                <w:tab w:val="left" w:pos="7920"/>
                <w:tab w:val="left" w:pos="8640"/>
              </w:tabs>
              <w:suppressAutoHyphens/>
              <w:jc w:val="center"/>
              <w:rPr>
                <w:sz w:val="22"/>
                <w:szCs w:val="22"/>
              </w:rPr>
            </w:pPr>
            <w:r>
              <w:rPr>
                <w:sz w:val="22"/>
                <w:szCs w:val="22"/>
              </w:rPr>
              <w:t>Slight Concern</w:t>
            </w:r>
          </w:p>
        </w:tc>
        <w:tc>
          <w:tcPr>
            <w:tcW w:w="1080" w:type="dxa"/>
            <w:tcBorders>
              <w:bottom w:val="single" w:sz="4" w:space="0" w:color="auto"/>
            </w:tcBorders>
          </w:tcPr>
          <w:p w:rsidR="00C56C20" w:rsidRDefault="00C56C20" w:rsidP="00F842B3">
            <w:pPr>
              <w:tabs>
                <w:tab w:val="left" w:pos="270"/>
                <w:tab w:val="center" w:pos="5400"/>
                <w:tab w:val="left" w:pos="5760"/>
                <w:tab w:val="left" w:pos="6480"/>
                <w:tab w:val="left" w:pos="7200"/>
                <w:tab w:val="left" w:pos="7920"/>
                <w:tab w:val="left" w:pos="8640"/>
              </w:tabs>
              <w:suppressAutoHyphens/>
              <w:jc w:val="center"/>
              <w:rPr>
                <w:sz w:val="22"/>
                <w:szCs w:val="22"/>
              </w:rPr>
            </w:pPr>
            <w:r>
              <w:rPr>
                <w:sz w:val="22"/>
                <w:szCs w:val="22"/>
              </w:rPr>
              <w:t>Moderate Concern</w:t>
            </w:r>
          </w:p>
        </w:tc>
        <w:tc>
          <w:tcPr>
            <w:tcW w:w="990" w:type="dxa"/>
            <w:tcBorders>
              <w:bottom w:val="single" w:sz="4" w:space="0" w:color="auto"/>
            </w:tcBorders>
          </w:tcPr>
          <w:p w:rsidR="00C56C20" w:rsidRDefault="00C56C20" w:rsidP="00F842B3">
            <w:pPr>
              <w:tabs>
                <w:tab w:val="left" w:pos="270"/>
                <w:tab w:val="center" w:pos="5400"/>
                <w:tab w:val="left" w:pos="5760"/>
                <w:tab w:val="left" w:pos="6480"/>
                <w:tab w:val="left" w:pos="7200"/>
                <w:tab w:val="left" w:pos="7920"/>
                <w:tab w:val="left" w:pos="8640"/>
              </w:tabs>
              <w:suppressAutoHyphens/>
              <w:jc w:val="center"/>
              <w:rPr>
                <w:sz w:val="22"/>
                <w:szCs w:val="22"/>
              </w:rPr>
            </w:pPr>
            <w:r>
              <w:rPr>
                <w:sz w:val="22"/>
                <w:szCs w:val="22"/>
              </w:rPr>
              <w:t>Great Concern</w:t>
            </w:r>
          </w:p>
        </w:tc>
        <w:tc>
          <w:tcPr>
            <w:tcW w:w="990" w:type="dxa"/>
            <w:tcBorders>
              <w:bottom w:val="single" w:sz="4" w:space="0" w:color="auto"/>
            </w:tcBorders>
          </w:tcPr>
          <w:p w:rsidR="00C56C20" w:rsidRDefault="00C56C20" w:rsidP="00F842B3">
            <w:pPr>
              <w:tabs>
                <w:tab w:val="left" w:pos="270"/>
                <w:tab w:val="center" w:pos="5400"/>
                <w:tab w:val="left" w:pos="5760"/>
                <w:tab w:val="left" w:pos="6480"/>
                <w:tab w:val="left" w:pos="7200"/>
                <w:tab w:val="left" w:pos="7920"/>
                <w:tab w:val="left" w:pos="8640"/>
              </w:tabs>
              <w:suppressAutoHyphens/>
              <w:jc w:val="center"/>
              <w:rPr>
                <w:sz w:val="22"/>
                <w:szCs w:val="22"/>
              </w:rPr>
            </w:pPr>
            <w:r>
              <w:rPr>
                <w:sz w:val="22"/>
                <w:szCs w:val="22"/>
              </w:rPr>
              <w:t>Not a Concern</w:t>
            </w:r>
          </w:p>
        </w:tc>
        <w:tc>
          <w:tcPr>
            <w:tcW w:w="990" w:type="dxa"/>
            <w:tcBorders>
              <w:bottom w:val="single" w:sz="4" w:space="0" w:color="auto"/>
            </w:tcBorders>
          </w:tcPr>
          <w:p w:rsidR="00C56C20" w:rsidRDefault="00C56C20" w:rsidP="00F842B3">
            <w:pPr>
              <w:tabs>
                <w:tab w:val="left" w:pos="270"/>
                <w:tab w:val="center" w:pos="5400"/>
                <w:tab w:val="left" w:pos="5760"/>
                <w:tab w:val="left" w:pos="6480"/>
                <w:tab w:val="left" w:pos="7200"/>
                <w:tab w:val="left" w:pos="7920"/>
                <w:tab w:val="left" w:pos="8640"/>
              </w:tabs>
              <w:suppressAutoHyphens/>
              <w:jc w:val="center"/>
              <w:rPr>
                <w:sz w:val="22"/>
                <w:szCs w:val="22"/>
              </w:rPr>
            </w:pPr>
            <w:r>
              <w:rPr>
                <w:sz w:val="22"/>
                <w:szCs w:val="22"/>
              </w:rPr>
              <w:t>Slight Concern</w:t>
            </w:r>
          </w:p>
        </w:tc>
        <w:tc>
          <w:tcPr>
            <w:tcW w:w="1080" w:type="dxa"/>
            <w:tcBorders>
              <w:bottom w:val="single" w:sz="4" w:space="0" w:color="auto"/>
            </w:tcBorders>
          </w:tcPr>
          <w:p w:rsidR="00C56C20" w:rsidRDefault="00C56C20" w:rsidP="00F842B3">
            <w:pPr>
              <w:tabs>
                <w:tab w:val="left" w:pos="270"/>
                <w:tab w:val="center" w:pos="5400"/>
                <w:tab w:val="left" w:pos="5760"/>
                <w:tab w:val="left" w:pos="6480"/>
                <w:tab w:val="left" w:pos="7200"/>
                <w:tab w:val="left" w:pos="7920"/>
                <w:tab w:val="left" w:pos="8640"/>
              </w:tabs>
              <w:suppressAutoHyphens/>
              <w:jc w:val="center"/>
              <w:rPr>
                <w:sz w:val="22"/>
                <w:szCs w:val="22"/>
              </w:rPr>
            </w:pPr>
            <w:r>
              <w:rPr>
                <w:sz w:val="22"/>
                <w:szCs w:val="22"/>
              </w:rPr>
              <w:t>Moderate Concern</w:t>
            </w:r>
          </w:p>
        </w:tc>
        <w:tc>
          <w:tcPr>
            <w:tcW w:w="990" w:type="dxa"/>
            <w:tcBorders>
              <w:bottom w:val="single" w:sz="4" w:space="0" w:color="auto"/>
            </w:tcBorders>
          </w:tcPr>
          <w:p w:rsidR="00C56C20" w:rsidRDefault="00C56C20" w:rsidP="00F842B3">
            <w:pPr>
              <w:tabs>
                <w:tab w:val="left" w:pos="270"/>
                <w:tab w:val="center" w:pos="5400"/>
                <w:tab w:val="left" w:pos="5760"/>
                <w:tab w:val="left" w:pos="6480"/>
                <w:tab w:val="left" w:pos="7200"/>
                <w:tab w:val="left" w:pos="7920"/>
                <w:tab w:val="left" w:pos="8640"/>
              </w:tabs>
              <w:suppressAutoHyphens/>
              <w:jc w:val="center"/>
              <w:rPr>
                <w:sz w:val="22"/>
                <w:szCs w:val="22"/>
              </w:rPr>
            </w:pPr>
            <w:r>
              <w:rPr>
                <w:sz w:val="22"/>
                <w:szCs w:val="22"/>
              </w:rPr>
              <w:t>Great Concern</w:t>
            </w:r>
          </w:p>
        </w:tc>
      </w:tr>
      <w:tr w:rsidR="00F842B3">
        <w:tc>
          <w:tcPr>
            <w:tcW w:w="2790" w:type="dxa"/>
            <w:shd w:val="clear" w:color="auto" w:fill="7F7F7F" w:themeFill="text1" w:themeFillTint="80"/>
          </w:tcPr>
          <w:p w:rsidR="00C56C20" w:rsidRP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r w:rsidRPr="00F842B3">
              <w:rPr>
                <w:sz w:val="22"/>
                <w:szCs w:val="22"/>
              </w:rPr>
              <w:t>Damage to private property</w:t>
            </w:r>
          </w:p>
        </w:tc>
        <w:tc>
          <w:tcPr>
            <w:tcW w:w="990" w:type="dxa"/>
            <w:tcBorders>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16.9%</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33.6%</w:t>
            </w:r>
          </w:p>
        </w:tc>
        <w:tc>
          <w:tcPr>
            <w:tcW w:w="108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29.6%</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20.0%</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10.5%</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26.4%</w:t>
            </w:r>
          </w:p>
        </w:tc>
        <w:tc>
          <w:tcPr>
            <w:tcW w:w="108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32.0%</w:t>
            </w:r>
          </w:p>
        </w:tc>
        <w:tc>
          <w:tcPr>
            <w:tcW w:w="990" w:type="dxa"/>
            <w:tcBorders>
              <w:lef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31.1%</w:t>
            </w:r>
          </w:p>
        </w:tc>
      </w:tr>
      <w:tr w:rsidR="00F842B3">
        <w:tc>
          <w:tcPr>
            <w:tcW w:w="2790" w:type="dxa"/>
            <w:tcBorders>
              <w:bottom w:val="single" w:sz="4" w:space="0" w:color="auto"/>
            </w:tcBorders>
          </w:tcPr>
          <w:p w:rsidR="00C56C20" w:rsidRP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r w:rsidRPr="00F842B3">
              <w:rPr>
                <w:sz w:val="22"/>
                <w:szCs w:val="22"/>
              </w:rPr>
              <w:t>Loss or diminished recreational opportunities</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23.9%</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31.2%</w:t>
            </w:r>
          </w:p>
        </w:tc>
        <w:tc>
          <w:tcPr>
            <w:tcW w:w="108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28.9%</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16.0%</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15.6%</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26.2%</w:t>
            </w:r>
          </w:p>
        </w:tc>
        <w:tc>
          <w:tcPr>
            <w:tcW w:w="108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32.9%</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25.2%</w:t>
            </w:r>
          </w:p>
        </w:tc>
      </w:tr>
      <w:tr w:rsidR="00F842B3">
        <w:tc>
          <w:tcPr>
            <w:tcW w:w="2790" w:type="dxa"/>
            <w:tcBorders>
              <w:right w:val="single" w:sz="4" w:space="0" w:color="auto"/>
            </w:tcBorders>
            <w:shd w:val="clear" w:color="auto" w:fill="7F7F7F" w:themeFill="text1" w:themeFillTint="80"/>
          </w:tcPr>
          <w:p w:rsidR="00C56C20" w:rsidRP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r w:rsidRPr="00F842B3">
              <w:rPr>
                <w:sz w:val="22"/>
                <w:szCs w:val="22"/>
              </w:rPr>
              <w:t>Loss of wildlife and fish habitat</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14.3%</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30.0%</w:t>
            </w:r>
          </w:p>
        </w:tc>
        <w:tc>
          <w:tcPr>
            <w:tcW w:w="108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30.2%</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25.4%</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8.3%</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24.2%</w:t>
            </w:r>
          </w:p>
        </w:tc>
        <w:tc>
          <w:tcPr>
            <w:tcW w:w="108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33.1%</w:t>
            </w:r>
          </w:p>
        </w:tc>
        <w:tc>
          <w:tcPr>
            <w:tcW w:w="990" w:type="dxa"/>
            <w:tcBorders>
              <w:lef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34.4%</w:t>
            </w:r>
          </w:p>
        </w:tc>
      </w:tr>
      <w:tr w:rsidR="00F842B3">
        <w:tc>
          <w:tcPr>
            <w:tcW w:w="2790" w:type="dxa"/>
            <w:tcBorders>
              <w:bottom w:val="single" w:sz="4" w:space="0" w:color="auto"/>
            </w:tcBorders>
          </w:tcPr>
          <w:p w:rsidR="00C56C20" w:rsidRP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r w:rsidRPr="00F842B3">
              <w:rPr>
                <w:sz w:val="22"/>
                <w:szCs w:val="22"/>
              </w:rPr>
              <w:t>Risk of fire getting out of control</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4.3%</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20.3%</w:t>
            </w:r>
          </w:p>
        </w:tc>
        <w:tc>
          <w:tcPr>
            <w:tcW w:w="108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34.8%</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40.6%</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3.8%</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14.6%</w:t>
            </w:r>
          </w:p>
        </w:tc>
        <w:tc>
          <w:tcPr>
            <w:tcW w:w="108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29.6%</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52.0%</w:t>
            </w:r>
          </w:p>
        </w:tc>
      </w:tr>
      <w:tr w:rsidR="00F842B3">
        <w:tc>
          <w:tcPr>
            <w:tcW w:w="2790" w:type="dxa"/>
            <w:tcBorders>
              <w:right w:val="single" w:sz="4" w:space="0" w:color="auto"/>
            </w:tcBorders>
            <w:shd w:val="clear" w:color="auto" w:fill="7F7F7F" w:themeFill="text1" w:themeFillTint="80"/>
          </w:tcPr>
          <w:p w:rsidR="00C56C20" w:rsidRP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r w:rsidRPr="00F842B3">
              <w:rPr>
                <w:sz w:val="22"/>
                <w:szCs w:val="22"/>
              </w:rPr>
              <w:t>Economic loss of useable timber</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21.2%</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30.2%</w:t>
            </w:r>
          </w:p>
        </w:tc>
        <w:tc>
          <w:tcPr>
            <w:tcW w:w="108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24.4%</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24.2%</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13.5%</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28.2%</w:t>
            </w:r>
          </w:p>
        </w:tc>
        <w:tc>
          <w:tcPr>
            <w:tcW w:w="1080" w:type="dxa"/>
            <w:tcBorders>
              <w:left w:val="single" w:sz="4" w:space="0" w:color="auto"/>
              <w:right w:val="single" w:sz="4" w:space="0" w:color="auto"/>
            </w:tcBorders>
            <w:shd w:val="clear" w:color="auto" w:fill="7F7F7F" w:themeFill="text1" w:themeFillTint="80"/>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27.3%</w:t>
            </w:r>
          </w:p>
        </w:tc>
        <w:tc>
          <w:tcPr>
            <w:tcW w:w="990" w:type="dxa"/>
            <w:tcBorders>
              <w:left w:val="single" w:sz="4" w:space="0" w:color="auto"/>
            </w:tcBorders>
            <w:shd w:val="clear" w:color="auto" w:fill="7F7F7F" w:themeFill="text1" w:themeFillTint="80"/>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31.0%</w:t>
            </w:r>
          </w:p>
        </w:tc>
      </w:tr>
      <w:tr w:rsidR="00F842B3">
        <w:tc>
          <w:tcPr>
            <w:tcW w:w="2790" w:type="dxa"/>
            <w:tcBorders>
              <w:bottom w:val="single" w:sz="4" w:space="0" w:color="auto"/>
            </w:tcBorders>
          </w:tcPr>
          <w:p w:rsidR="00C56C20" w:rsidRP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r w:rsidRPr="00F842B3">
              <w:rPr>
                <w:sz w:val="22"/>
                <w:szCs w:val="22"/>
              </w:rPr>
              <w:t>Reduced scenic quality</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17.1%</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32.2%</w:t>
            </w:r>
          </w:p>
        </w:tc>
        <w:tc>
          <w:tcPr>
            <w:tcW w:w="108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31.4%</w:t>
            </w:r>
          </w:p>
        </w:tc>
        <w:tc>
          <w:tcPr>
            <w:tcW w:w="990" w:type="dxa"/>
            <w:tcBorders>
              <w:bottom w:val="single" w:sz="4" w:space="0" w:color="auto"/>
            </w:tcBorders>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19.3%</w:t>
            </w:r>
          </w:p>
        </w:tc>
        <w:tc>
          <w:tcPr>
            <w:tcW w:w="990" w:type="dxa"/>
            <w:tcBorders>
              <w:bottom w:val="single" w:sz="4" w:space="0" w:color="auto"/>
            </w:tcBorders>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13.9%</w:t>
            </w:r>
          </w:p>
        </w:tc>
        <w:tc>
          <w:tcPr>
            <w:tcW w:w="990" w:type="dxa"/>
            <w:tcBorders>
              <w:bottom w:val="single" w:sz="4" w:space="0" w:color="auto"/>
            </w:tcBorders>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26.3%</w:t>
            </w:r>
          </w:p>
        </w:tc>
        <w:tc>
          <w:tcPr>
            <w:tcW w:w="1080" w:type="dxa"/>
            <w:tcBorders>
              <w:bottom w:val="single" w:sz="4" w:space="0" w:color="auto"/>
            </w:tcBorders>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33.0%</w:t>
            </w:r>
          </w:p>
        </w:tc>
        <w:tc>
          <w:tcPr>
            <w:tcW w:w="990" w:type="dxa"/>
            <w:tcBorders>
              <w:bottom w:val="single" w:sz="4" w:space="0" w:color="auto"/>
            </w:tcBorders>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26.7%</w:t>
            </w:r>
          </w:p>
        </w:tc>
      </w:tr>
      <w:tr w:rsidR="00F842B3">
        <w:tc>
          <w:tcPr>
            <w:tcW w:w="2790" w:type="dxa"/>
            <w:tcBorders>
              <w:right w:val="single" w:sz="4" w:space="0" w:color="auto"/>
            </w:tcBorders>
            <w:shd w:val="clear" w:color="auto" w:fill="7F7F7F" w:themeFill="text1" w:themeFillTint="80"/>
          </w:tcPr>
          <w:p w:rsidR="00C56C20" w:rsidRPr="00F842B3" w:rsidRDefault="00F842B3" w:rsidP="007B1952">
            <w:pPr>
              <w:tabs>
                <w:tab w:val="left" w:pos="270"/>
                <w:tab w:val="center" w:pos="5400"/>
                <w:tab w:val="left" w:pos="5760"/>
                <w:tab w:val="left" w:pos="6480"/>
                <w:tab w:val="left" w:pos="7200"/>
                <w:tab w:val="left" w:pos="7920"/>
                <w:tab w:val="left" w:pos="8640"/>
              </w:tabs>
              <w:suppressAutoHyphens/>
              <w:rPr>
                <w:sz w:val="22"/>
                <w:szCs w:val="22"/>
              </w:rPr>
            </w:pPr>
            <w:r w:rsidRPr="00F842B3">
              <w:rPr>
                <w:sz w:val="22"/>
                <w:szCs w:val="22"/>
              </w:rPr>
              <w:t>Increased levels of smoke</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10.4%</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25.9%</w:t>
            </w:r>
          </w:p>
        </w:tc>
        <w:tc>
          <w:tcPr>
            <w:tcW w:w="108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30.1%</w:t>
            </w:r>
          </w:p>
        </w:tc>
        <w:tc>
          <w:tcPr>
            <w:tcW w:w="990" w:type="dxa"/>
            <w:tcBorders>
              <w:left w:val="single" w:sz="4" w:space="0" w:color="auto"/>
              <w:right w:val="single" w:sz="4" w:space="0" w:color="auto"/>
            </w:tcBorders>
            <w:shd w:val="clear" w:color="auto" w:fill="7F7F7F" w:themeFill="text1" w:themeFillTint="80"/>
          </w:tcPr>
          <w:p w:rsidR="00C56C20" w:rsidRPr="000F4A8C" w:rsidRDefault="003029DF"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33.6%</w:t>
            </w:r>
          </w:p>
        </w:tc>
        <w:tc>
          <w:tcPr>
            <w:tcW w:w="990" w:type="dxa"/>
            <w:tcBorders>
              <w:left w:val="single" w:sz="4" w:space="0" w:color="auto"/>
              <w:right w:val="single" w:sz="4" w:space="0" w:color="auto"/>
            </w:tcBorders>
            <w:shd w:val="clear" w:color="auto" w:fill="7F7F7F" w:themeFill="text1" w:themeFillTint="80"/>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9.0%</w:t>
            </w:r>
          </w:p>
        </w:tc>
        <w:tc>
          <w:tcPr>
            <w:tcW w:w="990" w:type="dxa"/>
            <w:tcBorders>
              <w:left w:val="single" w:sz="4" w:space="0" w:color="auto"/>
              <w:right w:val="single" w:sz="4" w:space="0" w:color="auto"/>
            </w:tcBorders>
            <w:shd w:val="clear" w:color="auto" w:fill="7F7F7F" w:themeFill="text1" w:themeFillTint="80"/>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24.3%</w:t>
            </w:r>
          </w:p>
        </w:tc>
        <w:tc>
          <w:tcPr>
            <w:tcW w:w="1080" w:type="dxa"/>
            <w:tcBorders>
              <w:left w:val="single" w:sz="4" w:space="0" w:color="auto"/>
              <w:right w:val="single" w:sz="4" w:space="0" w:color="auto"/>
            </w:tcBorders>
            <w:shd w:val="clear" w:color="auto" w:fill="7F7F7F" w:themeFill="text1" w:themeFillTint="80"/>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27.6%</w:t>
            </w:r>
          </w:p>
        </w:tc>
        <w:tc>
          <w:tcPr>
            <w:tcW w:w="990" w:type="dxa"/>
            <w:tcBorders>
              <w:left w:val="single" w:sz="4" w:space="0" w:color="auto"/>
            </w:tcBorders>
            <w:shd w:val="clear" w:color="auto" w:fill="7F7F7F" w:themeFill="text1" w:themeFillTint="80"/>
          </w:tcPr>
          <w:p w:rsidR="00C56C20" w:rsidRPr="000F4A8C" w:rsidRDefault="00B94109" w:rsidP="007B1952">
            <w:pPr>
              <w:tabs>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39.1%</w:t>
            </w:r>
          </w:p>
        </w:tc>
      </w:tr>
    </w:tbl>
    <w:p w:rsidR="0070522A" w:rsidRDefault="0070522A" w:rsidP="00B94109">
      <w:pPr>
        <w:tabs>
          <w:tab w:val="left" w:pos="90"/>
          <w:tab w:val="left" w:pos="360"/>
          <w:tab w:val="left" w:pos="540"/>
        </w:tabs>
        <w:ind w:left="540" w:hanging="540"/>
        <w:rPr>
          <w:b/>
          <w:sz w:val="22"/>
          <w:szCs w:val="22"/>
        </w:rPr>
      </w:pPr>
    </w:p>
    <w:p w:rsidR="00A75008" w:rsidRDefault="00A75008" w:rsidP="00B94109">
      <w:pPr>
        <w:tabs>
          <w:tab w:val="left" w:pos="90"/>
          <w:tab w:val="left" w:pos="360"/>
          <w:tab w:val="left" w:pos="540"/>
        </w:tabs>
        <w:ind w:left="540" w:hanging="540"/>
        <w:rPr>
          <w:b/>
          <w:sz w:val="22"/>
          <w:szCs w:val="22"/>
        </w:rPr>
      </w:pPr>
    </w:p>
    <w:p w:rsidR="00875A3F" w:rsidRDefault="00875A3F" w:rsidP="00B94109">
      <w:pPr>
        <w:tabs>
          <w:tab w:val="left" w:pos="90"/>
          <w:tab w:val="left" w:pos="360"/>
          <w:tab w:val="left" w:pos="540"/>
        </w:tabs>
        <w:ind w:left="540" w:hanging="540"/>
        <w:rPr>
          <w:b/>
          <w:sz w:val="22"/>
          <w:szCs w:val="22"/>
        </w:rPr>
      </w:pPr>
      <w:bookmarkStart w:id="0" w:name="_GoBack"/>
      <w:bookmarkEnd w:id="0"/>
    </w:p>
    <w:p w:rsidR="00277693" w:rsidRPr="004E6C96" w:rsidRDefault="002E5A6E" w:rsidP="00A75008">
      <w:pPr>
        <w:tabs>
          <w:tab w:val="left" w:pos="90"/>
          <w:tab w:val="left" w:pos="360"/>
          <w:tab w:val="left" w:pos="540"/>
        </w:tabs>
        <w:rPr>
          <w:sz w:val="22"/>
          <w:szCs w:val="22"/>
        </w:rPr>
      </w:pPr>
      <w:r w:rsidRPr="002E5A6E">
        <w:rPr>
          <w:b/>
          <w:sz w:val="22"/>
          <w:szCs w:val="22"/>
        </w:rPr>
        <w:t>Q-</w:t>
      </w:r>
      <w:r w:rsidR="00277693" w:rsidRPr="002E5A6E">
        <w:rPr>
          <w:b/>
          <w:sz w:val="22"/>
          <w:szCs w:val="22"/>
        </w:rPr>
        <w:t>6.</w:t>
      </w:r>
      <w:r w:rsidR="00277693" w:rsidRPr="004E6C96">
        <w:rPr>
          <w:sz w:val="22"/>
          <w:szCs w:val="22"/>
        </w:rPr>
        <w:t xml:space="preserve"> </w:t>
      </w:r>
      <w:r w:rsidR="00B94109">
        <w:rPr>
          <w:sz w:val="22"/>
          <w:szCs w:val="22"/>
        </w:rPr>
        <w:t xml:space="preserve"> </w:t>
      </w:r>
      <w:r w:rsidR="00FB4335">
        <w:rPr>
          <w:sz w:val="22"/>
          <w:szCs w:val="22"/>
        </w:rPr>
        <w:t xml:space="preserve">What is your opinion about </w:t>
      </w:r>
      <w:r w:rsidR="00FB4335" w:rsidRPr="00FB4335">
        <w:rPr>
          <w:b/>
          <w:sz w:val="22"/>
          <w:szCs w:val="22"/>
        </w:rPr>
        <w:t>smoke from prescribed fire</w:t>
      </w:r>
      <w:r w:rsidR="00FB4335">
        <w:rPr>
          <w:sz w:val="22"/>
          <w:szCs w:val="22"/>
        </w:rPr>
        <w:t xml:space="preserve"> and </w:t>
      </w:r>
      <w:r w:rsidR="00FB4335" w:rsidRPr="00FB4335">
        <w:rPr>
          <w:b/>
          <w:sz w:val="22"/>
          <w:szCs w:val="22"/>
        </w:rPr>
        <w:t>monitoring and managing wildfire</w:t>
      </w:r>
      <w:r w:rsidR="00FB4335">
        <w:rPr>
          <w:sz w:val="22"/>
          <w:szCs w:val="22"/>
        </w:rPr>
        <w:t>?</w:t>
      </w:r>
      <w:r w:rsidR="00277693">
        <w:rPr>
          <w:sz w:val="22"/>
          <w:szCs w:val="22"/>
        </w:rPr>
        <w:t xml:space="preserve">  </w:t>
      </w:r>
    </w:p>
    <w:p w:rsidR="00277693" w:rsidRPr="004E6C96" w:rsidRDefault="00277693" w:rsidP="00277693">
      <w:pPr>
        <w:tabs>
          <w:tab w:val="left" w:pos="720"/>
          <w:tab w:val="left" w:pos="1440"/>
          <w:tab w:val="left" w:pos="2160"/>
          <w:tab w:val="left" w:pos="2880"/>
          <w:tab w:val="left" w:pos="3600"/>
          <w:tab w:val="left" w:pos="4320"/>
          <w:tab w:val="left" w:pos="5400"/>
          <w:tab w:val="left" w:pos="6300"/>
          <w:tab w:val="left" w:pos="7380"/>
        </w:tabs>
        <w:suppressAutoHyphens/>
        <w:rPr>
          <w:sz w:val="22"/>
          <w:szCs w:val="22"/>
        </w:rPr>
      </w:pPr>
    </w:p>
    <w:tbl>
      <w:tblPr>
        <w:tblStyle w:val="TableGrid"/>
        <w:tblW w:w="0" w:type="auto"/>
        <w:tblInd w:w="270" w:type="dxa"/>
        <w:tblLayout w:type="fixed"/>
        <w:tblLook w:val="04A0"/>
      </w:tblPr>
      <w:tblGrid>
        <w:gridCol w:w="3978"/>
        <w:gridCol w:w="1080"/>
        <w:gridCol w:w="1170"/>
        <w:gridCol w:w="900"/>
        <w:gridCol w:w="1170"/>
        <w:gridCol w:w="1008"/>
      </w:tblGrid>
      <w:tr w:rsidR="00635309" w:rsidRPr="00635309">
        <w:tc>
          <w:tcPr>
            <w:tcW w:w="3978" w:type="dxa"/>
            <w:tcBorders>
              <w:bottom w:val="single" w:sz="4" w:space="0" w:color="auto"/>
            </w:tcBorders>
          </w:tcPr>
          <w:p w:rsidR="00635309" w:rsidRPr="00635309" w:rsidRDefault="00635309" w:rsidP="00277693">
            <w:pPr>
              <w:tabs>
                <w:tab w:val="left" w:pos="0"/>
                <w:tab w:val="left" w:pos="270"/>
                <w:tab w:val="center" w:pos="5400"/>
                <w:tab w:val="left" w:pos="5760"/>
                <w:tab w:val="left" w:pos="6480"/>
                <w:tab w:val="left" w:pos="7200"/>
                <w:tab w:val="left" w:pos="7920"/>
                <w:tab w:val="left" w:pos="8640"/>
              </w:tabs>
              <w:suppressAutoHyphens/>
              <w:rPr>
                <w:sz w:val="22"/>
                <w:szCs w:val="22"/>
              </w:rPr>
            </w:pPr>
          </w:p>
        </w:tc>
        <w:tc>
          <w:tcPr>
            <w:tcW w:w="1080" w:type="dxa"/>
            <w:tcBorders>
              <w:bottom w:val="single" w:sz="4" w:space="0" w:color="auto"/>
            </w:tcBorders>
          </w:tcPr>
          <w:p w:rsidR="00635309" w:rsidRPr="00635309" w:rsidRDefault="00635309" w:rsidP="00635309">
            <w:pPr>
              <w:tabs>
                <w:tab w:val="left" w:pos="0"/>
                <w:tab w:val="left" w:pos="270"/>
                <w:tab w:val="center" w:pos="5400"/>
                <w:tab w:val="left" w:pos="5760"/>
                <w:tab w:val="left" w:pos="6480"/>
                <w:tab w:val="left" w:pos="7200"/>
                <w:tab w:val="left" w:pos="7920"/>
                <w:tab w:val="left" w:pos="8640"/>
              </w:tabs>
              <w:suppressAutoHyphens/>
              <w:jc w:val="center"/>
              <w:rPr>
                <w:sz w:val="22"/>
                <w:szCs w:val="22"/>
              </w:rPr>
            </w:pPr>
            <w:r w:rsidRPr="00635309">
              <w:rPr>
                <w:sz w:val="22"/>
                <w:szCs w:val="22"/>
              </w:rPr>
              <w:t>Strongly Disagree</w:t>
            </w:r>
          </w:p>
        </w:tc>
        <w:tc>
          <w:tcPr>
            <w:tcW w:w="1170" w:type="dxa"/>
            <w:tcBorders>
              <w:bottom w:val="single" w:sz="4" w:space="0" w:color="auto"/>
            </w:tcBorders>
          </w:tcPr>
          <w:p w:rsidR="00635309" w:rsidRPr="00635309" w:rsidRDefault="00635309" w:rsidP="00635309">
            <w:pPr>
              <w:tabs>
                <w:tab w:val="left" w:pos="0"/>
                <w:tab w:val="left" w:pos="270"/>
                <w:tab w:val="center" w:pos="5400"/>
                <w:tab w:val="left" w:pos="5760"/>
                <w:tab w:val="left" w:pos="6480"/>
                <w:tab w:val="left" w:pos="7200"/>
                <w:tab w:val="left" w:pos="7920"/>
                <w:tab w:val="left" w:pos="8640"/>
              </w:tabs>
              <w:suppressAutoHyphens/>
              <w:jc w:val="center"/>
              <w:rPr>
                <w:sz w:val="22"/>
                <w:szCs w:val="22"/>
              </w:rPr>
            </w:pPr>
            <w:r w:rsidRPr="00635309">
              <w:rPr>
                <w:sz w:val="22"/>
                <w:szCs w:val="22"/>
              </w:rPr>
              <w:t>Somewhat Disagree</w:t>
            </w:r>
          </w:p>
        </w:tc>
        <w:tc>
          <w:tcPr>
            <w:tcW w:w="900" w:type="dxa"/>
            <w:tcBorders>
              <w:bottom w:val="single" w:sz="4" w:space="0" w:color="auto"/>
            </w:tcBorders>
          </w:tcPr>
          <w:p w:rsidR="00635309" w:rsidRPr="00635309" w:rsidRDefault="00635309" w:rsidP="00635309">
            <w:pPr>
              <w:tabs>
                <w:tab w:val="left" w:pos="0"/>
                <w:tab w:val="left" w:pos="270"/>
                <w:tab w:val="center" w:pos="5400"/>
                <w:tab w:val="left" w:pos="5760"/>
                <w:tab w:val="left" w:pos="6480"/>
                <w:tab w:val="left" w:pos="7200"/>
                <w:tab w:val="left" w:pos="7920"/>
                <w:tab w:val="left" w:pos="8640"/>
              </w:tabs>
              <w:suppressAutoHyphens/>
              <w:jc w:val="center"/>
              <w:rPr>
                <w:sz w:val="22"/>
                <w:szCs w:val="22"/>
              </w:rPr>
            </w:pPr>
          </w:p>
          <w:p w:rsidR="00635309" w:rsidRPr="00635309" w:rsidRDefault="00635309" w:rsidP="00635309">
            <w:pPr>
              <w:tabs>
                <w:tab w:val="left" w:pos="0"/>
                <w:tab w:val="left" w:pos="270"/>
                <w:tab w:val="center" w:pos="5400"/>
                <w:tab w:val="left" w:pos="5760"/>
                <w:tab w:val="left" w:pos="6480"/>
                <w:tab w:val="left" w:pos="7200"/>
                <w:tab w:val="left" w:pos="7920"/>
                <w:tab w:val="left" w:pos="8640"/>
              </w:tabs>
              <w:suppressAutoHyphens/>
              <w:jc w:val="center"/>
              <w:rPr>
                <w:sz w:val="22"/>
                <w:szCs w:val="22"/>
              </w:rPr>
            </w:pPr>
            <w:r w:rsidRPr="00635309">
              <w:rPr>
                <w:sz w:val="22"/>
                <w:szCs w:val="22"/>
              </w:rPr>
              <w:t>Neutral</w:t>
            </w:r>
          </w:p>
        </w:tc>
        <w:tc>
          <w:tcPr>
            <w:tcW w:w="1170" w:type="dxa"/>
            <w:tcBorders>
              <w:bottom w:val="single" w:sz="4" w:space="0" w:color="auto"/>
            </w:tcBorders>
          </w:tcPr>
          <w:p w:rsidR="00635309" w:rsidRPr="00635309" w:rsidRDefault="00635309" w:rsidP="00635309">
            <w:pPr>
              <w:tabs>
                <w:tab w:val="left" w:pos="0"/>
                <w:tab w:val="left" w:pos="270"/>
                <w:tab w:val="center" w:pos="5400"/>
                <w:tab w:val="left" w:pos="5760"/>
                <w:tab w:val="left" w:pos="6480"/>
                <w:tab w:val="left" w:pos="7200"/>
                <w:tab w:val="left" w:pos="7920"/>
                <w:tab w:val="left" w:pos="8640"/>
              </w:tabs>
              <w:suppressAutoHyphens/>
              <w:jc w:val="center"/>
              <w:rPr>
                <w:sz w:val="22"/>
                <w:szCs w:val="22"/>
              </w:rPr>
            </w:pPr>
            <w:r w:rsidRPr="00635309">
              <w:rPr>
                <w:sz w:val="22"/>
                <w:szCs w:val="22"/>
              </w:rPr>
              <w:t>Somewhat Agree</w:t>
            </w:r>
          </w:p>
        </w:tc>
        <w:tc>
          <w:tcPr>
            <w:tcW w:w="1008" w:type="dxa"/>
            <w:tcBorders>
              <w:bottom w:val="single" w:sz="4" w:space="0" w:color="auto"/>
            </w:tcBorders>
          </w:tcPr>
          <w:p w:rsidR="00635309" w:rsidRPr="00635309" w:rsidRDefault="00635309" w:rsidP="00635309">
            <w:pPr>
              <w:tabs>
                <w:tab w:val="left" w:pos="0"/>
                <w:tab w:val="left" w:pos="270"/>
                <w:tab w:val="center" w:pos="5400"/>
                <w:tab w:val="left" w:pos="5760"/>
                <w:tab w:val="left" w:pos="6480"/>
                <w:tab w:val="left" w:pos="7200"/>
                <w:tab w:val="left" w:pos="7920"/>
                <w:tab w:val="left" w:pos="8640"/>
              </w:tabs>
              <w:suppressAutoHyphens/>
              <w:jc w:val="center"/>
              <w:rPr>
                <w:sz w:val="22"/>
                <w:szCs w:val="22"/>
              </w:rPr>
            </w:pPr>
            <w:r w:rsidRPr="00635309">
              <w:rPr>
                <w:sz w:val="22"/>
                <w:szCs w:val="22"/>
              </w:rPr>
              <w:t>Strongly Agree</w:t>
            </w:r>
          </w:p>
        </w:tc>
      </w:tr>
      <w:tr w:rsidR="00635309" w:rsidRPr="00635309">
        <w:tc>
          <w:tcPr>
            <w:tcW w:w="3978" w:type="dxa"/>
            <w:shd w:val="clear" w:color="auto" w:fill="7F7F7F" w:themeFill="text1" w:themeFillTint="80"/>
          </w:tcPr>
          <w:p w:rsidR="00635309" w:rsidRPr="00635309" w:rsidRDefault="00635309" w:rsidP="00277693">
            <w:pPr>
              <w:tabs>
                <w:tab w:val="left" w:pos="0"/>
                <w:tab w:val="left" w:pos="270"/>
                <w:tab w:val="center" w:pos="5400"/>
                <w:tab w:val="left" w:pos="5760"/>
                <w:tab w:val="left" w:pos="6480"/>
                <w:tab w:val="left" w:pos="7200"/>
                <w:tab w:val="left" w:pos="7920"/>
                <w:tab w:val="left" w:pos="8640"/>
              </w:tabs>
              <w:suppressAutoHyphens/>
              <w:rPr>
                <w:sz w:val="22"/>
                <w:szCs w:val="22"/>
              </w:rPr>
            </w:pPr>
            <w:r w:rsidRPr="00635309">
              <w:rPr>
                <w:sz w:val="22"/>
                <w:szCs w:val="22"/>
              </w:rPr>
              <w:t>I am not concerned about smoke</w:t>
            </w:r>
          </w:p>
        </w:tc>
        <w:tc>
          <w:tcPr>
            <w:tcW w:w="1080" w:type="dxa"/>
            <w:shd w:val="clear" w:color="auto" w:fill="7F7F7F" w:themeFill="text1" w:themeFillTint="80"/>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33.3%</w:t>
            </w:r>
          </w:p>
        </w:tc>
        <w:tc>
          <w:tcPr>
            <w:tcW w:w="1170" w:type="dxa"/>
            <w:shd w:val="clear" w:color="auto" w:fill="7F7F7F" w:themeFill="text1" w:themeFillTint="80"/>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26.5%</w:t>
            </w:r>
          </w:p>
        </w:tc>
        <w:tc>
          <w:tcPr>
            <w:tcW w:w="900" w:type="dxa"/>
            <w:shd w:val="clear" w:color="auto" w:fill="7F7F7F" w:themeFill="text1" w:themeFillTint="80"/>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14.6%</w:t>
            </w:r>
          </w:p>
        </w:tc>
        <w:tc>
          <w:tcPr>
            <w:tcW w:w="1170" w:type="dxa"/>
            <w:shd w:val="clear" w:color="auto" w:fill="7F7F7F" w:themeFill="text1" w:themeFillTint="80"/>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17.3%</w:t>
            </w:r>
          </w:p>
        </w:tc>
        <w:tc>
          <w:tcPr>
            <w:tcW w:w="1008" w:type="dxa"/>
            <w:shd w:val="clear" w:color="auto" w:fill="7F7F7F" w:themeFill="text1" w:themeFillTint="80"/>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8.4%</w:t>
            </w:r>
          </w:p>
        </w:tc>
      </w:tr>
      <w:tr w:rsidR="00635309" w:rsidRPr="00635309">
        <w:tc>
          <w:tcPr>
            <w:tcW w:w="3978" w:type="dxa"/>
            <w:tcBorders>
              <w:bottom w:val="single" w:sz="4" w:space="0" w:color="auto"/>
            </w:tcBorders>
          </w:tcPr>
          <w:p w:rsidR="00635309" w:rsidRPr="00635309" w:rsidRDefault="00635309" w:rsidP="00277693">
            <w:pPr>
              <w:tabs>
                <w:tab w:val="left" w:pos="0"/>
                <w:tab w:val="left" w:pos="270"/>
                <w:tab w:val="center" w:pos="5400"/>
                <w:tab w:val="left" w:pos="5760"/>
                <w:tab w:val="left" w:pos="6480"/>
                <w:tab w:val="left" w:pos="7200"/>
                <w:tab w:val="left" w:pos="7920"/>
                <w:tab w:val="left" w:pos="8640"/>
              </w:tabs>
              <w:suppressAutoHyphens/>
              <w:rPr>
                <w:sz w:val="22"/>
                <w:szCs w:val="22"/>
              </w:rPr>
            </w:pPr>
            <w:r w:rsidRPr="00635309">
              <w:rPr>
                <w:sz w:val="22"/>
                <w:szCs w:val="22"/>
              </w:rPr>
              <w:t>I think smoke levels are managed acceptably</w:t>
            </w:r>
          </w:p>
        </w:tc>
        <w:tc>
          <w:tcPr>
            <w:tcW w:w="1080" w:type="dxa"/>
            <w:tcBorders>
              <w:bottom w:val="single" w:sz="4" w:space="0" w:color="auto"/>
            </w:tcBorders>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13.1%</w:t>
            </w:r>
          </w:p>
        </w:tc>
        <w:tc>
          <w:tcPr>
            <w:tcW w:w="1170" w:type="dxa"/>
            <w:tcBorders>
              <w:bottom w:val="single" w:sz="4" w:space="0" w:color="auto"/>
            </w:tcBorders>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22.4%</w:t>
            </w:r>
          </w:p>
        </w:tc>
        <w:tc>
          <w:tcPr>
            <w:tcW w:w="900" w:type="dxa"/>
            <w:tcBorders>
              <w:bottom w:val="single" w:sz="4" w:space="0" w:color="auto"/>
            </w:tcBorders>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23.4%</w:t>
            </w:r>
          </w:p>
        </w:tc>
        <w:tc>
          <w:tcPr>
            <w:tcW w:w="1170" w:type="dxa"/>
            <w:tcBorders>
              <w:bottom w:val="single" w:sz="4" w:space="0" w:color="auto"/>
            </w:tcBorders>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29.5%</w:t>
            </w:r>
          </w:p>
        </w:tc>
        <w:tc>
          <w:tcPr>
            <w:tcW w:w="1008" w:type="dxa"/>
            <w:tcBorders>
              <w:bottom w:val="single" w:sz="4" w:space="0" w:color="auto"/>
            </w:tcBorders>
          </w:tcPr>
          <w:p w:rsidR="00635309" w:rsidRPr="000F4A8C" w:rsidRDefault="00635309"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11.7%</w:t>
            </w:r>
          </w:p>
        </w:tc>
      </w:tr>
      <w:tr w:rsidR="00635309" w:rsidRPr="00635309">
        <w:tc>
          <w:tcPr>
            <w:tcW w:w="3978" w:type="dxa"/>
            <w:shd w:val="clear" w:color="auto" w:fill="7F7F7F" w:themeFill="text1" w:themeFillTint="80"/>
          </w:tcPr>
          <w:p w:rsidR="00635309" w:rsidRPr="00635309" w:rsidRDefault="00635309" w:rsidP="00277693">
            <w:pPr>
              <w:tabs>
                <w:tab w:val="left" w:pos="0"/>
                <w:tab w:val="left" w:pos="270"/>
                <w:tab w:val="center" w:pos="5400"/>
                <w:tab w:val="left" w:pos="5760"/>
                <w:tab w:val="left" w:pos="6480"/>
                <w:tab w:val="left" w:pos="7200"/>
                <w:tab w:val="left" w:pos="7920"/>
                <w:tab w:val="left" w:pos="8640"/>
              </w:tabs>
              <w:suppressAutoHyphens/>
              <w:rPr>
                <w:sz w:val="22"/>
                <w:szCs w:val="22"/>
              </w:rPr>
            </w:pPr>
            <w:r w:rsidRPr="00635309">
              <w:rPr>
                <w:sz w:val="22"/>
                <w:szCs w:val="22"/>
              </w:rPr>
              <w:t>Smoke is acceptable if it results in healthier forests</w:t>
            </w:r>
          </w:p>
        </w:tc>
        <w:tc>
          <w:tcPr>
            <w:tcW w:w="1080"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10.3%</w:t>
            </w:r>
          </w:p>
        </w:tc>
        <w:tc>
          <w:tcPr>
            <w:tcW w:w="1170"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15.4%</w:t>
            </w:r>
          </w:p>
        </w:tc>
        <w:tc>
          <w:tcPr>
            <w:tcW w:w="900"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17.0%</w:t>
            </w:r>
          </w:p>
        </w:tc>
        <w:tc>
          <w:tcPr>
            <w:tcW w:w="1170"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33.1%</w:t>
            </w:r>
          </w:p>
        </w:tc>
        <w:tc>
          <w:tcPr>
            <w:tcW w:w="1008"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24.2%</w:t>
            </w:r>
          </w:p>
        </w:tc>
      </w:tr>
      <w:tr w:rsidR="00635309" w:rsidRPr="00635309">
        <w:tc>
          <w:tcPr>
            <w:tcW w:w="3978" w:type="dxa"/>
            <w:tcBorders>
              <w:bottom w:val="single" w:sz="4" w:space="0" w:color="auto"/>
            </w:tcBorders>
          </w:tcPr>
          <w:p w:rsidR="00635309" w:rsidRPr="00635309" w:rsidRDefault="00635309" w:rsidP="00277693">
            <w:pPr>
              <w:tabs>
                <w:tab w:val="left" w:pos="0"/>
                <w:tab w:val="left" w:pos="270"/>
                <w:tab w:val="center" w:pos="5400"/>
                <w:tab w:val="left" w:pos="5760"/>
                <w:tab w:val="left" w:pos="6480"/>
                <w:tab w:val="left" w:pos="7200"/>
                <w:tab w:val="left" w:pos="7920"/>
                <w:tab w:val="left" w:pos="8640"/>
              </w:tabs>
              <w:suppressAutoHyphens/>
              <w:rPr>
                <w:sz w:val="22"/>
                <w:szCs w:val="22"/>
              </w:rPr>
            </w:pPr>
            <w:r w:rsidRPr="00635309">
              <w:rPr>
                <w:sz w:val="22"/>
                <w:szCs w:val="22"/>
              </w:rPr>
              <w:t>I worry about the effects on my personal or family health</w:t>
            </w:r>
          </w:p>
        </w:tc>
        <w:tc>
          <w:tcPr>
            <w:tcW w:w="1080" w:type="dxa"/>
            <w:tcBorders>
              <w:bottom w:val="single" w:sz="4" w:space="0" w:color="auto"/>
            </w:tcBorders>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13.7%</w:t>
            </w:r>
          </w:p>
        </w:tc>
        <w:tc>
          <w:tcPr>
            <w:tcW w:w="1170" w:type="dxa"/>
            <w:tcBorders>
              <w:bottom w:val="single" w:sz="4" w:space="0" w:color="auto"/>
            </w:tcBorders>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11.2%</w:t>
            </w:r>
          </w:p>
        </w:tc>
        <w:tc>
          <w:tcPr>
            <w:tcW w:w="900" w:type="dxa"/>
            <w:tcBorders>
              <w:bottom w:val="single" w:sz="4" w:space="0" w:color="auto"/>
            </w:tcBorders>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23.7%</w:t>
            </w:r>
          </w:p>
        </w:tc>
        <w:tc>
          <w:tcPr>
            <w:tcW w:w="1170" w:type="dxa"/>
            <w:tcBorders>
              <w:bottom w:val="single" w:sz="4" w:space="0" w:color="auto"/>
            </w:tcBorders>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28.8%</w:t>
            </w:r>
          </w:p>
        </w:tc>
        <w:tc>
          <w:tcPr>
            <w:tcW w:w="1008" w:type="dxa"/>
            <w:tcBorders>
              <w:bottom w:val="single" w:sz="4" w:space="0" w:color="auto"/>
            </w:tcBorders>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22.6%</w:t>
            </w:r>
          </w:p>
        </w:tc>
      </w:tr>
      <w:tr w:rsidR="00635309" w:rsidRPr="00635309">
        <w:trPr>
          <w:trHeight w:val="215"/>
        </w:trPr>
        <w:tc>
          <w:tcPr>
            <w:tcW w:w="3978" w:type="dxa"/>
            <w:shd w:val="clear" w:color="auto" w:fill="7F7F7F" w:themeFill="text1" w:themeFillTint="80"/>
          </w:tcPr>
          <w:p w:rsidR="00635309" w:rsidRPr="00635309" w:rsidRDefault="00635309" w:rsidP="00277693">
            <w:pPr>
              <w:tabs>
                <w:tab w:val="left" w:pos="0"/>
                <w:tab w:val="left" w:pos="270"/>
                <w:tab w:val="center" w:pos="5400"/>
                <w:tab w:val="left" w:pos="5760"/>
                <w:tab w:val="left" w:pos="6480"/>
                <w:tab w:val="left" w:pos="7200"/>
                <w:tab w:val="left" w:pos="7920"/>
                <w:tab w:val="left" w:pos="8640"/>
              </w:tabs>
              <w:suppressAutoHyphens/>
              <w:rPr>
                <w:sz w:val="22"/>
                <w:szCs w:val="22"/>
              </w:rPr>
            </w:pPr>
            <w:r w:rsidRPr="00635309">
              <w:rPr>
                <w:sz w:val="22"/>
                <w:szCs w:val="22"/>
              </w:rPr>
              <w:t>I worry about the effects of smoke on travel safety</w:t>
            </w:r>
          </w:p>
        </w:tc>
        <w:tc>
          <w:tcPr>
            <w:tcW w:w="1080"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12.0%</w:t>
            </w:r>
          </w:p>
        </w:tc>
        <w:tc>
          <w:tcPr>
            <w:tcW w:w="1170"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13.4%</w:t>
            </w:r>
          </w:p>
        </w:tc>
        <w:tc>
          <w:tcPr>
            <w:tcW w:w="900"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30.2%</w:t>
            </w:r>
          </w:p>
        </w:tc>
        <w:tc>
          <w:tcPr>
            <w:tcW w:w="1170"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31.0%</w:t>
            </w:r>
          </w:p>
        </w:tc>
        <w:tc>
          <w:tcPr>
            <w:tcW w:w="1008" w:type="dxa"/>
            <w:shd w:val="clear" w:color="auto" w:fill="7F7F7F" w:themeFill="text1" w:themeFillTint="80"/>
          </w:tcPr>
          <w:p w:rsidR="00635309" w:rsidRPr="000F4A8C" w:rsidRDefault="00B414C0" w:rsidP="00277693">
            <w:pPr>
              <w:tabs>
                <w:tab w:val="left" w:pos="0"/>
                <w:tab w:val="left" w:pos="270"/>
                <w:tab w:val="center" w:pos="5400"/>
                <w:tab w:val="left" w:pos="5760"/>
                <w:tab w:val="left" w:pos="6480"/>
                <w:tab w:val="left" w:pos="7200"/>
                <w:tab w:val="left" w:pos="7920"/>
                <w:tab w:val="left" w:pos="8640"/>
              </w:tabs>
              <w:suppressAutoHyphens/>
              <w:rPr>
                <w:b/>
                <w:sz w:val="22"/>
                <w:szCs w:val="22"/>
              </w:rPr>
            </w:pPr>
            <w:r w:rsidRPr="000F4A8C">
              <w:rPr>
                <w:b/>
                <w:sz w:val="22"/>
                <w:szCs w:val="22"/>
              </w:rPr>
              <w:t>13.4%</w:t>
            </w:r>
          </w:p>
        </w:tc>
      </w:tr>
    </w:tbl>
    <w:p w:rsidR="00FB4335" w:rsidRPr="00635309" w:rsidRDefault="00FB4335" w:rsidP="00277693">
      <w:pPr>
        <w:tabs>
          <w:tab w:val="left" w:pos="0"/>
          <w:tab w:val="left" w:pos="270"/>
          <w:tab w:val="center" w:pos="5400"/>
          <w:tab w:val="left" w:pos="5760"/>
          <w:tab w:val="left" w:pos="6480"/>
          <w:tab w:val="left" w:pos="7200"/>
          <w:tab w:val="left" w:pos="7920"/>
          <w:tab w:val="left" w:pos="8640"/>
        </w:tabs>
        <w:suppressAutoHyphens/>
        <w:ind w:left="270" w:hanging="270"/>
        <w:rPr>
          <w:sz w:val="22"/>
          <w:szCs w:val="22"/>
        </w:rPr>
      </w:pPr>
    </w:p>
    <w:p w:rsidR="00A75008" w:rsidRDefault="00A75008" w:rsidP="005F392F">
      <w:pPr>
        <w:tabs>
          <w:tab w:val="left" w:pos="0"/>
          <w:tab w:val="center" w:pos="5400"/>
          <w:tab w:val="left" w:pos="5760"/>
          <w:tab w:val="left" w:pos="6480"/>
          <w:tab w:val="left" w:pos="7200"/>
          <w:tab w:val="left" w:pos="7920"/>
          <w:tab w:val="left" w:pos="8640"/>
        </w:tabs>
        <w:suppressAutoHyphens/>
        <w:ind w:left="540" w:hanging="540"/>
        <w:rPr>
          <w:b/>
          <w:sz w:val="22"/>
          <w:szCs w:val="22"/>
        </w:rPr>
      </w:pPr>
    </w:p>
    <w:p w:rsidR="00277693" w:rsidRPr="004E6C96" w:rsidRDefault="002E5A6E" w:rsidP="00FE29F4">
      <w:pPr>
        <w:tabs>
          <w:tab w:val="left" w:pos="540"/>
          <w:tab w:val="center" w:pos="5400"/>
          <w:tab w:val="left" w:pos="5760"/>
          <w:tab w:val="left" w:pos="6480"/>
          <w:tab w:val="left" w:pos="7200"/>
          <w:tab w:val="left" w:pos="7920"/>
          <w:tab w:val="left" w:pos="8640"/>
        </w:tabs>
        <w:suppressAutoHyphens/>
        <w:ind w:left="540" w:hanging="540"/>
        <w:rPr>
          <w:sz w:val="22"/>
          <w:szCs w:val="22"/>
        </w:rPr>
      </w:pPr>
      <w:r w:rsidRPr="002E5A6E">
        <w:rPr>
          <w:b/>
          <w:sz w:val="22"/>
          <w:szCs w:val="22"/>
        </w:rPr>
        <w:t>Q-</w:t>
      </w:r>
      <w:r w:rsidR="00277693" w:rsidRPr="002E5A6E">
        <w:rPr>
          <w:b/>
          <w:sz w:val="22"/>
          <w:szCs w:val="22"/>
        </w:rPr>
        <w:t>7.</w:t>
      </w:r>
      <w:r w:rsidR="00277693" w:rsidRPr="004E6C96">
        <w:rPr>
          <w:sz w:val="22"/>
          <w:szCs w:val="22"/>
        </w:rPr>
        <w:t xml:space="preserve"> </w:t>
      </w:r>
      <w:r w:rsidR="00B414C0">
        <w:rPr>
          <w:sz w:val="22"/>
          <w:szCs w:val="22"/>
        </w:rPr>
        <w:t xml:space="preserve"> Within the </w:t>
      </w:r>
      <w:r w:rsidR="00B414C0" w:rsidRPr="00B414C0">
        <w:rPr>
          <w:b/>
          <w:sz w:val="22"/>
          <w:szCs w:val="22"/>
        </w:rPr>
        <w:t>last five years</w:t>
      </w:r>
      <w:r w:rsidR="00B414C0">
        <w:rPr>
          <w:sz w:val="22"/>
          <w:szCs w:val="22"/>
        </w:rPr>
        <w:t xml:space="preserve">, have any of the following occurred on your property or nearby </w:t>
      </w:r>
      <w:r w:rsidR="00B414C0" w:rsidRPr="00B414C0">
        <w:rPr>
          <w:b/>
          <w:sz w:val="22"/>
          <w:szCs w:val="22"/>
        </w:rPr>
        <w:t>public or</w:t>
      </w:r>
      <w:r w:rsidR="00B414C0">
        <w:rPr>
          <w:sz w:val="22"/>
          <w:szCs w:val="22"/>
        </w:rPr>
        <w:t xml:space="preserve"> </w:t>
      </w:r>
      <w:r w:rsidR="00B414C0" w:rsidRPr="00B414C0">
        <w:rPr>
          <w:b/>
          <w:sz w:val="22"/>
          <w:szCs w:val="22"/>
        </w:rPr>
        <w:t>private lands</w:t>
      </w:r>
      <w:r w:rsidR="00B414C0">
        <w:rPr>
          <w:sz w:val="22"/>
          <w:szCs w:val="22"/>
        </w:rPr>
        <w:t>?</w:t>
      </w:r>
    </w:p>
    <w:p w:rsidR="00277693" w:rsidRPr="004E6C96" w:rsidRDefault="00277693" w:rsidP="00277693">
      <w:pPr>
        <w:tabs>
          <w:tab w:val="left" w:pos="720"/>
          <w:tab w:val="left" w:pos="1440"/>
          <w:tab w:val="left" w:pos="2160"/>
          <w:tab w:val="left" w:pos="2880"/>
          <w:tab w:val="left" w:pos="3600"/>
          <w:tab w:val="left" w:pos="4320"/>
        </w:tabs>
        <w:suppressAutoHyphens/>
        <w:rPr>
          <w:sz w:val="22"/>
          <w:szCs w:val="22"/>
        </w:rPr>
      </w:pPr>
    </w:p>
    <w:tbl>
      <w:tblPr>
        <w:tblStyle w:val="TableGrid"/>
        <w:tblW w:w="0" w:type="auto"/>
        <w:tblLook w:val="04A0"/>
      </w:tblPr>
      <w:tblGrid>
        <w:gridCol w:w="6408"/>
        <w:gridCol w:w="900"/>
        <w:gridCol w:w="900"/>
        <w:gridCol w:w="1368"/>
      </w:tblGrid>
      <w:tr w:rsidR="002C50E8">
        <w:tc>
          <w:tcPr>
            <w:tcW w:w="6408" w:type="dxa"/>
            <w:tcBorders>
              <w:bottom w:val="single" w:sz="4" w:space="0" w:color="auto"/>
            </w:tcBorders>
          </w:tcPr>
          <w:p w:rsidR="002C50E8" w:rsidRDefault="002C50E8" w:rsidP="00277693">
            <w:pPr>
              <w:rPr>
                <w:sz w:val="22"/>
                <w:szCs w:val="22"/>
              </w:rPr>
            </w:pPr>
            <w:r>
              <w:rPr>
                <w:sz w:val="22"/>
                <w:szCs w:val="22"/>
              </w:rPr>
              <w:t>A wildfire occurred…</w:t>
            </w:r>
          </w:p>
        </w:tc>
        <w:tc>
          <w:tcPr>
            <w:tcW w:w="900" w:type="dxa"/>
            <w:tcBorders>
              <w:bottom w:val="single" w:sz="4" w:space="0" w:color="auto"/>
            </w:tcBorders>
          </w:tcPr>
          <w:p w:rsidR="002C50E8" w:rsidRPr="000F4A8C" w:rsidRDefault="002C50E8" w:rsidP="002C50E8">
            <w:pPr>
              <w:jc w:val="center"/>
              <w:rPr>
                <w:b/>
                <w:sz w:val="22"/>
                <w:szCs w:val="22"/>
              </w:rPr>
            </w:pPr>
            <w:r w:rsidRPr="000F4A8C">
              <w:rPr>
                <w:b/>
                <w:sz w:val="22"/>
                <w:szCs w:val="22"/>
              </w:rPr>
              <w:t>Yes</w:t>
            </w:r>
          </w:p>
        </w:tc>
        <w:tc>
          <w:tcPr>
            <w:tcW w:w="900" w:type="dxa"/>
            <w:tcBorders>
              <w:bottom w:val="single" w:sz="4" w:space="0" w:color="auto"/>
            </w:tcBorders>
          </w:tcPr>
          <w:p w:rsidR="002C50E8" w:rsidRPr="000F4A8C" w:rsidRDefault="002C50E8" w:rsidP="002C50E8">
            <w:pPr>
              <w:jc w:val="center"/>
              <w:rPr>
                <w:b/>
                <w:sz w:val="22"/>
                <w:szCs w:val="22"/>
              </w:rPr>
            </w:pPr>
            <w:r w:rsidRPr="000F4A8C">
              <w:rPr>
                <w:b/>
                <w:sz w:val="22"/>
                <w:szCs w:val="22"/>
              </w:rPr>
              <w:t>No</w:t>
            </w:r>
          </w:p>
        </w:tc>
        <w:tc>
          <w:tcPr>
            <w:tcW w:w="1368" w:type="dxa"/>
            <w:tcBorders>
              <w:bottom w:val="single" w:sz="4" w:space="0" w:color="auto"/>
            </w:tcBorders>
          </w:tcPr>
          <w:p w:rsidR="002C50E8" w:rsidRPr="000F4A8C" w:rsidRDefault="002C50E8" w:rsidP="002C50E8">
            <w:pPr>
              <w:jc w:val="center"/>
              <w:rPr>
                <w:b/>
                <w:sz w:val="22"/>
                <w:szCs w:val="22"/>
              </w:rPr>
            </w:pPr>
            <w:r w:rsidRPr="000F4A8C">
              <w:rPr>
                <w:b/>
                <w:sz w:val="22"/>
                <w:szCs w:val="22"/>
              </w:rPr>
              <w:t>Don’t know</w:t>
            </w:r>
          </w:p>
        </w:tc>
      </w:tr>
      <w:tr w:rsidR="002C50E8">
        <w:tc>
          <w:tcPr>
            <w:tcW w:w="6408" w:type="dxa"/>
            <w:shd w:val="clear" w:color="auto" w:fill="7F7F7F" w:themeFill="text1" w:themeFillTint="80"/>
          </w:tcPr>
          <w:p w:rsidR="002C50E8" w:rsidRDefault="002C50E8" w:rsidP="00277693">
            <w:pPr>
              <w:rPr>
                <w:sz w:val="22"/>
                <w:szCs w:val="22"/>
              </w:rPr>
            </w:pPr>
            <w:r>
              <w:rPr>
                <w:sz w:val="22"/>
                <w:szCs w:val="22"/>
              </w:rPr>
              <w:t xml:space="preserve">           on my property</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2.0%</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97.2%</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0.8%</w:t>
            </w:r>
          </w:p>
        </w:tc>
      </w:tr>
      <w:tr w:rsidR="002C50E8">
        <w:tc>
          <w:tcPr>
            <w:tcW w:w="6408" w:type="dxa"/>
            <w:tcBorders>
              <w:bottom w:val="single" w:sz="4" w:space="0" w:color="auto"/>
            </w:tcBorders>
          </w:tcPr>
          <w:p w:rsidR="002C50E8" w:rsidRDefault="002C50E8" w:rsidP="00277693">
            <w:pPr>
              <w:rPr>
                <w:sz w:val="22"/>
                <w:szCs w:val="22"/>
              </w:rPr>
            </w:pPr>
            <w:r>
              <w:rPr>
                <w:sz w:val="22"/>
                <w:szCs w:val="22"/>
              </w:rPr>
              <w:t xml:space="preserve">           in my neighborhood</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13.8%</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84.1%</w:t>
            </w:r>
          </w:p>
        </w:tc>
        <w:tc>
          <w:tcPr>
            <w:tcW w:w="1368" w:type="dxa"/>
            <w:tcBorders>
              <w:bottom w:val="single" w:sz="4" w:space="0" w:color="auto"/>
            </w:tcBorders>
          </w:tcPr>
          <w:p w:rsidR="002C50E8" w:rsidRPr="000F4A8C" w:rsidRDefault="00FC5DB9" w:rsidP="00277693">
            <w:pPr>
              <w:rPr>
                <w:b/>
                <w:sz w:val="22"/>
                <w:szCs w:val="22"/>
              </w:rPr>
            </w:pPr>
            <w:r w:rsidRPr="000F4A8C">
              <w:rPr>
                <w:b/>
                <w:sz w:val="22"/>
                <w:szCs w:val="22"/>
              </w:rPr>
              <w:t>2.2%</w:t>
            </w:r>
          </w:p>
        </w:tc>
      </w:tr>
      <w:tr w:rsidR="002C50E8">
        <w:tc>
          <w:tcPr>
            <w:tcW w:w="6408" w:type="dxa"/>
            <w:shd w:val="clear" w:color="auto" w:fill="7F7F7F" w:themeFill="text1" w:themeFillTint="80"/>
          </w:tcPr>
          <w:p w:rsidR="002C50E8" w:rsidRDefault="002C50E8" w:rsidP="00277693">
            <w:pPr>
              <w:rPr>
                <w:sz w:val="22"/>
                <w:szCs w:val="22"/>
              </w:rPr>
            </w:pPr>
            <w:r>
              <w:rPr>
                <w:sz w:val="22"/>
                <w:szCs w:val="22"/>
              </w:rPr>
              <w:t xml:space="preserve">           just outside my neighborhood</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25.6%</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70.0%</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4.4%</w:t>
            </w:r>
          </w:p>
        </w:tc>
      </w:tr>
      <w:tr w:rsidR="002C50E8">
        <w:tc>
          <w:tcPr>
            <w:tcW w:w="6408" w:type="dxa"/>
            <w:tcBorders>
              <w:bottom w:val="single" w:sz="4" w:space="0" w:color="auto"/>
            </w:tcBorders>
          </w:tcPr>
          <w:p w:rsidR="002C50E8" w:rsidRDefault="002C50E8" w:rsidP="00277693">
            <w:pPr>
              <w:rPr>
                <w:sz w:val="22"/>
                <w:szCs w:val="22"/>
              </w:rPr>
            </w:pPr>
            <w:r>
              <w:rPr>
                <w:sz w:val="22"/>
                <w:szCs w:val="22"/>
              </w:rPr>
              <w:t xml:space="preserve">           lands within several miles of me</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64.3%</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31.4%</w:t>
            </w:r>
          </w:p>
        </w:tc>
        <w:tc>
          <w:tcPr>
            <w:tcW w:w="1368" w:type="dxa"/>
            <w:tcBorders>
              <w:bottom w:val="single" w:sz="4" w:space="0" w:color="auto"/>
            </w:tcBorders>
          </w:tcPr>
          <w:p w:rsidR="002C50E8" w:rsidRPr="000F4A8C" w:rsidRDefault="00FC5DB9" w:rsidP="00277693">
            <w:pPr>
              <w:rPr>
                <w:b/>
                <w:sz w:val="22"/>
                <w:szCs w:val="22"/>
              </w:rPr>
            </w:pPr>
            <w:r w:rsidRPr="000F4A8C">
              <w:rPr>
                <w:b/>
                <w:sz w:val="22"/>
                <w:szCs w:val="22"/>
              </w:rPr>
              <w:t>4.3%</w:t>
            </w:r>
          </w:p>
        </w:tc>
      </w:tr>
      <w:tr w:rsidR="002C50E8">
        <w:tc>
          <w:tcPr>
            <w:tcW w:w="6408" w:type="dxa"/>
            <w:shd w:val="clear" w:color="auto" w:fill="7F7F7F" w:themeFill="text1" w:themeFillTint="80"/>
          </w:tcPr>
          <w:p w:rsidR="002C50E8" w:rsidRDefault="002C50E8" w:rsidP="00277693">
            <w:pPr>
              <w:rPr>
                <w:sz w:val="22"/>
                <w:szCs w:val="22"/>
              </w:rPr>
            </w:pPr>
            <w:r>
              <w:rPr>
                <w:sz w:val="22"/>
                <w:szCs w:val="22"/>
              </w:rPr>
              <w:t xml:space="preserve">           on lands within my watershed</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50.9%</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27.1%</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22.0%</w:t>
            </w:r>
          </w:p>
        </w:tc>
      </w:tr>
      <w:tr w:rsidR="002C50E8">
        <w:tc>
          <w:tcPr>
            <w:tcW w:w="6408" w:type="dxa"/>
          </w:tcPr>
          <w:p w:rsidR="002C50E8" w:rsidRDefault="002C50E8" w:rsidP="00277693">
            <w:pPr>
              <w:rPr>
                <w:sz w:val="22"/>
                <w:szCs w:val="22"/>
              </w:rPr>
            </w:pPr>
          </w:p>
        </w:tc>
        <w:tc>
          <w:tcPr>
            <w:tcW w:w="900" w:type="dxa"/>
          </w:tcPr>
          <w:p w:rsidR="002C50E8" w:rsidRPr="000F4A8C" w:rsidRDefault="002C50E8" w:rsidP="00277693">
            <w:pPr>
              <w:rPr>
                <w:b/>
                <w:sz w:val="22"/>
                <w:szCs w:val="22"/>
              </w:rPr>
            </w:pPr>
          </w:p>
        </w:tc>
        <w:tc>
          <w:tcPr>
            <w:tcW w:w="900" w:type="dxa"/>
          </w:tcPr>
          <w:p w:rsidR="002C50E8" w:rsidRPr="000F4A8C" w:rsidRDefault="002C50E8" w:rsidP="00277693">
            <w:pPr>
              <w:rPr>
                <w:b/>
                <w:sz w:val="22"/>
                <w:szCs w:val="22"/>
              </w:rPr>
            </w:pPr>
          </w:p>
        </w:tc>
        <w:tc>
          <w:tcPr>
            <w:tcW w:w="1368" w:type="dxa"/>
          </w:tcPr>
          <w:p w:rsidR="002C50E8" w:rsidRPr="000F4A8C" w:rsidRDefault="002C50E8" w:rsidP="00277693">
            <w:pPr>
              <w:rPr>
                <w:b/>
                <w:sz w:val="22"/>
                <w:szCs w:val="22"/>
              </w:rPr>
            </w:pPr>
          </w:p>
        </w:tc>
      </w:tr>
      <w:tr w:rsidR="002C50E8">
        <w:tc>
          <w:tcPr>
            <w:tcW w:w="6408" w:type="dxa"/>
            <w:tcBorders>
              <w:bottom w:val="single" w:sz="4" w:space="0" w:color="auto"/>
            </w:tcBorders>
          </w:tcPr>
          <w:p w:rsidR="002C50E8" w:rsidRDefault="002C50E8" w:rsidP="00277693">
            <w:pPr>
              <w:rPr>
                <w:sz w:val="22"/>
                <w:szCs w:val="22"/>
              </w:rPr>
            </w:pPr>
            <w:r>
              <w:rPr>
                <w:sz w:val="22"/>
                <w:szCs w:val="22"/>
              </w:rPr>
              <w:t>A controlled burn or prescribed fire occurred…</w:t>
            </w:r>
          </w:p>
        </w:tc>
        <w:tc>
          <w:tcPr>
            <w:tcW w:w="900" w:type="dxa"/>
            <w:tcBorders>
              <w:bottom w:val="single" w:sz="4" w:space="0" w:color="auto"/>
            </w:tcBorders>
          </w:tcPr>
          <w:p w:rsidR="002C50E8" w:rsidRPr="000F4A8C" w:rsidRDefault="002C50E8" w:rsidP="00277693">
            <w:pPr>
              <w:rPr>
                <w:b/>
                <w:sz w:val="22"/>
                <w:szCs w:val="22"/>
              </w:rPr>
            </w:pPr>
          </w:p>
        </w:tc>
        <w:tc>
          <w:tcPr>
            <w:tcW w:w="900" w:type="dxa"/>
            <w:tcBorders>
              <w:bottom w:val="single" w:sz="4" w:space="0" w:color="auto"/>
            </w:tcBorders>
          </w:tcPr>
          <w:p w:rsidR="002C50E8" w:rsidRPr="000F4A8C" w:rsidRDefault="002C50E8" w:rsidP="00277693">
            <w:pPr>
              <w:rPr>
                <w:b/>
                <w:sz w:val="22"/>
                <w:szCs w:val="22"/>
              </w:rPr>
            </w:pPr>
          </w:p>
        </w:tc>
        <w:tc>
          <w:tcPr>
            <w:tcW w:w="1368" w:type="dxa"/>
            <w:tcBorders>
              <w:bottom w:val="single" w:sz="4" w:space="0" w:color="auto"/>
            </w:tcBorders>
          </w:tcPr>
          <w:p w:rsidR="002C50E8" w:rsidRPr="000F4A8C" w:rsidRDefault="002C50E8" w:rsidP="00277693">
            <w:pPr>
              <w:rPr>
                <w:b/>
                <w:sz w:val="22"/>
                <w:szCs w:val="22"/>
              </w:rPr>
            </w:pPr>
          </w:p>
        </w:tc>
      </w:tr>
      <w:tr w:rsidR="002C50E8">
        <w:tc>
          <w:tcPr>
            <w:tcW w:w="6408" w:type="dxa"/>
            <w:shd w:val="clear" w:color="auto" w:fill="7F7F7F" w:themeFill="text1" w:themeFillTint="80"/>
          </w:tcPr>
          <w:p w:rsidR="002C50E8" w:rsidRDefault="002C50E8" w:rsidP="00277693">
            <w:pPr>
              <w:rPr>
                <w:sz w:val="22"/>
                <w:szCs w:val="22"/>
              </w:rPr>
            </w:pPr>
            <w:r>
              <w:rPr>
                <w:sz w:val="22"/>
                <w:szCs w:val="22"/>
              </w:rPr>
              <w:t xml:space="preserve">           on my property</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3.2%</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94.7%</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2.2%</w:t>
            </w:r>
          </w:p>
        </w:tc>
      </w:tr>
      <w:tr w:rsidR="002C50E8">
        <w:tc>
          <w:tcPr>
            <w:tcW w:w="6408" w:type="dxa"/>
            <w:tcBorders>
              <w:bottom w:val="single" w:sz="4" w:space="0" w:color="auto"/>
            </w:tcBorders>
          </w:tcPr>
          <w:p w:rsidR="002C50E8" w:rsidRDefault="002C50E8" w:rsidP="00277693">
            <w:pPr>
              <w:rPr>
                <w:sz w:val="22"/>
                <w:szCs w:val="22"/>
              </w:rPr>
            </w:pPr>
            <w:r>
              <w:rPr>
                <w:sz w:val="22"/>
                <w:szCs w:val="22"/>
              </w:rPr>
              <w:t xml:space="preserve">           </w:t>
            </w:r>
            <w:r w:rsidR="00B6087D">
              <w:rPr>
                <w:sz w:val="22"/>
                <w:szCs w:val="22"/>
              </w:rPr>
              <w:t>in my neighborhood</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5.3%</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90.3%</w:t>
            </w:r>
          </w:p>
        </w:tc>
        <w:tc>
          <w:tcPr>
            <w:tcW w:w="1368" w:type="dxa"/>
            <w:tcBorders>
              <w:bottom w:val="single" w:sz="4" w:space="0" w:color="auto"/>
            </w:tcBorders>
          </w:tcPr>
          <w:p w:rsidR="002C50E8" w:rsidRPr="000F4A8C" w:rsidRDefault="00FC5DB9" w:rsidP="00277693">
            <w:pPr>
              <w:rPr>
                <w:b/>
                <w:sz w:val="22"/>
                <w:szCs w:val="22"/>
              </w:rPr>
            </w:pPr>
            <w:r w:rsidRPr="000F4A8C">
              <w:rPr>
                <w:b/>
                <w:sz w:val="22"/>
                <w:szCs w:val="22"/>
              </w:rPr>
              <w:t>4.3%</w:t>
            </w:r>
          </w:p>
        </w:tc>
      </w:tr>
      <w:tr w:rsidR="002C50E8">
        <w:tc>
          <w:tcPr>
            <w:tcW w:w="6408" w:type="dxa"/>
            <w:shd w:val="clear" w:color="auto" w:fill="7F7F7F" w:themeFill="text1" w:themeFillTint="80"/>
          </w:tcPr>
          <w:p w:rsidR="002C50E8" w:rsidRDefault="00B6087D" w:rsidP="00277693">
            <w:pPr>
              <w:rPr>
                <w:sz w:val="22"/>
                <w:szCs w:val="22"/>
              </w:rPr>
            </w:pPr>
            <w:r>
              <w:rPr>
                <w:sz w:val="22"/>
                <w:szCs w:val="22"/>
              </w:rPr>
              <w:t xml:space="preserve">           just outside my neighborhood</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19.8%</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71.3%</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8.8%</w:t>
            </w:r>
          </w:p>
        </w:tc>
      </w:tr>
      <w:tr w:rsidR="002C50E8">
        <w:tc>
          <w:tcPr>
            <w:tcW w:w="6408" w:type="dxa"/>
            <w:tcBorders>
              <w:bottom w:val="single" w:sz="4" w:space="0" w:color="auto"/>
            </w:tcBorders>
          </w:tcPr>
          <w:p w:rsidR="002C50E8" w:rsidRDefault="00B6087D" w:rsidP="00277693">
            <w:pPr>
              <w:rPr>
                <w:sz w:val="22"/>
                <w:szCs w:val="22"/>
              </w:rPr>
            </w:pPr>
            <w:r>
              <w:rPr>
                <w:sz w:val="22"/>
                <w:szCs w:val="22"/>
              </w:rPr>
              <w:t xml:space="preserve">           lands within several miles of me</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60.6%</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25.2%</w:t>
            </w:r>
          </w:p>
        </w:tc>
        <w:tc>
          <w:tcPr>
            <w:tcW w:w="1368" w:type="dxa"/>
            <w:tcBorders>
              <w:bottom w:val="single" w:sz="4" w:space="0" w:color="auto"/>
            </w:tcBorders>
          </w:tcPr>
          <w:p w:rsidR="002C50E8" w:rsidRPr="000F4A8C" w:rsidRDefault="00FC5DB9" w:rsidP="00277693">
            <w:pPr>
              <w:rPr>
                <w:b/>
                <w:sz w:val="22"/>
                <w:szCs w:val="22"/>
              </w:rPr>
            </w:pPr>
            <w:r w:rsidRPr="000F4A8C">
              <w:rPr>
                <w:b/>
                <w:sz w:val="22"/>
                <w:szCs w:val="22"/>
              </w:rPr>
              <w:t>14.2%</w:t>
            </w:r>
          </w:p>
        </w:tc>
      </w:tr>
      <w:tr w:rsidR="002C50E8">
        <w:tc>
          <w:tcPr>
            <w:tcW w:w="6408" w:type="dxa"/>
            <w:shd w:val="clear" w:color="auto" w:fill="7F7F7F" w:themeFill="text1" w:themeFillTint="80"/>
          </w:tcPr>
          <w:p w:rsidR="002C50E8" w:rsidRDefault="00B6087D" w:rsidP="00277693">
            <w:pPr>
              <w:rPr>
                <w:sz w:val="22"/>
                <w:szCs w:val="22"/>
              </w:rPr>
            </w:pPr>
            <w:r>
              <w:rPr>
                <w:sz w:val="22"/>
                <w:szCs w:val="22"/>
              </w:rPr>
              <w:t xml:space="preserve">           on lands within my watershed</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47.9%</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22.3%</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29.7%</w:t>
            </w:r>
          </w:p>
        </w:tc>
      </w:tr>
      <w:tr w:rsidR="002C50E8">
        <w:tc>
          <w:tcPr>
            <w:tcW w:w="6408" w:type="dxa"/>
          </w:tcPr>
          <w:p w:rsidR="002C50E8" w:rsidRDefault="002C50E8" w:rsidP="00277693">
            <w:pPr>
              <w:rPr>
                <w:sz w:val="22"/>
                <w:szCs w:val="22"/>
              </w:rPr>
            </w:pPr>
          </w:p>
        </w:tc>
        <w:tc>
          <w:tcPr>
            <w:tcW w:w="900" w:type="dxa"/>
          </w:tcPr>
          <w:p w:rsidR="002C50E8" w:rsidRPr="000F4A8C" w:rsidRDefault="002C50E8" w:rsidP="00277693">
            <w:pPr>
              <w:rPr>
                <w:b/>
                <w:sz w:val="22"/>
                <w:szCs w:val="22"/>
              </w:rPr>
            </w:pPr>
          </w:p>
        </w:tc>
        <w:tc>
          <w:tcPr>
            <w:tcW w:w="900" w:type="dxa"/>
          </w:tcPr>
          <w:p w:rsidR="002C50E8" w:rsidRPr="000F4A8C" w:rsidRDefault="002C50E8" w:rsidP="00277693">
            <w:pPr>
              <w:rPr>
                <w:b/>
                <w:sz w:val="22"/>
                <w:szCs w:val="22"/>
              </w:rPr>
            </w:pPr>
          </w:p>
        </w:tc>
        <w:tc>
          <w:tcPr>
            <w:tcW w:w="1368" w:type="dxa"/>
          </w:tcPr>
          <w:p w:rsidR="002C50E8" w:rsidRPr="000F4A8C" w:rsidRDefault="002C50E8" w:rsidP="00277693">
            <w:pPr>
              <w:rPr>
                <w:b/>
                <w:sz w:val="22"/>
                <w:szCs w:val="22"/>
              </w:rPr>
            </w:pPr>
          </w:p>
        </w:tc>
      </w:tr>
      <w:tr w:rsidR="002C50E8">
        <w:tc>
          <w:tcPr>
            <w:tcW w:w="6408" w:type="dxa"/>
            <w:tcBorders>
              <w:bottom w:val="single" w:sz="4" w:space="0" w:color="auto"/>
            </w:tcBorders>
          </w:tcPr>
          <w:p w:rsidR="002C50E8" w:rsidRDefault="00B6087D" w:rsidP="00277693">
            <w:pPr>
              <w:rPr>
                <w:sz w:val="22"/>
                <w:szCs w:val="22"/>
              </w:rPr>
            </w:pPr>
            <w:r>
              <w:rPr>
                <w:sz w:val="22"/>
                <w:szCs w:val="22"/>
              </w:rPr>
              <w:t>A tree insect infestation or tree disease outbreak occurred…</w:t>
            </w:r>
          </w:p>
        </w:tc>
        <w:tc>
          <w:tcPr>
            <w:tcW w:w="900" w:type="dxa"/>
            <w:tcBorders>
              <w:bottom w:val="single" w:sz="4" w:space="0" w:color="auto"/>
            </w:tcBorders>
          </w:tcPr>
          <w:p w:rsidR="002C50E8" w:rsidRPr="000F4A8C" w:rsidRDefault="002C50E8" w:rsidP="00277693">
            <w:pPr>
              <w:rPr>
                <w:b/>
                <w:sz w:val="22"/>
                <w:szCs w:val="22"/>
              </w:rPr>
            </w:pPr>
          </w:p>
        </w:tc>
        <w:tc>
          <w:tcPr>
            <w:tcW w:w="900" w:type="dxa"/>
            <w:tcBorders>
              <w:bottom w:val="single" w:sz="4" w:space="0" w:color="auto"/>
            </w:tcBorders>
          </w:tcPr>
          <w:p w:rsidR="002C50E8" w:rsidRPr="000F4A8C" w:rsidRDefault="002C50E8" w:rsidP="00277693">
            <w:pPr>
              <w:rPr>
                <w:b/>
                <w:sz w:val="22"/>
                <w:szCs w:val="22"/>
              </w:rPr>
            </w:pPr>
          </w:p>
        </w:tc>
        <w:tc>
          <w:tcPr>
            <w:tcW w:w="1368" w:type="dxa"/>
            <w:tcBorders>
              <w:bottom w:val="single" w:sz="4" w:space="0" w:color="auto"/>
            </w:tcBorders>
          </w:tcPr>
          <w:p w:rsidR="002C50E8" w:rsidRPr="000F4A8C" w:rsidRDefault="002C50E8" w:rsidP="00277693">
            <w:pPr>
              <w:rPr>
                <w:b/>
                <w:sz w:val="22"/>
                <w:szCs w:val="22"/>
              </w:rPr>
            </w:pPr>
          </w:p>
        </w:tc>
      </w:tr>
      <w:tr w:rsidR="002C50E8">
        <w:tc>
          <w:tcPr>
            <w:tcW w:w="6408" w:type="dxa"/>
            <w:shd w:val="clear" w:color="auto" w:fill="7F7F7F" w:themeFill="text1" w:themeFillTint="80"/>
          </w:tcPr>
          <w:p w:rsidR="002C50E8" w:rsidRDefault="00B6087D" w:rsidP="00277693">
            <w:pPr>
              <w:rPr>
                <w:sz w:val="22"/>
                <w:szCs w:val="22"/>
              </w:rPr>
            </w:pPr>
            <w:r>
              <w:rPr>
                <w:sz w:val="22"/>
                <w:szCs w:val="22"/>
              </w:rPr>
              <w:t xml:space="preserve">           on my property</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13.5%</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77.3%</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9.2%</w:t>
            </w:r>
          </w:p>
        </w:tc>
      </w:tr>
      <w:tr w:rsidR="002C50E8">
        <w:tc>
          <w:tcPr>
            <w:tcW w:w="6408" w:type="dxa"/>
            <w:tcBorders>
              <w:bottom w:val="single" w:sz="4" w:space="0" w:color="auto"/>
            </w:tcBorders>
          </w:tcPr>
          <w:p w:rsidR="002C50E8" w:rsidRDefault="00B6087D" w:rsidP="00277693">
            <w:pPr>
              <w:rPr>
                <w:sz w:val="22"/>
                <w:szCs w:val="22"/>
              </w:rPr>
            </w:pPr>
            <w:r>
              <w:rPr>
                <w:sz w:val="22"/>
                <w:szCs w:val="22"/>
              </w:rPr>
              <w:t xml:space="preserve">           in my neighborhood</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18.4%</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63.9%</w:t>
            </w:r>
          </w:p>
        </w:tc>
        <w:tc>
          <w:tcPr>
            <w:tcW w:w="1368" w:type="dxa"/>
            <w:tcBorders>
              <w:bottom w:val="single" w:sz="4" w:space="0" w:color="auto"/>
            </w:tcBorders>
          </w:tcPr>
          <w:p w:rsidR="002C50E8" w:rsidRPr="000F4A8C" w:rsidRDefault="00FC5DB9" w:rsidP="00277693">
            <w:pPr>
              <w:rPr>
                <w:b/>
                <w:sz w:val="22"/>
                <w:szCs w:val="22"/>
              </w:rPr>
            </w:pPr>
            <w:r w:rsidRPr="000F4A8C">
              <w:rPr>
                <w:b/>
                <w:sz w:val="22"/>
                <w:szCs w:val="22"/>
              </w:rPr>
              <w:t>17.6%</w:t>
            </w:r>
          </w:p>
        </w:tc>
      </w:tr>
      <w:tr w:rsidR="002C50E8">
        <w:tc>
          <w:tcPr>
            <w:tcW w:w="6408" w:type="dxa"/>
            <w:shd w:val="clear" w:color="auto" w:fill="7F7F7F" w:themeFill="text1" w:themeFillTint="80"/>
          </w:tcPr>
          <w:p w:rsidR="002C50E8" w:rsidRDefault="00B6087D" w:rsidP="00277693">
            <w:pPr>
              <w:rPr>
                <w:sz w:val="22"/>
                <w:szCs w:val="22"/>
              </w:rPr>
            </w:pPr>
            <w:r>
              <w:rPr>
                <w:sz w:val="22"/>
                <w:szCs w:val="22"/>
              </w:rPr>
              <w:t xml:space="preserve">           just outside my neighborhood</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20.3%</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53.0%</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26.8%</w:t>
            </w:r>
          </w:p>
        </w:tc>
      </w:tr>
      <w:tr w:rsidR="002C50E8">
        <w:tc>
          <w:tcPr>
            <w:tcW w:w="6408" w:type="dxa"/>
            <w:tcBorders>
              <w:bottom w:val="single" w:sz="4" w:space="0" w:color="auto"/>
            </w:tcBorders>
          </w:tcPr>
          <w:p w:rsidR="002C50E8" w:rsidRDefault="00B6087D" w:rsidP="00277693">
            <w:pPr>
              <w:rPr>
                <w:sz w:val="22"/>
                <w:szCs w:val="22"/>
              </w:rPr>
            </w:pPr>
            <w:r>
              <w:rPr>
                <w:sz w:val="22"/>
                <w:szCs w:val="22"/>
              </w:rPr>
              <w:t xml:space="preserve">           lands within several miles of me</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44.2%</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22.4%</w:t>
            </w:r>
          </w:p>
        </w:tc>
        <w:tc>
          <w:tcPr>
            <w:tcW w:w="1368" w:type="dxa"/>
            <w:tcBorders>
              <w:bottom w:val="single" w:sz="4" w:space="0" w:color="auto"/>
            </w:tcBorders>
          </w:tcPr>
          <w:p w:rsidR="002C50E8" w:rsidRPr="000F4A8C" w:rsidRDefault="00FC5DB9" w:rsidP="00277693">
            <w:pPr>
              <w:rPr>
                <w:b/>
                <w:sz w:val="22"/>
                <w:szCs w:val="22"/>
              </w:rPr>
            </w:pPr>
            <w:r w:rsidRPr="000F4A8C">
              <w:rPr>
                <w:b/>
                <w:sz w:val="22"/>
                <w:szCs w:val="22"/>
              </w:rPr>
              <w:t>33.5%</w:t>
            </w:r>
          </w:p>
        </w:tc>
      </w:tr>
      <w:tr w:rsidR="002C50E8">
        <w:tc>
          <w:tcPr>
            <w:tcW w:w="6408" w:type="dxa"/>
            <w:shd w:val="clear" w:color="auto" w:fill="7F7F7F" w:themeFill="text1" w:themeFillTint="80"/>
          </w:tcPr>
          <w:p w:rsidR="00B6087D" w:rsidRDefault="00B6087D" w:rsidP="00277693">
            <w:pPr>
              <w:rPr>
                <w:sz w:val="22"/>
                <w:szCs w:val="22"/>
              </w:rPr>
            </w:pPr>
            <w:r>
              <w:rPr>
                <w:sz w:val="22"/>
                <w:szCs w:val="22"/>
              </w:rPr>
              <w:t xml:space="preserve">           on lands within my watershed</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41.7%</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14.7%</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43.6%</w:t>
            </w:r>
          </w:p>
        </w:tc>
      </w:tr>
      <w:tr w:rsidR="002C50E8">
        <w:tc>
          <w:tcPr>
            <w:tcW w:w="6408" w:type="dxa"/>
          </w:tcPr>
          <w:p w:rsidR="002C50E8" w:rsidRDefault="002C50E8" w:rsidP="00277693">
            <w:pPr>
              <w:rPr>
                <w:sz w:val="22"/>
                <w:szCs w:val="22"/>
              </w:rPr>
            </w:pPr>
          </w:p>
        </w:tc>
        <w:tc>
          <w:tcPr>
            <w:tcW w:w="900" w:type="dxa"/>
          </w:tcPr>
          <w:p w:rsidR="002C50E8" w:rsidRPr="000F4A8C" w:rsidRDefault="002C50E8" w:rsidP="00277693">
            <w:pPr>
              <w:rPr>
                <w:b/>
                <w:sz w:val="22"/>
                <w:szCs w:val="22"/>
              </w:rPr>
            </w:pPr>
          </w:p>
        </w:tc>
        <w:tc>
          <w:tcPr>
            <w:tcW w:w="900" w:type="dxa"/>
          </w:tcPr>
          <w:p w:rsidR="002C50E8" w:rsidRPr="000F4A8C" w:rsidRDefault="002C50E8" w:rsidP="00277693">
            <w:pPr>
              <w:rPr>
                <w:b/>
                <w:sz w:val="22"/>
                <w:szCs w:val="22"/>
              </w:rPr>
            </w:pPr>
          </w:p>
        </w:tc>
        <w:tc>
          <w:tcPr>
            <w:tcW w:w="1368" w:type="dxa"/>
          </w:tcPr>
          <w:p w:rsidR="002C50E8" w:rsidRPr="000F4A8C" w:rsidRDefault="002C50E8" w:rsidP="00277693">
            <w:pPr>
              <w:rPr>
                <w:b/>
                <w:sz w:val="22"/>
                <w:szCs w:val="22"/>
              </w:rPr>
            </w:pPr>
          </w:p>
        </w:tc>
      </w:tr>
      <w:tr w:rsidR="002C50E8">
        <w:tc>
          <w:tcPr>
            <w:tcW w:w="6408" w:type="dxa"/>
            <w:tcBorders>
              <w:bottom w:val="single" w:sz="4" w:space="0" w:color="auto"/>
            </w:tcBorders>
          </w:tcPr>
          <w:p w:rsidR="002C50E8" w:rsidRDefault="00B6087D" w:rsidP="00277693">
            <w:pPr>
              <w:rPr>
                <w:sz w:val="22"/>
                <w:szCs w:val="22"/>
              </w:rPr>
            </w:pPr>
            <w:r>
              <w:rPr>
                <w:sz w:val="22"/>
                <w:szCs w:val="22"/>
              </w:rPr>
              <w:t>Invasive plant species became established…</w:t>
            </w:r>
          </w:p>
        </w:tc>
        <w:tc>
          <w:tcPr>
            <w:tcW w:w="900" w:type="dxa"/>
            <w:tcBorders>
              <w:bottom w:val="single" w:sz="4" w:space="0" w:color="auto"/>
            </w:tcBorders>
          </w:tcPr>
          <w:p w:rsidR="002C50E8" w:rsidRPr="000F4A8C" w:rsidRDefault="002C50E8" w:rsidP="00277693">
            <w:pPr>
              <w:rPr>
                <w:b/>
                <w:sz w:val="22"/>
                <w:szCs w:val="22"/>
              </w:rPr>
            </w:pPr>
          </w:p>
        </w:tc>
        <w:tc>
          <w:tcPr>
            <w:tcW w:w="900" w:type="dxa"/>
            <w:tcBorders>
              <w:bottom w:val="single" w:sz="4" w:space="0" w:color="auto"/>
            </w:tcBorders>
          </w:tcPr>
          <w:p w:rsidR="002C50E8" w:rsidRPr="000F4A8C" w:rsidRDefault="002C50E8" w:rsidP="00277693">
            <w:pPr>
              <w:rPr>
                <w:b/>
                <w:sz w:val="22"/>
                <w:szCs w:val="22"/>
              </w:rPr>
            </w:pPr>
          </w:p>
        </w:tc>
        <w:tc>
          <w:tcPr>
            <w:tcW w:w="1368" w:type="dxa"/>
            <w:tcBorders>
              <w:bottom w:val="single" w:sz="4" w:space="0" w:color="auto"/>
            </w:tcBorders>
          </w:tcPr>
          <w:p w:rsidR="002C50E8" w:rsidRPr="000F4A8C" w:rsidRDefault="002C50E8" w:rsidP="00277693">
            <w:pPr>
              <w:rPr>
                <w:b/>
                <w:sz w:val="22"/>
                <w:szCs w:val="22"/>
              </w:rPr>
            </w:pPr>
          </w:p>
        </w:tc>
      </w:tr>
      <w:tr w:rsidR="002C50E8">
        <w:tc>
          <w:tcPr>
            <w:tcW w:w="6408" w:type="dxa"/>
            <w:shd w:val="clear" w:color="auto" w:fill="7F7F7F" w:themeFill="text1" w:themeFillTint="80"/>
          </w:tcPr>
          <w:p w:rsidR="002C50E8" w:rsidRDefault="00B6087D" w:rsidP="00277693">
            <w:pPr>
              <w:rPr>
                <w:sz w:val="22"/>
                <w:szCs w:val="22"/>
              </w:rPr>
            </w:pPr>
            <w:r>
              <w:rPr>
                <w:sz w:val="22"/>
                <w:szCs w:val="22"/>
              </w:rPr>
              <w:t xml:space="preserve">           on my property</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21.3%</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67.9%</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10.8%</w:t>
            </w:r>
          </w:p>
        </w:tc>
      </w:tr>
      <w:tr w:rsidR="002C50E8">
        <w:tc>
          <w:tcPr>
            <w:tcW w:w="6408" w:type="dxa"/>
            <w:tcBorders>
              <w:bottom w:val="single" w:sz="4" w:space="0" w:color="auto"/>
            </w:tcBorders>
          </w:tcPr>
          <w:p w:rsidR="002C50E8" w:rsidRDefault="00B6087D" w:rsidP="00277693">
            <w:pPr>
              <w:rPr>
                <w:sz w:val="22"/>
                <w:szCs w:val="22"/>
              </w:rPr>
            </w:pPr>
            <w:r>
              <w:rPr>
                <w:sz w:val="22"/>
                <w:szCs w:val="22"/>
              </w:rPr>
              <w:t xml:space="preserve">           in my neighborhood</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43.1%</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33.3%</w:t>
            </w:r>
          </w:p>
        </w:tc>
        <w:tc>
          <w:tcPr>
            <w:tcW w:w="1368" w:type="dxa"/>
            <w:tcBorders>
              <w:bottom w:val="single" w:sz="4" w:space="0" w:color="auto"/>
            </w:tcBorders>
          </w:tcPr>
          <w:p w:rsidR="002C50E8" w:rsidRPr="000F4A8C" w:rsidRDefault="00FC5DB9" w:rsidP="00277693">
            <w:pPr>
              <w:rPr>
                <w:b/>
                <w:sz w:val="22"/>
                <w:szCs w:val="22"/>
              </w:rPr>
            </w:pPr>
            <w:r w:rsidRPr="000F4A8C">
              <w:rPr>
                <w:b/>
                <w:sz w:val="22"/>
                <w:szCs w:val="22"/>
              </w:rPr>
              <w:t>23.7%</w:t>
            </w:r>
          </w:p>
        </w:tc>
      </w:tr>
      <w:tr w:rsidR="002C50E8">
        <w:tc>
          <w:tcPr>
            <w:tcW w:w="6408" w:type="dxa"/>
            <w:shd w:val="clear" w:color="auto" w:fill="7F7F7F" w:themeFill="text1" w:themeFillTint="80"/>
          </w:tcPr>
          <w:p w:rsidR="002C50E8" w:rsidRDefault="00B6087D" w:rsidP="00277693">
            <w:pPr>
              <w:rPr>
                <w:sz w:val="22"/>
                <w:szCs w:val="22"/>
              </w:rPr>
            </w:pPr>
            <w:r>
              <w:rPr>
                <w:sz w:val="22"/>
                <w:szCs w:val="22"/>
              </w:rPr>
              <w:t xml:space="preserve">           just outside my neighborhood</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47.0%</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16.9%</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36.0%</w:t>
            </w:r>
          </w:p>
        </w:tc>
      </w:tr>
      <w:tr w:rsidR="002C50E8">
        <w:tc>
          <w:tcPr>
            <w:tcW w:w="6408" w:type="dxa"/>
            <w:tcBorders>
              <w:bottom w:val="single" w:sz="4" w:space="0" w:color="auto"/>
            </w:tcBorders>
          </w:tcPr>
          <w:p w:rsidR="002C50E8" w:rsidRDefault="00B6087D" w:rsidP="00277693">
            <w:pPr>
              <w:rPr>
                <w:sz w:val="22"/>
                <w:szCs w:val="22"/>
              </w:rPr>
            </w:pPr>
            <w:r>
              <w:rPr>
                <w:sz w:val="22"/>
                <w:szCs w:val="22"/>
              </w:rPr>
              <w:t xml:space="preserve">           lands within several miles of me</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52.5%</w:t>
            </w:r>
          </w:p>
        </w:tc>
        <w:tc>
          <w:tcPr>
            <w:tcW w:w="900" w:type="dxa"/>
            <w:tcBorders>
              <w:bottom w:val="single" w:sz="4" w:space="0" w:color="auto"/>
            </w:tcBorders>
          </w:tcPr>
          <w:p w:rsidR="002C50E8" w:rsidRPr="000F4A8C" w:rsidRDefault="00FC5DB9" w:rsidP="00277693">
            <w:pPr>
              <w:rPr>
                <w:b/>
                <w:sz w:val="22"/>
                <w:szCs w:val="22"/>
              </w:rPr>
            </w:pPr>
            <w:r w:rsidRPr="000F4A8C">
              <w:rPr>
                <w:b/>
                <w:sz w:val="22"/>
                <w:szCs w:val="22"/>
              </w:rPr>
              <w:t>8.3%</w:t>
            </w:r>
          </w:p>
        </w:tc>
        <w:tc>
          <w:tcPr>
            <w:tcW w:w="1368" w:type="dxa"/>
            <w:tcBorders>
              <w:bottom w:val="single" w:sz="4" w:space="0" w:color="auto"/>
            </w:tcBorders>
          </w:tcPr>
          <w:p w:rsidR="002C50E8" w:rsidRPr="000F4A8C" w:rsidRDefault="00FC5DB9" w:rsidP="00277693">
            <w:pPr>
              <w:rPr>
                <w:b/>
                <w:sz w:val="22"/>
                <w:szCs w:val="22"/>
              </w:rPr>
            </w:pPr>
            <w:r w:rsidRPr="000F4A8C">
              <w:rPr>
                <w:b/>
                <w:sz w:val="22"/>
                <w:szCs w:val="22"/>
              </w:rPr>
              <w:t>39.3%</w:t>
            </w:r>
          </w:p>
        </w:tc>
      </w:tr>
      <w:tr w:rsidR="002C50E8">
        <w:tc>
          <w:tcPr>
            <w:tcW w:w="6408" w:type="dxa"/>
            <w:shd w:val="clear" w:color="auto" w:fill="7F7F7F" w:themeFill="text1" w:themeFillTint="80"/>
          </w:tcPr>
          <w:p w:rsidR="002C50E8" w:rsidRDefault="00B6087D" w:rsidP="00277693">
            <w:pPr>
              <w:rPr>
                <w:sz w:val="22"/>
                <w:szCs w:val="22"/>
              </w:rPr>
            </w:pPr>
            <w:r>
              <w:rPr>
                <w:sz w:val="22"/>
                <w:szCs w:val="22"/>
              </w:rPr>
              <w:t xml:space="preserve">           on lands within my watershed</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46.1%</w:t>
            </w:r>
          </w:p>
        </w:tc>
        <w:tc>
          <w:tcPr>
            <w:tcW w:w="900" w:type="dxa"/>
            <w:shd w:val="clear" w:color="auto" w:fill="7F7F7F" w:themeFill="text1" w:themeFillTint="80"/>
          </w:tcPr>
          <w:p w:rsidR="002C50E8" w:rsidRPr="000F4A8C" w:rsidRDefault="00FC5DB9" w:rsidP="00277693">
            <w:pPr>
              <w:rPr>
                <w:b/>
                <w:sz w:val="22"/>
                <w:szCs w:val="22"/>
              </w:rPr>
            </w:pPr>
            <w:r w:rsidRPr="000F4A8C">
              <w:rPr>
                <w:b/>
                <w:sz w:val="22"/>
                <w:szCs w:val="22"/>
              </w:rPr>
              <w:t>7.6%</w:t>
            </w:r>
          </w:p>
        </w:tc>
        <w:tc>
          <w:tcPr>
            <w:tcW w:w="1368" w:type="dxa"/>
            <w:shd w:val="clear" w:color="auto" w:fill="7F7F7F" w:themeFill="text1" w:themeFillTint="80"/>
          </w:tcPr>
          <w:p w:rsidR="002C50E8" w:rsidRPr="000F4A8C" w:rsidRDefault="00FC5DB9" w:rsidP="00277693">
            <w:pPr>
              <w:rPr>
                <w:b/>
                <w:sz w:val="22"/>
                <w:szCs w:val="22"/>
              </w:rPr>
            </w:pPr>
            <w:r w:rsidRPr="000F4A8C">
              <w:rPr>
                <w:b/>
                <w:sz w:val="22"/>
                <w:szCs w:val="22"/>
              </w:rPr>
              <w:t>46.3%</w:t>
            </w:r>
          </w:p>
        </w:tc>
      </w:tr>
      <w:tr w:rsidR="00FC5DB9">
        <w:tc>
          <w:tcPr>
            <w:tcW w:w="6408" w:type="dxa"/>
            <w:shd w:val="clear" w:color="auto" w:fill="7F7F7F" w:themeFill="text1" w:themeFillTint="80"/>
          </w:tcPr>
          <w:p w:rsidR="00FC5DB9" w:rsidRDefault="00FC5DB9" w:rsidP="00277693">
            <w:pPr>
              <w:rPr>
                <w:sz w:val="22"/>
                <w:szCs w:val="22"/>
              </w:rPr>
            </w:pPr>
          </w:p>
        </w:tc>
        <w:tc>
          <w:tcPr>
            <w:tcW w:w="900" w:type="dxa"/>
            <w:shd w:val="clear" w:color="auto" w:fill="7F7F7F" w:themeFill="text1" w:themeFillTint="80"/>
          </w:tcPr>
          <w:p w:rsidR="00FC5DB9" w:rsidRDefault="00FC5DB9" w:rsidP="00277693">
            <w:pPr>
              <w:rPr>
                <w:sz w:val="22"/>
                <w:szCs w:val="22"/>
              </w:rPr>
            </w:pPr>
          </w:p>
        </w:tc>
        <w:tc>
          <w:tcPr>
            <w:tcW w:w="900" w:type="dxa"/>
            <w:shd w:val="clear" w:color="auto" w:fill="7F7F7F" w:themeFill="text1" w:themeFillTint="80"/>
          </w:tcPr>
          <w:p w:rsidR="00FC5DB9" w:rsidRDefault="00FC5DB9" w:rsidP="00277693">
            <w:pPr>
              <w:rPr>
                <w:sz w:val="22"/>
                <w:szCs w:val="22"/>
              </w:rPr>
            </w:pPr>
          </w:p>
        </w:tc>
        <w:tc>
          <w:tcPr>
            <w:tcW w:w="1368" w:type="dxa"/>
            <w:shd w:val="clear" w:color="auto" w:fill="7F7F7F" w:themeFill="text1" w:themeFillTint="80"/>
          </w:tcPr>
          <w:p w:rsidR="00FC5DB9" w:rsidRDefault="00FC5DB9" w:rsidP="00277693">
            <w:pPr>
              <w:rPr>
                <w:sz w:val="22"/>
                <w:szCs w:val="22"/>
              </w:rPr>
            </w:pPr>
          </w:p>
        </w:tc>
      </w:tr>
    </w:tbl>
    <w:p w:rsidR="00B6087D" w:rsidRDefault="00B6087D" w:rsidP="00B6087D">
      <w:pPr>
        <w:rPr>
          <w:sz w:val="22"/>
          <w:szCs w:val="22"/>
        </w:rPr>
      </w:pPr>
    </w:p>
    <w:p w:rsidR="00B6087D" w:rsidRDefault="00B6087D" w:rsidP="00B6087D">
      <w:pPr>
        <w:rPr>
          <w:sz w:val="22"/>
          <w:szCs w:val="22"/>
        </w:rPr>
      </w:pPr>
    </w:p>
    <w:p w:rsidR="00FE29F4" w:rsidRDefault="00FE29F4" w:rsidP="00FE29F4">
      <w:pPr>
        <w:rPr>
          <w:b/>
          <w:sz w:val="22"/>
          <w:szCs w:val="22"/>
        </w:rPr>
      </w:pPr>
    </w:p>
    <w:p w:rsidR="00277693" w:rsidRPr="004E6C96" w:rsidRDefault="002E5A6E" w:rsidP="00FE29F4">
      <w:pPr>
        <w:rPr>
          <w:sz w:val="22"/>
          <w:szCs w:val="22"/>
        </w:rPr>
      </w:pPr>
      <w:r w:rsidRPr="002E5A6E">
        <w:rPr>
          <w:b/>
          <w:sz w:val="22"/>
          <w:szCs w:val="22"/>
        </w:rPr>
        <w:t>Q-</w:t>
      </w:r>
      <w:r w:rsidR="00277693" w:rsidRPr="002E5A6E">
        <w:rPr>
          <w:b/>
          <w:sz w:val="22"/>
          <w:szCs w:val="22"/>
        </w:rPr>
        <w:t>8.</w:t>
      </w:r>
      <w:r w:rsidR="00277693" w:rsidRPr="004E6C96">
        <w:rPr>
          <w:sz w:val="22"/>
          <w:szCs w:val="22"/>
        </w:rPr>
        <w:t xml:space="preserve"> </w:t>
      </w:r>
      <w:r w:rsidR="005F392F">
        <w:rPr>
          <w:sz w:val="22"/>
          <w:szCs w:val="22"/>
        </w:rPr>
        <w:t xml:space="preserve"> </w:t>
      </w:r>
      <w:r w:rsidR="00B414C0">
        <w:rPr>
          <w:sz w:val="22"/>
          <w:szCs w:val="22"/>
        </w:rPr>
        <w:t>“</w:t>
      </w:r>
      <w:r w:rsidR="00B414C0" w:rsidRPr="005F392F">
        <w:rPr>
          <w:b/>
          <w:sz w:val="22"/>
          <w:szCs w:val="22"/>
        </w:rPr>
        <w:t>Firewise” activities</w:t>
      </w:r>
      <w:r w:rsidR="00B414C0">
        <w:rPr>
          <w:sz w:val="22"/>
          <w:szCs w:val="22"/>
        </w:rPr>
        <w:t xml:space="preserve"> include planting fire-resistant plants, using non-flammable construction materials, pruning branches within 85 feet of your house, reducing the density of trees within 100 feet of the residence, as well as other activities to reduce fire risk near a home. Within the last five years, have you completed any “firewise” activities in the immediate vicinity of the residence?</w:t>
      </w:r>
    </w:p>
    <w:p w:rsidR="00277693" w:rsidRPr="004E6C96" w:rsidRDefault="00277693" w:rsidP="00277693">
      <w:pPr>
        <w:rPr>
          <w:sz w:val="22"/>
          <w:szCs w:val="22"/>
        </w:rPr>
      </w:pPr>
      <w:r w:rsidRPr="004E6C96">
        <w:rPr>
          <w:sz w:val="22"/>
          <w:szCs w:val="22"/>
        </w:rPr>
        <w:t xml:space="preserve">   </w:t>
      </w:r>
    </w:p>
    <w:tbl>
      <w:tblPr>
        <w:tblStyle w:val="TableGrid"/>
        <w:tblW w:w="0" w:type="auto"/>
        <w:tblInd w:w="648" w:type="dxa"/>
        <w:tblLook w:val="04A0"/>
      </w:tblPr>
      <w:tblGrid>
        <w:gridCol w:w="4320"/>
        <w:gridCol w:w="4608"/>
      </w:tblGrid>
      <w:tr w:rsidR="005B54BD">
        <w:tc>
          <w:tcPr>
            <w:tcW w:w="4320" w:type="dxa"/>
            <w:tcBorders>
              <w:bottom w:val="single" w:sz="4" w:space="0" w:color="auto"/>
            </w:tcBorders>
          </w:tcPr>
          <w:p w:rsidR="005B54BD" w:rsidRPr="000F4A8C" w:rsidRDefault="005B54BD" w:rsidP="00277693">
            <w:pPr>
              <w:tabs>
                <w:tab w:val="left" w:pos="0"/>
                <w:tab w:val="left" w:pos="360"/>
                <w:tab w:val="center" w:pos="5400"/>
                <w:tab w:val="left" w:pos="5760"/>
                <w:tab w:val="left" w:pos="6480"/>
                <w:tab w:val="left" w:pos="7200"/>
                <w:tab w:val="left" w:pos="7920"/>
                <w:tab w:val="left" w:pos="8640"/>
              </w:tabs>
              <w:suppressAutoHyphens/>
              <w:rPr>
                <w:b/>
                <w:sz w:val="22"/>
                <w:szCs w:val="22"/>
              </w:rPr>
            </w:pPr>
            <w:r w:rsidRPr="000F4A8C">
              <w:rPr>
                <w:b/>
                <w:sz w:val="22"/>
                <w:szCs w:val="22"/>
              </w:rPr>
              <w:t>Yes</w:t>
            </w:r>
          </w:p>
        </w:tc>
        <w:tc>
          <w:tcPr>
            <w:tcW w:w="4608" w:type="dxa"/>
            <w:tcBorders>
              <w:bottom w:val="single" w:sz="4" w:space="0" w:color="auto"/>
            </w:tcBorders>
          </w:tcPr>
          <w:p w:rsidR="005B54BD" w:rsidRPr="000F4A8C" w:rsidRDefault="00FC5DB9" w:rsidP="00277693">
            <w:pPr>
              <w:tabs>
                <w:tab w:val="left" w:pos="0"/>
                <w:tab w:val="left" w:pos="360"/>
                <w:tab w:val="center" w:pos="5400"/>
                <w:tab w:val="left" w:pos="5760"/>
                <w:tab w:val="left" w:pos="6480"/>
                <w:tab w:val="left" w:pos="7200"/>
                <w:tab w:val="left" w:pos="7920"/>
                <w:tab w:val="left" w:pos="8640"/>
              </w:tabs>
              <w:suppressAutoHyphens/>
              <w:rPr>
                <w:b/>
                <w:sz w:val="22"/>
                <w:szCs w:val="22"/>
              </w:rPr>
            </w:pPr>
            <w:r w:rsidRPr="000F4A8C">
              <w:rPr>
                <w:b/>
                <w:sz w:val="22"/>
                <w:szCs w:val="22"/>
              </w:rPr>
              <w:t>74.1%</w:t>
            </w:r>
          </w:p>
        </w:tc>
      </w:tr>
      <w:tr w:rsidR="005B54BD">
        <w:tc>
          <w:tcPr>
            <w:tcW w:w="4320" w:type="dxa"/>
            <w:shd w:val="clear" w:color="auto" w:fill="7F7F7F" w:themeFill="text1" w:themeFillTint="80"/>
          </w:tcPr>
          <w:p w:rsidR="005B54BD" w:rsidRPr="000F4A8C" w:rsidRDefault="005B54BD" w:rsidP="00277693">
            <w:pPr>
              <w:tabs>
                <w:tab w:val="left" w:pos="0"/>
                <w:tab w:val="left" w:pos="360"/>
                <w:tab w:val="center" w:pos="5400"/>
                <w:tab w:val="left" w:pos="5760"/>
                <w:tab w:val="left" w:pos="6480"/>
                <w:tab w:val="left" w:pos="7200"/>
                <w:tab w:val="left" w:pos="7920"/>
                <w:tab w:val="left" w:pos="8640"/>
              </w:tabs>
              <w:suppressAutoHyphens/>
              <w:rPr>
                <w:b/>
                <w:sz w:val="22"/>
                <w:szCs w:val="22"/>
              </w:rPr>
            </w:pPr>
            <w:r w:rsidRPr="000F4A8C">
              <w:rPr>
                <w:b/>
                <w:sz w:val="22"/>
                <w:szCs w:val="22"/>
              </w:rPr>
              <w:t>No</w:t>
            </w:r>
          </w:p>
        </w:tc>
        <w:tc>
          <w:tcPr>
            <w:tcW w:w="4608" w:type="dxa"/>
            <w:shd w:val="clear" w:color="auto" w:fill="7F7F7F" w:themeFill="text1" w:themeFillTint="80"/>
          </w:tcPr>
          <w:p w:rsidR="005B54BD" w:rsidRPr="000F4A8C" w:rsidRDefault="00FC5DB9" w:rsidP="00277693">
            <w:pPr>
              <w:tabs>
                <w:tab w:val="left" w:pos="0"/>
                <w:tab w:val="left" w:pos="360"/>
                <w:tab w:val="center" w:pos="5400"/>
                <w:tab w:val="left" w:pos="5760"/>
                <w:tab w:val="left" w:pos="6480"/>
                <w:tab w:val="left" w:pos="7200"/>
                <w:tab w:val="left" w:pos="7920"/>
                <w:tab w:val="left" w:pos="8640"/>
              </w:tabs>
              <w:suppressAutoHyphens/>
              <w:rPr>
                <w:b/>
                <w:sz w:val="22"/>
                <w:szCs w:val="22"/>
              </w:rPr>
            </w:pPr>
            <w:r w:rsidRPr="000F4A8C">
              <w:rPr>
                <w:b/>
                <w:sz w:val="22"/>
                <w:szCs w:val="22"/>
              </w:rPr>
              <w:t>25.9%</w:t>
            </w:r>
          </w:p>
        </w:tc>
      </w:tr>
    </w:tbl>
    <w:p w:rsidR="00277693" w:rsidRDefault="00277693" w:rsidP="00277693">
      <w:pPr>
        <w:tabs>
          <w:tab w:val="left" w:pos="0"/>
          <w:tab w:val="left" w:pos="360"/>
          <w:tab w:val="center" w:pos="5400"/>
          <w:tab w:val="left" w:pos="5760"/>
          <w:tab w:val="left" w:pos="6480"/>
          <w:tab w:val="left" w:pos="7200"/>
          <w:tab w:val="left" w:pos="7920"/>
          <w:tab w:val="left" w:pos="8640"/>
        </w:tabs>
        <w:suppressAutoHyphens/>
        <w:rPr>
          <w:sz w:val="22"/>
          <w:szCs w:val="22"/>
        </w:rPr>
      </w:pPr>
    </w:p>
    <w:p w:rsidR="00FE29F4" w:rsidRDefault="00FE29F4" w:rsidP="009C2284">
      <w:pPr>
        <w:tabs>
          <w:tab w:val="left" w:pos="540"/>
        </w:tabs>
        <w:rPr>
          <w:sz w:val="22"/>
          <w:szCs w:val="22"/>
        </w:rPr>
      </w:pPr>
    </w:p>
    <w:p w:rsidR="00FE29F4" w:rsidRDefault="00FE29F4" w:rsidP="009C2284">
      <w:pPr>
        <w:tabs>
          <w:tab w:val="left" w:pos="540"/>
        </w:tabs>
        <w:rPr>
          <w:b/>
          <w:sz w:val="22"/>
          <w:szCs w:val="22"/>
        </w:rPr>
      </w:pPr>
    </w:p>
    <w:p w:rsidR="00FC50BA" w:rsidRDefault="002E5A6E" w:rsidP="009C2284">
      <w:pPr>
        <w:tabs>
          <w:tab w:val="left" w:pos="540"/>
        </w:tabs>
        <w:rPr>
          <w:sz w:val="22"/>
          <w:szCs w:val="22"/>
        </w:rPr>
      </w:pPr>
      <w:r w:rsidRPr="005F392F">
        <w:rPr>
          <w:b/>
          <w:sz w:val="22"/>
          <w:szCs w:val="22"/>
        </w:rPr>
        <w:t>Q-</w:t>
      </w:r>
      <w:r w:rsidR="00277693" w:rsidRPr="005F392F">
        <w:rPr>
          <w:b/>
          <w:sz w:val="22"/>
          <w:szCs w:val="22"/>
        </w:rPr>
        <w:t>9.</w:t>
      </w:r>
      <w:r w:rsidR="00B6087D">
        <w:rPr>
          <w:b/>
          <w:sz w:val="22"/>
          <w:szCs w:val="22"/>
        </w:rPr>
        <w:t xml:space="preserve"> </w:t>
      </w:r>
      <w:r w:rsidR="00277693" w:rsidRPr="005F392F">
        <w:rPr>
          <w:b/>
          <w:sz w:val="22"/>
          <w:szCs w:val="22"/>
        </w:rPr>
        <w:t xml:space="preserve"> </w:t>
      </w:r>
      <w:r w:rsidR="005F392F">
        <w:rPr>
          <w:sz w:val="22"/>
          <w:szCs w:val="22"/>
        </w:rPr>
        <w:t>Now we would like to ask some more detailed questions about “firewise” activities and other actions for mitigating wildfire risk. Please indicate if you have participated in any of these activities or not in the last 5 years by circling “yes” or “no.” If you did participate in the activity (answered  “yes,”) please indicate the possible reason(s) you did.</w:t>
      </w:r>
    </w:p>
    <w:p w:rsidR="005762A8" w:rsidRDefault="005762A8" w:rsidP="00FE29F4">
      <w:pPr>
        <w:tabs>
          <w:tab w:val="left" w:pos="270"/>
          <w:tab w:val="center" w:pos="5400"/>
          <w:tab w:val="left" w:pos="5760"/>
          <w:tab w:val="left" w:pos="6480"/>
          <w:tab w:val="left" w:pos="7200"/>
          <w:tab w:val="left" w:pos="7920"/>
          <w:tab w:val="left" w:pos="8640"/>
        </w:tabs>
        <w:suppressAutoHyphens/>
        <w:rPr>
          <w:b/>
          <w:sz w:val="22"/>
          <w:szCs w:val="22"/>
        </w:rPr>
      </w:pPr>
    </w:p>
    <w:tbl>
      <w:tblPr>
        <w:tblStyle w:val="TableGrid"/>
        <w:tblW w:w="11700" w:type="dxa"/>
        <w:tblInd w:w="-612" w:type="dxa"/>
        <w:tblLayout w:type="fixed"/>
        <w:tblLook w:val="04A0"/>
      </w:tblPr>
      <w:tblGrid>
        <w:gridCol w:w="3510"/>
        <w:gridCol w:w="360"/>
        <w:gridCol w:w="1337"/>
        <w:gridCol w:w="990"/>
        <w:gridCol w:w="1080"/>
        <w:gridCol w:w="1080"/>
        <w:gridCol w:w="1170"/>
        <w:gridCol w:w="913"/>
        <w:gridCol w:w="1260"/>
      </w:tblGrid>
      <w:tr w:rsidR="005F00A0">
        <w:tc>
          <w:tcPr>
            <w:tcW w:w="3510" w:type="dxa"/>
          </w:tcPr>
          <w:p w:rsidR="005B54BD" w:rsidRDefault="005B54BD" w:rsidP="009C2284">
            <w:pPr>
              <w:tabs>
                <w:tab w:val="left" w:pos="270"/>
                <w:tab w:val="center" w:pos="5400"/>
                <w:tab w:val="left" w:pos="5760"/>
                <w:tab w:val="left" w:pos="6480"/>
                <w:tab w:val="left" w:pos="7200"/>
                <w:tab w:val="left" w:pos="7920"/>
                <w:tab w:val="left" w:pos="8640"/>
              </w:tabs>
              <w:suppressAutoHyphens/>
              <w:ind w:left="972" w:hanging="972"/>
              <w:rPr>
                <w:b/>
                <w:sz w:val="22"/>
                <w:szCs w:val="22"/>
              </w:rPr>
            </w:pPr>
          </w:p>
        </w:tc>
        <w:tc>
          <w:tcPr>
            <w:tcW w:w="1697" w:type="dxa"/>
            <w:gridSpan w:val="2"/>
          </w:tcPr>
          <w:p w:rsidR="005B54BD" w:rsidRDefault="005B54BD" w:rsidP="005F392F">
            <w:pPr>
              <w:tabs>
                <w:tab w:val="left" w:pos="270"/>
                <w:tab w:val="center" w:pos="5400"/>
                <w:tab w:val="left" w:pos="5760"/>
                <w:tab w:val="left" w:pos="6480"/>
                <w:tab w:val="left" w:pos="7200"/>
                <w:tab w:val="left" w:pos="7920"/>
                <w:tab w:val="left" w:pos="8640"/>
              </w:tabs>
              <w:suppressAutoHyphens/>
              <w:rPr>
                <w:sz w:val="22"/>
                <w:szCs w:val="22"/>
              </w:rPr>
            </w:pPr>
          </w:p>
          <w:p w:rsidR="005B54BD" w:rsidRDefault="005B54BD" w:rsidP="005F392F">
            <w:pPr>
              <w:tabs>
                <w:tab w:val="left" w:pos="270"/>
                <w:tab w:val="center" w:pos="5400"/>
                <w:tab w:val="left" w:pos="5760"/>
                <w:tab w:val="left" w:pos="6480"/>
                <w:tab w:val="left" w:pos="7200"/>
                <w:tab w:val="left" w:pos="7920"/>
                <w:tab w:val="left" w:pos="8640"/>
              </w:tabs>
              <w:suppressAutoHyphens/>
              <w:rPr>
                <w:sz w:val="22"/>
                <w:szCs w:val="22"/>
              </w:rPr>
            </w:pPr>
          </w:p>
          <w:p w:rsidR="005B54BD" w:rsidRDefault="005B54BD" w:rsidP="005F392F">
            <w:pPr>
              <w:tabs>
                <w:tab w:val="left" w:pos="270"/>
                <w:tab w:val="center" w:pos="5400"/>
                <w:tab w:val="left" w:pos="5760"/>
                <w:tab w:val="left" w:pos="6480"/>
                <w:tab w:val="left" w:pos="7200"/>
                <w:tab w:val="left" w:pos="7920"/>
                <w:tab w:val="left" w:pos="8640"/>
              </w:tabs>
              <w:suppressAutoHyphens/>
              <w:rPr>
                <w:sz w:val="22"/>
                <w:szCs w:val="22"/>
              </w:rPr>
            </w:pPr>
          </w:p>
          <w:p w:rsidR="005B54BD" w:rsidRPr="00B07529"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sidRPr="00B07529">
              <w:rPr>
                <w:b/>
                <w:sz w:val="22"/>
                <w:szCs w:val="22"/>
              </w:rPr>
              <w:t>Participated?</w:t>
            </w:r>
          </w:p>
        </w:tc>
        <w:tc>
          <w:tcPr>
            <w:tcW w:w="990" w:type="dxa"/>
          </w:tcPr>
          <w:p w:rsidR="005B54BD" w:rsidRPr="005B54BD" w:rsidRDefault="005B54BD" w:rsidP="005B54BD">
            <w:pPr>
              <w:tabs>
                <w:tab w:val="left" w:pos="270"/>
                <w:tab w:val="center" w:pos="5400"/>
                <w:tab w:val="left" w:pos="5760"/>
                <w:tab w:val="left" w:pos="6480"/>
                <w:tab w:val="left" w:pos="7200"/>
                <w:tab w:val="left" w:pos="7920"/>
                <w:tab w:val="left" w:pos="8640"/>
              </w:tabs>
              <w:suppressAutoHyphens/>
              <w:jc w:val="center"/>
              <w:rPr>
                <w:sz w:val="22"/>
                <w:szCs w:val="22"/>
              </w:rPr>
            </w:pPr>
            <w:r w:rsidRPr="005B54BD">
              <w:rPr>
                <w:sz w:val="22"/>
                <w:szCs w:val="22"/>
              </w:rPr>
              <w:t>Reduces my risk</w:t>
            </w:r>
          </w:p>
        </w:tc>
        <w:tc>
          <w:tcPr>
            <w:tcW w:w="1080" w:type="dxa"/>
          </w:tcPr>
          <w:p w:rsidR="005B54BD" w:rsidRPr="005B54BD" w:rsidRDefault="005B54BD" w:rsidP="005B54BD">
            <w:pPr>
              <w:tabs>
                <w:tab w:val="left" w:pos="270"/>
                <w:tab w:val="center" w:pos="5400"/>
                <w:tab w:val="left" w:pos="5760"/>
                <w:tab w:val="left" w:pos="6480"/>
                <w:tab w:val="left" w:pos="7200"/>
                <w:tab w:val="left" w:pos="7920"/>
                <w:tab w:val="left" w:pos="8640"/>
              </w:tabs>
              <w:suppressAutoHyphens/>
              <w:jc w:val="center"/>
              <w:rPr>
                <w:sz w:val="22"/>
                <w:szCs w:val="22"/>
              </w:rPr>
            </w:pPr>
            <w:r w:rsidRPr="005B54BD">
              <w:rPr>
                <w:sz w:val="22"/>
                <w:szCs w:val="22"/>
              </w:rPr>
              <w:t>Required by state,</w:t>
            </w:r>
          </w:p>
          <w:p w:rsidR="005B54BD" w:rsidRPr="005B54BD" w:rsidRDefault="005B54BD" w:rsidP="005B54BD">
            <w:pPr>
              <w:tabs>
                <w:tab w:val="left" w:pos="270"/>
                <w:tab w:val="center" w:pos="5400"/>
                <w:tab w:val="left" w:pos="5760"/>
                <w:tab w:val="left" w:pos="6480"/>
                <w:tab w:val="left" w:pos="7200"/>
                <w:tab w:val="left" w:pos="7920"/>
                <w:tab w:val="left" w:pos="8640"/>
              </w:tabs>
              <w:suppressAutoHyphens/>
              <w:jc w:val="center"/>
              <w:rPr>
                <w:sz w:val="22"/>
                <w:szCs w:val="22"/>
              </w:rPr>
            </w:pPr>
            <w:r w:rsidRPr="005B54BD">
              <w:rPr>
                <w:sz w:val="22"/>
                <w:szCs w:val="22"/>
              </w:rPr>
              <w:t>county, neighbor-hood</w:t>
            </w:r>
          </w:p>
        </w:tc>
        <w:tc>
          <w:tcPr>
            <w:tcW w:w="1080" w:type="dxa"/>
          </w:tcPr>
          <w:p w:rsidR="005B54BD" w:rsidRPr="005B54BD" w:rsidRDefault="005B54BD" w:rsidP="005B54BD">
            <w:pPr>
              <w:tabs>
                <w:tab w:val="left" w:pos="270"/>
                <w:tab w:val="center" w:pos="5400"/>
                <w:tab w:val="left" w:pos="5760"/>
                <w:tab w:val="left" w:pos="6480"/>
                <w:tab w:val="left" w:pos="7200"/>
                <w:tab w:val="left" w:pos="7920"/>
                <w:tab w:val="left" w:pos="8640"/>
              </w:tabs>
              <w:suppressAutoHyphens/>
              <w:jc w:val="center"/>
              <w:rPr>
                <w:sz w:val="22"/>
                <w:szCs w:val="22"/>
              </w:rPr>
            </w:pPr>
            <w:r w:rsidRPr="005B54BD">
              <w:rPr>
                <w:sz w:val="22"/>
                <w:szCs w:val="22"/>
              </w:rPr>
              <w:t>Required by insurance</w:t>
            </w:r>
          </w:p>
        </w:tc>
        <w:tc>
          <w:tcPr>
            <w:tcW w:w="1170" w:type="dxa"/>
          </w:tcPr>
          <w:p w:rsidR="005B54BD" w:rsidRPr="005B54BD" w:rsidRDefault="005B54BD" w:rsidP="005B54BD">
            <w:pPr>
              <w:tabs>
                <w:tab w:val="left" w:pos="270"/>
                <w:tab w:val="center" w:pos="5400"/>
                <w:tab w:val="left" w:pos="5760"/>
                <w:tab w:val="left" w:pos="6480"/>
                <w:tab w:val="left" w:pos="7200"/>
                <w:tab w:val="left" w:pos="7920"/>
                <w:tab w:val="left" w:pos="8640"/>
              </w:tabs>
              <w:suppressAutoHyphens/>
              <w:jc w:val="center"/>
              <w:rPr>
                <w:sz w:val="22"/>
                <w:szCs w:val="22"/>
              </w:rPr>
            </w:pPr>
            <w:r w:rsidRPr="005B54BD">
              <w:rPr>
                <w:sz w:val="22"/>
                <w:szCs w:val="22"/>
              </w:rPr>
              <w:t>Received financial assistance to participate</w:t>
            </w:r>
          </w:p>
        </w:tc>
        <w:tc>
          <w:tcPr>
            <w:tcW w:w="913" w:type="dxa"/>
          </w:tcPr>
          <w:p w:rsidR="005B54BD" w:rsidRPr="005B54BD" w:rsidRDefault="005B54BD" w:rsidP="005B54BD">
            <w:pPr>
              <w:tabs>
                <w:tab w:val="left" w:pos="270"/>
                <w:tab w:val="center" w:pos="5400"/>
                <w:tab w:val="left" w:pos="5760"/>
                <w:tab w:val="left" w:pos="6480"/>
                <w:tab w:val="left" w:pos="7200"/>
                <w:tab w:val="left" w:pos="7920"/>
                <w:tab w:val="left" w:pos="8640"/>
              </w:tabs>
              <w:suppressAutoHyphens/>
              <w:jc w:val="center"/>
              <w:rPr>
                <w:sz w:val="22"/>
                <w:szCs w:val="22"/>
              </w:rPr>
            </w:pPr>
            <w:r w:rsidRPr="005B54BD">
              <w:rPr>
                <w:sz w:val="22"/>
                <w:szCs w:val="22"/>
              </w:rPr>
              <w:t>Like the way it looks</w:t>
            </w:r>
          </w:p>
        </w:tc>
        <w:tc>
          <w:tcPr>
            <w:tcW w:w="1260" w:type="dxa"/>
          </w:tcPr>
          <w:p w:rsidR="005B54BD" w:rsidRPr="005B54BD" w:rsidRDefault="005B54BD" w:rsidP="005B54BD">
            <w:pPr>
              <w:tabs>
                <w:tab w:val="left" w:pos="270"/>
                <w:tab w:val="center" w:pos="5400"/>
                <w:tab w:val="left" w:pos="5760"/>
                <w:tab w:val="left" w:pos="6480"/>
                <w:tab w:val="left" w:pos="7200"/>
                <w:tab w:val="left" w:pos="7920"/>
                <w:tab w:val="left" w:pos="8640"/>
              </w:tabs>
              <w:suppressAutoHyphens/>
              <w:jc w:val="center"/>
              <w:rPr>
                <w:sz w:val="22"/>
                <w:szCs w:val="22"/>
              </w:rPr>
            </w:pPr>
            <w:r w:rsidRPr="005B54BD">
              <w:rPr>
                <w:sz w:val="22"/>
                <w:szCs w:val="22"/>
              </w:rPr>
              <w:t>Neighbor participated</w:t>
            </w:r>
          </w:p>
        </w:tc>
      </w:tr>
      <w:tr w:rsidR="005F00A0">
        <w:tc>
          <w:tcPr>
            <w:tcW w:w="3870" w:type="dxa"/>
            <w:gridSpan w:val="2"/>
          </w:tcPr>
          <w:p w:rsidR="005B54BD" w:rsidRPr="00332AAB" w:rsidRDefault="00760DEF" w:rsidP="005F392F">
            <w:pPr>
              <w:tabs>
                <w:tab w:val="left" w:pos="270"/>
                <w:tab w:val="center" w:pos="5400"/>
                <w:tab w:val="left" w:pos="5760"/>
                <w:tab w:val="left" w:pos="6480"/>
                <w:tab w:val="left" w:pos="7200"/>
                <w:tab w:val="left" w:pos="7920"/>
                <w:tab w:val="left" w:pos="8640"/>
              </w:tabs>
              <w:suppressAutoHyphens/>
              <w:rPr>
                <w:b/>
                <w:i/>
                <w:sz w:val="22"/>
                <w:szCs w:val="22"/>
              </w:rPr>
            </w:pPr>
            <w:r w:rsidRPr="00332AAB">
              <w:rPr>
                <w:b/>
                <w:i/>
                <w:sz w:val="22"/>
                <w:szCs w:val="22"/>
              </w:rPr>
              <w:t xml:space="preserve">General planning: </w:t>
            </w:r>
          </w:p>
        </w:tc>
        <w:tc>
          <w:tcPr>
            <w:tcW w:w="1337" w:type="dxa"/>
          </w:tcPr>
          <w:p w:rsidR="005B54BD" w:rsidRPr="00263D39"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sidRPr="00263D39">
              <w:rPr>
                <w:b/>
                <w:sz w:val="22"/>
                <w:szCs w:val="22"/>
              </w:rPr>
              <w:t xml:space="preserve">Yes </w:t>
            </w:r>
          </w:p>
          <w:p w:rsidR="00B07529" w:rsidRPr="00263D39" w:rsidRDefault="00B07529" w:rsidP="005F00A0">
            <w:pPr>
              <w:tabs>
                <w:tab w:val="left" w:pos="270"/>
                <w:tab w:val="center" w:pos="5400"/>
                <w:tab w:val="left" w:pos="5760"/>
                <w:tab w:val="left" w:pos="6480"/>
                <w:tab w:val="left" w:pos="7200"/>
                <w:tab w:val="left" w:pos="7920"/>
                <w:tab w:val="left" w:pos="8640"/>
              </w:tabs>
              <w:suppressAutoHyphens/>
              <w:rPr>
                <w:b/>
                <w:sz w:val="22"/>
                <w:szCs w:val="22"/>
              </w:rPr>
            </w:pPr>
            <w:r w:rsidRPr="00263D39">
              <w:rPr>
                <w:b/>
                <w:sz w:val="22"/>
                <w:szCs w:val="22"/>
              </w:rPr>
              <w:t>No</w:t>
            </w:r>
            <w:r w:rsidR="00EC7C1C" w:rsidRPr="00263D39">
              <w:rPr>
                <w:b/>
                <w:sz w:val="22"/>
                <w:szCs w:val="22"/>
              </w:rPr>
              <w:t xml:space="preserve">  </w:t>
            </w:r>
          </w:p>
        </w:tc>
        <w:tc>
          <w:tcPr>
            <w:tcW w:w="99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17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13"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26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r>
      <w:tr w:rsidR="00B07529">
        <w:tc>
          <w:tcPr>
            <w:tcW w:w="3870" w:type="dxa"/>
            <w:gridSpan w:val="2"/>
            <w:tcBorders>
              <w:bottom w:val="single" w:sz="4" w:space="0" w:color="auto"/>
            </w:tcBorders>
          </w:tcPr>
          <w:p w:rsidR="005B54BD" w:rsidRPr="00760DEF" w:rsidRDefault="00760DEF" w:rsidP="00760DEF">
            <w:pPr>
              <w:tabs>
                <w:tab w:val="left" w:pos="342"/>
                <w:tab w:val="center" w:pos="5400"/>
                <w:tab w:val="left" w:pos="5760"/>
                <w:tab w:val="left" w:pos="6480"/>
                <w:tab w:val="left" w:pos="7200"/>
                <w:tab w:val="left" w:pos="7920"/>
                <w:tab w:val="left" w:pos="8640"/>
              </w:tabs>
              <w:suppressAutoHyphens/>
              <w:ind w:left="342" w:hanging="342"/>
              <w:rPr>
                <w:sz w:val="22"/>
                <w:szCs w:val="22"/>
              </w:rPr>
            </w:pPr>
            <w:r>
              <w:rPr>
                <w:b/>
                <w:sz w:val="22"/>
                <w:szCs w:val="22"/>
              </w:rPr>
              <w:t xml:space="preserve">      </w:t>
            </w:r>
            <w:r>
              <w:rPr>
                <w:sz w:val="22"/>
                <w:szCs w:val="22"/>
              </w:rPr>
              <w:t>Prepare an evacuation plan for your    home in case of wildfire</w:t>
            </w:r>
          </w:p>
        </w:tc>
        <w:tc>
          <w:tcPr>
            <w:tcW w:w="1337" w:type="dxa"/>
            <w:tcBorders>
              <w:bottom w:val="single" w:sz="4" w:space="0" w:color="auto"/>
            </w:tcBorders>
          </w:tcPr>
          <w:p w:rsidR="00EC7C1C" w:rsidRPr="00263D39"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sidRPr="00263D39">
              <w:rPr>
                <w:b/>
                <w:sz w:val="22"/>
                <w:szCs w:val="22"/>
              </w:rPr>
              <w:t>Yes</w:t>
            </w:r>
            <w:r w:rsidR="005F00A0" w:rsidRPr="00263D39">
              <w:rPr>
                <w:b/>
                <w:sz w:val="22"/>
                <w:szCs w:val="22"/>
              </w:rPr>
              <w:t xml:space="preserve">  42.5%</w:t>
            </w:r>
          </w:p>
          <w:p w:rsidR="00B07529" w:rsidRPr="00263D39"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sidRPr="00263D39">
              <w:rPr>
                <w:b/>
                <w:sz w:val="22"/>
                <w:szCs w:val="22"/>
              </w:rPr>
              <w:t>No</w:t>
            </w:r>
            <w:r w:rsidR="005F00A0" w:rsidRPr="00263D39">
              <w:rPr>
                <w:b/>
                <w:sz w:val="22"/>
                <w:szCs w:val="22"/>
              </w:rPr>
              <w:t xml:space="preserve">   57.5%</w:t>
            </w:r>
          </w:p>
        </w:tc>
        <w:tc>
          <w:tcPr>
            <w:tcW w:w="990" w:type="dxa"/>
            <w:tcBorders>
              <w:bottom w:val="single" w:sz="4" w:space="0" w:color="auto"/>
            </w:tcBorders>
          </w:tcPr>
          <w:p w:rsidR="005F00A0"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40.0%</w:t>
            </w:r>
          </w:p>
          <w:p w:rsidR="005F00A0" w:rsidRPr="00760DEF"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60.0%</w:t>
            </w:r>
          </w:p>
        </w:tc>
        <w:tc>
          <w:tcPr>
            <w:tcW w:w="1080" w:type="dxa"/>
            <w:tcBorders>
              <w:bottom w:val="single" w:sz="4" w:space="0" w:color="auto"/>
            </w:tcBorders>
          </w:tcPr>
          <w:p w:rsidR="005B54BD"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2.8%</w:t>
            </w:r>
          </w:p>
          <w:p w:rsidR="005F00A0" w:rsidRPr="00760DEF"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97.2%</w:t>
            </w:r>
          </w:p>
        </w:tc>
        <w:tc>
          <w:tcPr>
            <w:tcW w:w="1080" w:type="dxa"/>
            <w:tcBorders>
              <w:bottom w:val="single" w:sz="4" w:space="0" w:color="auto"/>
            </w:tcBorders>
          </w:tcPr>
          <w:p w:rsidR="005B54BD"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1.9%</w:t>
            </w:r>
          </w:p>
          <w:p w:rsidR="005F00A0" w:rsidRPr="00760DEF"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98.1%</w:t>
            </w:r>
          </w:p>
        </w:tc>
        <w:tc>
          <w:tcPr>
            <w:tcW w:w="1170" w:type="dxa"/>
            <w:tcBorders>
              <w:bottom w:val="single" w:sz="4" w:space="0" w:color="auto"/>
            </w:tcBorders>
          </w:tcPr>
          <w:p w:rsidR="005B54BD"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0.2%</w:t>
            </w:r>
          </w:p>
          <w:p w:rsidR="005F00A0" w:rsidRPr="00760DEF"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99.8%</w:t>
            </w:r>
          </w:p>
        </w:tc>
        <w:tc>
          <w:tcPr>
            <w:tcW w:w="913" w:type="dxa"/>
            <w:tcBorders>
              <w:bottom w:val="single" w:sz="4" w:space="0" w:color="auto"/>
            </w:tcBorders>
          </w:tcPr>
          <w:p w:rsidR="005B54BD"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4.8%</w:t>
            </w:r>
          </w:p>
          <w:p w:rsidR="005F00A0" w:rsidRPr="00760DEF"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95.2%</w:t>
            </w:r>
          </w:p>
        </w:tc>
        <w:tc>
          <w:tcPr>
            <w:tcW w:w="1260" w:type="dxa"/>
            <w:tcBorders>
              <w:bottom w:val="single" w:sz="4" w:space="0" w:color="auto"/>
            </w:tcBorders>
          </w:tcPr>
          <w:p w:rsidR="005B54BD"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2.7%</w:t>
            </w:r>
          </w:p>
          <w:p w:rsidR="005F00A0" w:rsidRPr="00760DEF"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97.3%</w:t>
            </w:r>
          </w:p>
        </w:tc>
      </w:tr>
      <w:tr w:rsidR="009C2284">
        <w:tc>
          <w:tcPr>
            <w:tcW w:w="3870" w:type="dxa"/>
            <w:gridSpan w:val="2"/>
            <w:shd w:val="clear" w:color="auto" w:fill="7F7F7F" w:themeFill="text1" w:themeFillTint="80"/>
          </w:tcPr>
          <w:p w:rsidR="005B54BD" w:rsidRPr="00760DEF" w:rsidRDefault="00760DEF" w:rsidP="00332AAB">
            <w:pPr>
              <w:tabs>
                <w:tab w:val="left" w:pos="270"/>
                <w:tab w:val="center" w:pos="5400"/>
                <w:tab w:val="left" w:pos="5760"/>
                <w:tab w:val="left" w:pos="6480"/>
                <w:tab w:val="left" w:pos="7200"/>
                <w:tab w:val="left" w:pos="7920"/>
                <w:tab w:val="left" w:pos="8640"/>
              </w:tabs>
              <w:suppressAutoHyphens/>
              <w:ind w:left="342" w:hanging="342"/>
              <w:rPr>
                <w:sz w:val="22"/>
                <w:szCs w:val="22"/>
              </w:rPr>
            </w:pPr>
            <w:r w:rsidRPr="00760DEF">
              <w:rPr>
                <w:sz w:val="22"/>
                <w:szCs w:val="22"/>
              </w:rPr>
              <w:t xml:space="preserve">      Consider</w:t>
            </w:r>
            <w:r>
              <w:rPr>
                <w:sz w:val="22"/>
                <w:szCs w:val="22"/>
              </w:rPr>
              <w:t xml:space="preserve"> weather reports (e</w:t>
            </w:r>
            <w:r w:rsidR="00332AAB">
              <w:rPr>
                <w:sz w:val="22"/>
                <w:szCs w:val="22"/>
              </w:rPr>
              <w:t>.g. moisture conditions) when planning recreational activities that involved fire (e.g. campfires, fireworks)</w:t>
            </w:r>
          </w:p>
        </w:tc>
        <w:tc>
          <w:tcPr>
            <w:tcW w:w="1337" w:type="dxa"/>
            <w:shd w:val="clear" w:color="auto" w:fill="7F7F7F" w:themeFill="text1" w:themeFillTint="80"/>
          </w:tcPr>
          <w:p w:rsidR="005B54BD" w:rsidRPr="00263D39"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sidRPr="00263D39">
              <w:rPr>
                <w:b/>
                <w:sz w:val="22"/>
                <w:szCs w:val="22"/>
              </w:rPr>
              <w:t>Yes</w:t>
            </w:r>
            <w:r w:rsidR="005F00A0" w:rsidRPr="00263D39">
              <w:rPr>
                <w:b/>
                <w:sz w:val="22"/>
                <w:szCs w:val="22"/>
              </w:rPr>
              <w:t xml:space="preserve">  76.3%</w:t>
            </w:r>
          </w:p>
          <w:p w:rsidR="00B07529" w:rsidRPr="00263D39"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sidRPr="00263D39">
              <w:rPr>
                <w:b/>
                <w:sz w:val="22"/>
                <w:szCs w:val="22"/>
              </w:rPr>
              <w:t>No</w:t>
            </w:r>
            <w:r w:rsidR="005F00A0" w:rsidRPr="00263D39">
              <w:rPr>
                <w:b/>
                <w:sz w:val="22"/>
                <w:szCs w:val="22"/>
              </w:rPr>
              <w:t xml:space="preserve">   23.7%</w:t>
            </w:r>
          </w:p>
        </w:tc>
        <w:tc>
          <w:tcPr>
            <w:tcW w:w="990" w:type="dxa"/>
            <w:shd w:val="clear" w:color="auto" w:fill="7F7F7F" w:themeFill="text1" w:themeFillTint="80"/>
          </w:tcPr>
          <w:p w:rsidR="005B54BD"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62.8%</w:t>
            </w:r>
          </w:p>
          <w:p w:rsidR="005F00A0" w:rsidRPr="00760DEF" w:rsidRDefault="005F00A0"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37.2%</w:t>
            </w:r>
          </w:p>
        </w:tc>
        <w:tc>
          <w:tcPr>
            <w:tcW w:w="1080" w:type="dxa"/>
            <w:shd w:val="clear" w:color="auto" w:fill="7F7F7F" w:themeFill="text1" w:themeFillTint="80"/>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16.9%</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83.1%</w:t>
            </w:r>
          </w:p>
        </w:tc>
        <w:tc>
          <w:tcPr>
            <w:tcW w:w="1080" w:type="dxa"/>
            <w:shd w:val="clear" w:color="auto" w:fill="7F7F7F" w:themeFill="text1" w:themeFillTint="80"/>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0.6%</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99.4%</w:t>
            </w:r>
          </w:p>
        </w:tc>
        <w:tc>
          <w:tcPr>
            <w:tcW w:w="1170" w:type="dxa"/>
            <w:shd w:val="clear" w:color="auto" w:fill="7F7F7F" w:themeFill="text1" w:themeFillTint="80"/>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100%</w:t>
            </w:r>
          </w:p>
        </w:tc>
        <w:tc>
          <w:tcPr>
            <w:tcW w:w="913" w:type="dxa"/>
            <w:shd w:val="clear" w:color="auto" w:fill="7F7F7F" w:themeFill="text1" w:themeFillTint="80"/>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2.1%</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97.9%</w:t>
            </w:r>
          </w:p>
        </w:tc>
        <w:tc>
          <w:tcPr>
            <w:tcW w:w="1260" w:type="dxa"/>
            <w:shd w:val="clear" w:color="auto" w:fill="7F7F7F" w:themeFill="text1" w:themeFillTint="80"/>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2.5%</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97.5%</w:t>
            </w:r>
          </w:p>
        </w:tc>
      </w:tr>
      <w:tr w:rsidR="00B07529">
        <w:tc>
          <w:tcPr>
            <w:tcW w:w="3870" w:type="dxa"/>
            <w:gridSpan w:val="2"/>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sz w:val="22"/>
                <w:szCs w:val="22"/>
              </w:rPr>
            </w:pPr>
          </w:p>
        </w:tc>
        <w:tc>
          <w:tcPr>
            <w:tcW w:w="1337"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9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17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13"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26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r>
      <w:tr w:rsidR="00B07529">
        <w:tc>
          <w:tcPr>
            <w:tcW w:w="3870" w:type="dxa"/>
            <w:gridSpan w:val="2"/>
          </w:tcPr>
          <w:p w:rsidR="005B54BD" w:rsidRPr="00332AAB" w:rsidRDefault="00332AAB" w:rsidP="005F392F">
            <w:pPr>
              <w:tabs>
                <w:tab w:val="left" w:pos="270"/>
                <w:tab w:val="center" w:pos="5400"/>
                <w:tab w:val="left" w:pos="5760"/>
                <w:tab w:val="left" w:pos="6480"/>
                <w:tab w:val="left" w:pos="7200"/>
                <w:tab w:val="left" w:pos="7920"/>
                <w:tab w:val="left" w:pos="8640"/>
              </w:tabs>
              <w:suppressAutoHyphens/>
              <w:rPr>
                <w:b/>
                <w:i/>
                <w:sz w:val="22"/>
                <w:szCs w:val="22"/>
              </w:rPr>
            </w:pPr>
            <w:r w:rsidRPr="00332AAB">
              <w:rPr>
                <w:b/>
                <w:i/>
                <w:sz w:val="22"/>
                <w:szCs w:val="22"/>
              </w:rPr>
              <w:t>Community activities:</w:t>
            </w:r>
          </w:p>
        </w:tc>
        <w:tc>
          <w:tcPr>
            <w:tcW w:w="1337"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9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17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13"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26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r>
      <w:tr w:rsidR="00B07529">
        <w:tc>
          <w:tcPr>
            <w:tcW w:w="3870" w:type="dxa"/>
            <w:gridSpan w:val="2"/>
            <w:tcBorders>
              <w:bottom w:val="single" w:sz="4" w:space="0" w:color="auto"/>
            </w:tcBorders>
          </w:tcPr>
          <w:p w:rsidR="005B54BD" w:rsidRPr="00332AAB" w:rsidRDefault="00332AAB" w:rsidP="00332AAB">
            <w:pPr>
              <w:tabs>
                <w:tab w:val="left" w:pos="270"/>
                <w:tab w:val="center" w:pos="5400"/>
                <w:tab w:val="left" w:pos="5760"/>
                <w:tab w:val="left" w:pos="6480"/>
                <w:tab w:val="left" w:pos="7200"/>
                <w:tab w:val="left" w:pos="7920"/>
                <w:tab w:val="left" w:pos="8640"/>
              </w:tabs>
              <w:suppressAutoHyphens/>
              <w:ind w:left="342" w:hanging="342"/>
              <w:rPr>
                <w:sz w:val="22"/>
                <w:szCs w:val="22"/>
              </w:rPr>
            </w:pPr>
            <w:r>
              <w:rPr>
                <w:b/>
                <w:sz w:val="22"/>
                <w:szCs w:val="22"/>
              </w:rPr>
              <w:t xml:space="preserve">      </w:t>
            </w:r>
            <w:r w:rsidRPr="00332AAB">
              <w:rPr>
                <w:sz w:val="22"/>
                <w:szCs w:val="22"/>
              </w:rPr>
              <w:t>Attend community-based meetings related to wildfires</w:t>
            </w:r>
          </w:p>
        </w:tc>
        <w:tc>
          <w:tcPr>
            <w:tcW w:w="1337" w:type="dxa"/>
            <w:tcBorders>
              <w:bottom w:val="single" w:sz="4" w:space="0" w:color="auto"/>
            </w:tcBorders>
          </w:tcPr>
          <w:p w:rsidR="005B54BD"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Yes</w:t>
            </w:r>
            <w:r w:rsidR="00263D39">
              <w:rPr>
                <w:b/>
                <w:sz w:val="22"/>
                <w:szCs w:val="22"/>
              </w:rPr>
              <w:t xml:space="preserve">  14.3%</w:t>
            </w:r>
          </w:p>
          <w:p w:rsidR="00B07529" w:rsidRPr="00760DEF"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No</w:t>
            </w:r>
            <w:r w:rsidR="00263D39">
              <w:rPr>
                <w:b/>
                <w:sz w:val="22"/>
                <w:szCs w:val="22"/>
              </w:rPr>
              <w:t xml:space="preserve">   85.7%</w:t>
            </w:r>
          </w:p>
        </w:tc>
        <w:tc>
          <w:tcPr>
            <w:tcW w:w="990" w:type="dxa"/>
            <w:tcBorders>
              <w:bottom w:val="single" w:sz="4" w:space="0" w:color="auto"/>
            </w:tcBorders>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12.4%</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87.6%</w:t>
            </w:r>
          </w:p>
        </w:tc>
        <w:tc>
          <w:tcPr>
            <w:tcW w:w="1080" w:type="dxa"/>
            <w:tcBorders>
              <w:bottom w:val="single" w:sz="4" w:space="0" w:color="auto"/>
            </w:tcBorders>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1.5%</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98.5%</w:t>
            </w:r>
          </w:p>
        </w:tc>
        <w:tc>
          <w:tcPr>
            <w:tcW w:w="1080" w:type="dxa"/>
            <w:tcBorders>
              <w:bottom w:val="single" w:sz="4" w:space="0" w:color="auto"/>
            </w:tcBorders>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0.4%</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99.6%</w:t>
            </w:r>
          </w:p>
        </w:tc>
        <w:tc>
          <w:tcPr>
            <w:tcW w:w="1170" w:type="dxa"/>
            <w:tcBorders>
              <w:bottom w:val="single" w:sz="4" w:space="0" w:color="auto"/>
            </w:tcBorders>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0.2%</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99.8%</w:t>
            </w:r>
          </w:p>
        </w:tc>
        <w:tc>
          <w:tcPr>
            <w:tcW w:w="913" w:type="dxa"/>
            <w:tcBorders>
              <w:bottom w:val="single" w:sz="4" w:space="0" w:color="auto"/>
            </w:tcBorders>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1.3%</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98.7%</w:t>
            </w:r>
          </w:p>
        </w:tc>
        <w:tc>
          <w:tcPr>
            <w:tcW w:w="1260" w:type="dxa"/>
            <w:tcBorders>
              <w:bottom w:val="single" w:sz="4" w:space="0" w:color="auto"/>
            </w:tcBorders>
          </w:tcPr>
          <w:p w:rsidR="005B54BD"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4.8%</w:t>
            </w:r>
          </w:p>
          <w:p w:rsidR="00263D39" w:rsidRPr="00760DEF" w:rsidRDefault="00263D3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95.2%</w:t>
            </w:r>
          </w:p>
        </w:tc>
      </w:tr>
      <w:tr w:rsidR="009C2284">
        <w:tc>
          <w:tcPr>
            <w:tcW w:w="3870" w:type="dxa"/>
            <w:gridSpan w:val="2"/>
            <w:shd w:val="clear" w:color="auto" w:fill="7F7F7F" w:themeFill="text1" w:themeFillTint="80"/>
          </w:tcPr>
          <w:p w:rsidR="005B54BD" w:rsidRPr="00332AAB" w:rsidRDefault="00332AAB" w:rsidP="00332AAB">
            <w:pPr>
              <w:tabs>
                <w:tab w:val="left" w:pos="270"/>
                <w:tab w:val="center" w:pos="5400"/>
                <w:tab w:val="left" w:pos="5760"/>
                <w:tab w:val="left" w:pos="6480"/>
                <w:tab w:val="left" w:pos="7200"/>
                <w:tab w:val="left" w:pos="7920"/>
                <w:tab w:val="left" w:pos="8640"/>
              </w:tabs>
              <w:suppressAutoHyphens/>
              <w:ind w:left="342" w:hanging="342"/>
              <w:rPr>
                <w:sz w:val="22"/>
                <w:szCs w:val="22"/>
              </w:rPr>
            </w:pPr>
            <w:r>
              <w:rPr>
                <w:b/>
                <w:sz w:val="22"/>
                <w:szCs w:val="22"/>
              </w:rPr>
              <w:t xml:space="preserve">      </w:t>
            </w:r>
            <w:r w:rsidRPr="00332AAB">
              <w:rPr>
                <w:sz w:val="22"/>
                <w:szCs w:val="22"/>
              </w:rPr>
              <w:t>Obtain information from a land management, community group or firefighting agency on how to prepare for wildfire</w:t>
            </w:r>
          </w:p>
        </w:tc>
        <w:tc>
          <w:tcPr>
            <w:tcW w:w="1337" w:type="dxa"/>
            <w:shd w:val="clear" w:color="auto" w:fill="7F7F7F" w:themeFill="text1" w:themeFillTint="80"/>
          </w:tcPr>
          <w:p w:rsidR="005B54BD"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Yes</w:t>
            </w:r>
            <w:r w:rsidR="00263D39">
              <w:rPr>
                <w:b/>
                <w:sz w:val="22"/>
                <w:szCs w:val="22"/>
              </w:rPr>
              <w:t xml:space="preserve">  40.1%</w:t>
            </w:r>
          </w:p>
          <w:p w:rsidR="00B07529" w:rsidRPr="00760DEF"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No</w:t>
            </w:r>
            <w:r w:rsidR="00263D39">
              <w:rPr>
                <w:b/>
                <w:sz w:val="22"/>
                <w:szCs w:val="22"/>
              </w:rPr>
              <w:t xml:space="preserve">   59.9%</w:t>
            </w:r>
          </w:p>
        </w:tc>
        <w:tc>
          <w:tcPr>
            <w:tcW w:w="99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32.8%</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67.2%</w:t>
            </w:r>
          </w:p>
        </w:tc>
        <w:tc>
          <w:tcPr>
            <w:tcW w:w="108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4.9%</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95.1%</w:t>
            </w:r>
          </w:p>
        </w:tc>
        <w:tc>
          <w:tcPr>
            <w:tcW w:w="108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0.9%</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99.1%</w:t>
            </w:r>
          </w:p>
        </w:tc>
        <w:tc>
          <w:tcPr>
            <w:tcW w:w="117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100%</w:t>
            </w:r>
          </w:p>
        </w:tc>
        <w:tc>
          <w:tcPr>
            <w:tcW w:w="913"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2.5%</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97.5%</w:t>
            </w:r>
          </w:p>
        </w:tc>
        <w:tc>
          <w:tcPr>
            <w:tcW w:w="126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4.4%</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95.6%</w:t>
            </w:r>
          </w:p>
        </w:tc>
      </w:tr>
      <w:tr w:rsidR="00B07529">
        <w:tc>
          <w:tcPr>
            <w:tcW w:w="3870" w:type="dxa"/>
            <w:gridSpan w:val="2"/>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337"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9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17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13"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26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r>
      <w:tr w:rsidR="00B07529">
        <w:tc>
          <w:tcPr>
            <w:tcW w:w="3870" w:type="dxa"/>
            <w:gridSpan w:val="2"/>
          </w:tcPr>
          <w:p w:rsidR="005B54BD" w:rsidRPr="00332AAB" w:rsidRDefault="00332AAB" w:rsidP="005F392F">
            <w:pPr>
              <w:tabs>
                <w:tab w:val="left" w:pos="270"/>
                <w:tab w:val="center" w:pos="5400"/>
                <w:tab w:val="left" w:pos="5760"/>
                <w:tab w:val="left" w:pos="6480"/>
                <w:tab w:val="left" w:pos="7200"/>
                <w:tab w:val="left" w:pos="7920"/>
                <w:tab w:val="left" w:pos="8640"/>
              </w:tabs>
              <w:suppressAutoHyphens/>
              <w:rPr>
                <w:b/>
                <w:i/>
                <w:sz w:val="22"/>
                <w:szCs w:val="22"/>
              </w:rPr>
            </w:pPr>
            <w:r w:rsidRPr="00332AAB">
              <w:rPr>
                <w:b/>
                <w:i/>
                <w:sz w:val="22"/>
                <w:szCs w:val="22"/>
              </w:rPr>
              <w:t>Property protection activities:</w:t>
            </w:r>
          </w:p>
        </w:tc>
        <w:tc>
          <w:tcPr>
            <w:tcW w:w="1337"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9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17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13"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26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r>
      <w:tr w:rsidR="00B07529">
        <w:tc>
          <w:tcPr>
            <w:tcW w:w="3870" w:type="dxa"/>
            <w:gridSpan w:val="2"/>
            <w:tcBorders>
              <w:bottom w:val="single" w:sz="4" w:space="0" w:color="auto"/>
            </w:tcBorders>
          </w:tcPr>
          <w:p w:rsidR="00332AAB" w:rsidRPr="00332AAB" w:rsidRDefault="00332AAB" w:rsidP="005F392F">
            <w:pPr>
              <w:tabs>
                <w:tab w:val="left" w:pos="270"/>
                <w:tab w:val="center" w:pos="5400"/>
                <w:tab w:val="left" w:pos="5760"/>
                <w:tab w:val="left" w:pos="6480"/>
                <w:tab w:val="left" w:pos="7200"/>
                <w:tab w:val="left" w:pos="7920"/>
                <w:tab w:val="left" w:pos="8640"/>
              </w:tabs>
              <w:suppressAutoHyphens/>
              <w:rPr>
                <w:sz w:val="22"/>
                <w:szCs w:val="22"/>
              </w:rPr>
            </w:pPr>
            <w:r>
              <w:rPr>
                <w:b/>
                <w:sz w:val="22"/>
                <w:szCs w:val="22"/>
              </w:rPr>
              <w:t xml:space="preserve">      </w:t>
            </w:r>
            <w:r w:rsidRPr="00332AAB">
              <w:rPr>
                <w:sz w:val="22"/>
                <w:szCs w:val="22"/>
              </w:rPr>
              <w:t>Plant fire-resistant plants</w:t>
            </w:r>
          </w:p>
        </w:tc>
        <w:tc>
          <w:tcPr>
            <w:tcW w:w="1337" w:type="dxa"/>
            <w:tcBorders>
              <w:bottom w:val="single" w:sz="4" w:space="0" w:color="auto"/>
            </w:tcBorders>
          </w:tcPr>
          <w:p w:rsidR="005B54BD" w:rsidRDefault="00B07529" w:rsidP="006E31F8">
            <w:pPr>
              <w:tabs>
                <w:tab w:val="left" w:pos="270"/>
                <w:tab w:val="left" w:pos="462"/>
                <w:tab w:val="left" w:pos="567"/>
                <w:tab w:val="center" w:pos="5400"/>
                <w:tab w:val="left" w:pos="5760"/>
                <w:tab w:val="left" w:pos="6480"/>
                <w:tab w:val="left" w:pos="7200"/>
                <w:tab w:val="left" w:pos="7920"/>
                <w:tab w:val="left" w:pos="8640"/>
              </w:tabs>
              <w:suppressAutoHyphens/>
              <w:rPr>
                <w:b/>
                <w:sz w:val="22"/>
                <w:szCs w:val="22"/>
              </w:rPr>
            </w:pPr>
            <w:r>
              <w:rPr>
                <w:b/>
                <w:sz w:val="22"/>
                <w:szCs w:val="22"/>
              </w:rPr>
              <w:t>Yes</w:t>
            </w:r>
            <w:r w:rsidR="006E31F8">
              <w:rPr>
                <w:b/>
                <w:sz w:val="22"/>
                <w:szCs w:val="22"/>
              </w:rPr>
              <w:t xml:space="preserve">  33.7%</w:t>
            </w:r>
          </w:p>
          <w:p w:rsidR="00B07529" w:rsidRPr="00760DEF" w:rsidRDefault="00B07529" w:rsidP="006E31F8">
            <w:pPr>
              <w:tabs>
                <w:tab w:val="left" w:pos="270"/>
                <w:tab w:val="left" w:pos="402"/>
                <w:tab w:val="center" w:pos="5400"/>
                <w:tab w:val="left" w:pos="5760"/>
                <w:tab w:val="left" w:pos="6480"/>
                <w:tab w:val="left" w:pos="7200"/>
                <w:tab w:val="left" w:pos="7920"/>
                <w:tab w:val="left" w:pos="8640"/>
              </w:tabs>
              <w:suppressAutoHyphens/>
              <w:rPr>
                <w:b/>
                <w:sz w:val="22"/>
                <w:szCs w:val="22"/>
              </w:rPr>
            </w:pPr>
            <w:r>
              <w:rPr>
                <w:b/>
                <w:sz w:val="22"/>
                <w:szCs w:val="22"/>
              </w:rPr>
              <w:t>No</w:t>
            </w:r>
            <w:r w:rsidR="006E31F8">
              <w:rPr>
                <w:b/>
                <w:sz w:val="22"/>
                <w:szCs w:val="22"/>
              </w:rPr>
              <w:t xml:space="preserve">   66.3%</w:t>
            </w:r>
          </w:p>
        </w:tc>
        <w:tc>
          <w:tcPr>
            <w:tcW w:w="99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28.1%</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71.9%</w:t>
            </w:r>
          </w:p>
        </w:tc>
        <w:tc>
          <w:tcPr>
            <w:tcW w:w="108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3.0%</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97.0%</w:t>
            </w:r>
          </w:p>
        </w:tc>
        <w:tc>
          <w:tcPr>
            <w:tcW w:w="108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0.9%</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99.1%</w:t>
            </w:r>
          </w:p>
        </w:tc>
        <w:tc>
          <w:tcPr>
            <w:tcW w:w="117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0.2%</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99.8%</w:t>
            </w:r>
          </w:p>
        </w:tc>
        <w:tc>
          <w:tcPr>
            <w:tcW w:w="913"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10.8%</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89.2%</w:t>
            </w:r>
          </w:p>
        </w:tc>
        <w:tc>
          <w:tcPr>
            <w:tcW w:w="126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2.5%</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97.5%</w:t>
            </w:r>
          </w:p>
        </w:tc>
      </w:tr>
      <w:tr w:rsidR="009C2284">
        <w:tc>
          <w:tcPr>
            <w:tcW w:w="3870" w:type="dxa"/>
            <w:gridSpan w:val="2"/>
            <w:shd w:val="clear" w:color="auto" w:fill="7F7F7F" w:themeFill="text1" w:themeFillTint="80"/>
          </w:tcPr>
          <w:p w:rsidR="005B54BD" w:rsidRPr="00332AAB" w:rsidRDefault="00332AAB" w:rsidP="00332AAB">
            <w:pPr>
              <w:tabs>
                <w:tab w:val="left" w:pos="270"/>
                <w:tab w:val="center" w:pos="5400"/>
                <w:tab w:val="left" w:pos="5760"/>
                <w:tab w:val="left" w:pos="6480"/>
                <w:tab w:val="left" w:pos="7200"/>
                <w:tab w:val="left" w:pos="7920"/>
                <w:tab w:val="left" w:pos="8640"/>
              </w:tabs>
              <w:suppressAutoHyphens/>
              <w:ind w:left="342" w:hanging="342"/>
              <w:rPr>
                <w:sz w:val="22"/>
                <w:szCs w:val="22"/>
              </w:rPr>
            </w:pPr>
            <w:r>
              <w:rPr>
                <w:sz w:val="22"/>
                <w:szCs w:val="22"/>
              </w:rPr>
              <w:t xml:space="preserve">      Plant trees and shrubs at least 15 feet apart</w:t>
            </w:r>
          </w:p>
        </w:tc>
        <w:tc>
          <w:tcPr>
            <w:tcW w:w="1337" w:type="dxa"/>
            <w:shd w:val="clear" w:color="auto" w:fill="7F7F7F" w:themeFill="text1" w:themeFillTint="80"/>
          </w:tcPr>
          <w:p w:rsidR="005B54BD"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Yes</w:t>
            </w:r>
            <w:r w:rsidR="006E31F8">
              <w:rPr>
                <w:b/>
                <w:sz w:val="22"/>
                <w:szCs w:val="22"/>
              </w:rPr>
              <w:t xml:space="preserve">  38.4%</w:t>
            </w:r>
          </w:p>
          <w:p w:rsidR="00B07529" w:rsidRPr="00760DEF"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No</w:t>
            </w:r>
            <w:r w:rsidR="006E31F8">
              <w:rPr>
                <w:b/>
                <w:sz w:val="22"/>
                <w:szCs w:val="22"/>
              </w:rPr>
              <w:t xml:space="preserve">   61.6%</w:t>
            </w:r>
          </w:p>
        </w:tc>
        <w:tc>
          <w:tcPr>
            <w:tcW w:w="99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24.7%</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75.3%</w:t>
            </w:r>
          </w:p>
        </w:tc>
        <w:tc>
          <w:tcPr>
            <w:tcW w:w="108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2.5%</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97.5%</w:t>
            </w:r>
          </w:p>
        </w:tc>
        <w:tc>
          <w:tcPr>
            <w:tcW w:w="108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100%</w:t>
            </w:r>
          </w:p>
        </w:tc>
        <w:tc>
          <w:tcPr>
            <w:tcW w:w="117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0.2%</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99.8%</w:t>
            </w:r>
          </w:p>
        </w:tc>
        <w:tc>
          <w:tcPr>
            <w:tcW w:w="913"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10.4%</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89.6%</w:t>
            </w:r>
          </w:p>
        </w:tc>
        <w:tc>
          <w:tcPr>
            <w:tcW w:w="1260" w:type="dxa"/>
            <w:shd w:val="clear" w:color="auto" w:fill="7F7F7F" w:themeFill="text1" w:themeFillTint="80"/>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1.9%</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98.1%</w:t>
            </w:r>
          </w:p>
        </w:tc>
      </w:tr>
      <w:tr w:rsidR="00B07529">
        <w:tc>
          <w:tcPr>
            <w:tcW w:w="3870" w:type="dxa"/>
            <w:gridSpan w:val="2"/>
            <w:tcBorders>
              <w:bottom w:val="single" w:sz="4" w:space="0" w:color="auto"/>
            </w:tcBorders>
          </w:tcPr>
          <w:p w:rsidR="005B54BD" w:rsidRPr="00332AAB" w:rsidRDefault="00332AAB" w:rsidP="00332AAB">
            <w:pPr>
              <w:tabs>
                <w:tab w:val="left" w:pos="270"/>
                <w:tab w:val="center" w:pos="5400"/>
                <w:tab w:val="left" w:pos="5760"/>
                <w:tab w:val="left" w:pos="6480"/>
                <w:tab w:val="left" w:pos="7200"/>
                <w:tab w:val="left" w:pos="7920"/>
                <w:tab w:val="left" w:pos="8640"/>
              </w:tabs>
              <w:suppressAutoHyphens/>
              <w:ind w:left="342" w:hanging="342"/>
              <w:rPr>
                <w:sz w:val="22"/>
                <w:szCs w:val="22"/>
              </w:rPr>
            </w:pPr>
            <w:r>
              <w:rPr>
                <w:b/>
                <w:sz w:val="22"/>
                <w:szCs w:val="22"/>
              </w:rPr>
              <w:t xml:space="preserve">      </w:t>
            </w:r>
            <w:r w:rsidRPr="00332AAB">
              <w:rPr>
                <w:sz w:val="22"/>
                <w:szCs w:val="22"/>
              </w:rPr>
              <w:t>Prune the branches of trees within 85 feet of your home</w:t>
            </w:r>
          </w:p>
        </w:tc>
        <w:tc>
          <w:tcPr>
            <w:tcW w:w="1337" w:type="dxa"/>
            <w:tcBorders>
              <w:bottom w:val="single" w:sz="4" w:space="0" w:color="auto"/>
            </w:tcBorders>
          </w:tcPr>
          <w:p w:rsidR="005B54BD"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Yes</w:t>
            </w:r>
            <w:r w:rsidR="006E31F8">
              <w:rPr>
                <w:b/>
                <w:sz w:val="22"/>
                <w:szCs w:val="22"/>
              </w:rPr>
              <w:t xml:space="preserve">  65.0%</w:t>
            </w:r>
          </w:p>
          <w:p w:rsidR="00B07529" w:rsidRPr="00760DEF"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No</w:t>
            </w:r>
            <w:r w:rsidR="006E31F8">
              <w:rPr>
                <w:b/>
                <w:sz w:val="22"/>
                <w:szCs w:val="22"/>
              </w:rPr>
              <w:t xml:space="preserve">   35.0%</w:t>
            </w:r>
          </w:p>
        </w:tc>
        <w:tc>
          <w:tcPr>
            <w:tcW w:w="99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47.7%</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52.3%</w:t>
            </w:r>
          </w:p>
        </w:tc>
        <w:tc>
          <w:tcPr>
            <w:tcW w:w="108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3.8%</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96.2%</w:t>
            </w:r>
          </w:p>
        </w:tc>
        <w:tc>
          <w:tcPr>
            <w:tcW w:w="108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1.1%</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98.9%</w:t>
            </w:r>
          </w:p>
        </w:tc>
        <w:tc>
          <w:tcPr>
            <w:tcW w:w="117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0.6%</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99.4%</w:t>
            </w:r>
          </w:p>
        </w:tc>
        <w:tc>
          <w:tcPr>
            <w:tcW w:w="913"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19.4%</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80.6%</w:t>
            </w:r>
          </w:p>
        </w:tc>
        <w:tc>
          <w:tcPr>
            <w:tcW w:w="1260" w:type="dxa"/>
            <w:tcBorders>
              <w:bottom w:val="single" w:sz="4" w:space="0" w:color="auto"/>
            </w:tcBorders>
          </w:tcPr>
          <w:p w:rsidR="005B54BD"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2.3%</w:t>
            </w:r>
          </w:p>
          <w:p w:rsidR="006E31F8" w:rsidRPr="00760DEF" w:rsidRDefault="006E31F8"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97.7%</w:t>
            </w:r>
          </w:p>
        </w:tc>
      </w:tr>
      <w:tr w:rsidR="009C2284">
        <w:tc>
          <w:tcPr>
            <w:tcW w:w="3870" w:type="dxa"/>
            <w:gridSpan w:val="2"/>
            <w:shd w:val="clear" w:color="auto" w:fill="7F7F7F" w:themeFill="text1" w:themeFillTint="80"/>
          </w:tcPr>
          <w:p w:rsidR="005B54BD" w:rsidRPr="00332AAB" w:rsidRDefault="00332AAB" w:rsidP="00332AAB">
            <w:pPr>
              <w:tabs>
                <w:tab w:val="left" w:pos="270"/>
                <w:tab w:val="center" w:pos="5400"/>
                <w:tab w:val="left" w:pos="5760"/>
                <w:tab w:val="left" w:pos="6480"/>
                <w:tab w:val="left" w:pos="7200"/>
                <w:tab w:val="left" w:pos="7920"/>
                <w:tab w:val="left" w:pos="8640"/>
              </w:tabs>
              <w:suppressAutoHyphens/>
              <w:ind w:left="342" w:hanging="342"/>
              <w:rPr>
                <w:sz w:val="22"/>
                <w:szCs w:val="22"/>
              </w:rPr>
            </w:pPr>
            <w:r>
              <w:rPr>
                <w:b/>
                <w:sz w:val="22"/>
                <w:szCs w:val="22"/>
              </w:rPr>
              <w:t xml:space="preserve">      </w:t>
            </w:r>
            <w:r w:rsidRPr="00332AAB">
              <w:rPr>
                <w:sz w:val="22"/>
                <w:szCs w:val="22"/>
              </w:rPr>
              <w:t>Reduce the density of trees within 100 feet of your home</w:t>
            </w:r>
          </w:p>
        </w:tc>
        <w:tc>
          <w:tcPr>
            <w:tcW w:w="1337" w:type="dxa"/>
            <w:shd w:val="clear" w:color="auto" w:fill="7F7F7F" w:themeFill="text1" w:themeFillTint="80"/>
          </w:tcPr>
          <w:p w:rsidR="005B54BD"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Yes</w:t>
            </w:r>
            <w:r w:rsidR="006E31F8">
              <w:rPr>
                <w:b/>
                <w:sz w:val="22"/>
                <w:szCs w:val="22"/>
              </w:rPr>
              <w:t xml:space="preserve">  52.4%</w:t>
            </w:r>
          </w:p>
          <w:p w:rsidR="00B07529" w:rsidRPr="00760DEF"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No</w:t>
            </w:r>
            <w:r w:rsidR="006E31F8">
              <w:rPr>
                <w:b/>
                <w:sz w:val="22"/>
                <w:szCs w:val="22"/>
              </w:rPr>
              <w:t xml:space="preserve">   47.6%</w:t>
            </w:r>
          </w:p>
        </w:tc>
        <w:tc>
          <w:tcPr>
            <w:tcW w:w="990" w:type="dxa"/>
            <w:shd w:val="clear" w:color="auto" w:fill="7F7F7F" w:themeFill="text1" w:themeFillTint="80"/>
          </w:tcPr>
          <w:p w:rsidR="005B54BD"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40.6%</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59.4%</w:t>
            </w:r>
          </w:p>
        </w:tc>
        <w:tc>
          <w:tcPr>
            <w:tcW w:w="1080" w:type="dxa"/>
            <w:shd w:val="clear" w:color="auto" w:fill="7F7F7F" w:themeFill="text1" w:themeFillTint="80"/>
          </w:tcPr>
          <w:p w:rsidR="005B54BD"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4.0%</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96.0%</w:t>
            </w:r>
          </w:p>
        </w:tc>
        <w:tc>
          <w:tcPr>
            <w:tcW w:w="1080" w:type="dxa"/>
            <w:shd w:val="clear" w:color="auto" w:fill="7F7F7F" w:themeFill="text1" w:themeFillTint="80"/>
          </w:tcPr>
          <w:p w:rsidR="005B54BD"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0.4%</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99.6%</w:t>
            </w:r>
          </w:p>
        </w:tc>
        <w:tc>
          <w:tcPr>
            <w:tcW w:w="1170" w:type="dxa"/>
            <w:shd w:val="clear" w:color="auto" w:fill="7F7F7F" w:themeFill="text1" w:themeFillTint="80"/>
          </w:tcPr>
          <w:p w:rsidR="005B54BD"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0.8%</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99.2%</w:t>
            </w:r>
          </w:p>
        </w:tc>
        <w:tc>
          <w:tcPr>
            <w:tcW w:w="913" w:type="dxa"/>
            <w:shd w:val="clear" w:color="auto" w:fill="7F7F7F" w:themeFill="text1" w:themeFillTint="80"/>
          </w:tcPr>
          <w:p w:rsidR="005B54BD"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13.7%</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86.3%</w:t>
            </w:r>
          </w:p>
        </w:tc>
        <w:tc>
          <w:tcPr>
            <w:tcW w:w="1260" w:type="dxa"/>
            <w:shd w:val="clear" w:color="auto" w:fill="7F7F7F" w:themeFill="text1" w:themeFillTint="80"/>
          </w:tcPr>
          <w:p w:rsidR="005B54BD"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3.2%</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96.8%</w:t>
            </w:r>
          </w:p>
        </w:tc>
      </w:tr>
      <w:tr w:rsidR="00B07529">
        <w:tc>
          <w:tcPr>
            <w:tcW w:w="3870" w:type="dxa"/>
            <w:gridSpan w:val="2"/>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337"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9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17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13"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26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r>
      <w:tr w:rsidR="00B07529">
        <w:tc>
          <w:tcPr>
            <w:tcW w:w="3870" w:type="dxa"/>
            <w:gridSpan w:val="2"/>
          </w:tcPr>
          <w:p w:rsidR="005B54BD" w:rsidRPr="00332AAB" w:rsidRDefault="00332AAB" w:rsidP="005F392F">
            <w:pPr>
              <w:tabs>
                <w:tab w:val="left" w:pos="270"/>
                <w:tab w:val="center" w:pos="5400"/>
                <w:tab w:val="left" w:pos="5760"/>
                <w:tab w:val="left" w:pos="6480"/>
                <w:tab w:val="left" w:pos="7200"/>
                <w:tab w:val="left" w:pos="7920"/>
                <w:tab w:val="left" w:pos="8640"/>
              </w:tabs>
              <w:suppressAutoHyphens/>
              <w:rPr>
                <w:b/>
                <w:i/>
                <w:sz w:val="22"/>
                <w:szCs w:val="22"/>
              </w:rPr>
            </w:pPr>
            <w:r w:rsidRPr="00332AAB">
              <w:rPr>
                <w:b/>
                <w:i/>
                <w:sz w:val="22"/>
                <w:szCs w:val="22"/>
              </w:rPr>
              <w:t>Home protection activities:</w:t>
            </w:r>
          </w:p>
        </w:tc>
        <w:tc>
          <w:tcPr>
            <w:tcW w:w="1337"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9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08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17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913"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c>
          <w:tcPr>
            <w:tcW w:w="1260" w:type="dxa"/>
          </w:tcPr>
          <w:p w:rsidR="005B54BD" w:rsidRPr="00760DEF" w:rsidRDefault="005B54BD" w:rsidP="005F392F">
            <w:pPr>
              <w:tabs>
                <w:tab w:val="left" w:pos="270"/>
                <w:tab w:val="center" w:pos="5400"/>
                <w:tab w:val="left" w:pos="5760"/>
                <w:tab w:val="left" w:pos="6480"/>
                <w:tab w:val="left" w:pos="7200"/>
                <w:tab w:val="left" w:pos="7920"/>
                <w:tab w:val="left" w:pos="8640"/>
              </w:tabs>
              <w:suppressAutoHyphens/>
              <w:rPr>
                <w:b/>
                <w:sz w:val="22"/>
                <w:szCs w:val="22"/>
              </w:rPr>
            </w:pPr>
          </w:p>
        </w:tc>
      </w:tr>
      <w:tr w:rsidR="00B07529">
        <w:tc>
          <w:tcPr>
            <w:tcW w:w="3870" w:type="dxa"/>
            <w:gridSpan w:val="2"/>
            <w:tcBorders>
              <w:bottom w:val="single" w:sz="4" w:space="0" w:color="auto"/>
            </w:tcBorders>
          </w:tcPr>
          <w:p w:rsidR="00332AAB" w:rsidRPr="00332AAB" w:rsidRDefault="00332AAB" w:rsidP="00332AAB">
            <w:pPr>
              <w:tabs>
                <w:tab w:val="left" w:pos="270"/>
                <w:tab w:val="center" w:pos="5400"/>
                <w:tab w:val="left" w:pos="5760"/>
                <w:tab w:val="left" w:pos="6480"/>
                <w:tab w:val="left" w:pos="7200"/>
                <w:tab w:val="left" w:pos="7920"/>
                <w:tab w:val="left" w:pos="8640"/>
              </w:tabs>
              <w:suppressAutoHyphens/>
              <w:ind w:left="342" w:hanging="342"/>
              <w:rPr>
                <w:sz w:val="22"/>
                <w:szCs w:val="22"/>
              </w:rPr>
            </w:pPr>
            <w:r>
              <w:rPr>
                <w:b/>
                <w:i/>
                <w:sz w:val="22"/>
                <w:szCs w:val="22"/>
              </w:rPr>
              <w:t xml:space="preserve">      </w:t>
            </w:r>
            <w:r>
              <w:rPr>
                <w:sz w:val="22"/>
                <w:szCs w:val="22"/>
              </w:rPr>
              <w:t>Clean roof surfaces/gutters and surrounding vegetation to avoid accumulation of needles, leaves, and dead plants</w:t>
            </w:r>
          </w:p>
        </w:tc>
        <w:tc>
          <w:tcPr>
            <w:tcW w:w="1337" w:type="dxa"/>
            <w:tcBorders>
              <w:bottom w:val="single" w:sz="4" w:space="0" w:color="auto"/>
            </w:tcBorders>
          </w:tcPr>
          <w:p w:rsidR="00332AAB"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Yes</w:t>
            </w:r>
            <w:r w:rsidR="004E2199">
              <w:rPr>
                <w:b/>
                <w:sz w:val="22"/>
                <w:szCs w:val="22"/>
              </w:rPr>
              <w:t xml:space="preserve">  84.1%</w:t>
            </w:r>
          </w:p>
          <w:p w:rsidR="00B07529" w:rsidRPr="00760DEF"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No</w:t>
            </w:r>
            <w:r w:rsidR="004E2199">
              <w:rPr>
                <w:b/>
                <w:sz w:val="22"/>
                <w:szCs w:val="22"/>
              </w:rPr>
              <w:t xml:space="preserve">   15.9%</w:t>
            </w:r>
          </w:p>
        </w:tc>
        <w:tc>
          <w:tcPr>
            <w:tcW w:w="990" w:type="dxa"/>
            <w:tcBorders>
              <w:bottom w:val="single" w:sz="4" w:space="0" w:color="auto"/>
            </w:tcBorders>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60.2%</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39.8%</w:t>
            </w:r>
          </w:p>
        </w:tc>
        <w:tc>
          <w:tcPr>
            <w:tcW w:w="1080" w:type="dxa"/>
            <w:tcBorders>
              <w:bottom w:val="single" w:sz="4" w:space="0" w:color="auto"/>
            </w:tcBorders>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4.0%</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96.0%</w:t>
            </w:r>
          </w:p>
        </w:tc>
        <w:tc>
          <w:tcPr>
            <w:tcW w:w="1080" w:type="dxa"/>
            <w:tcBorders>
              <w:bottom w:val="single" w:sz="4" w:space="0" w:color="auto"/>
            </w:tcBorders>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0.4%</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99.6%</w:t>
            </w:r>
          </w:p>
        </w:tc>
        <w:tc>
          <w:tcPr>
            <w:tcW w:w="1170" w:type="dxa"/>
            <w:tcBorders>
              <w:bottom w:val="single" w:sz="4" w:space="0" w:color="auto"/>
            </w:tcBorders>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0.2%</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99.8%</w:t>
            </w:r>
          </w:p>
        </w:tc>
        <w:tc>
          <w:tcPr>
            <w:tcW w:w="913" w:type="dxa"/>
            <w:tcBorders>
              <w:bottom w:val="single" w:sz="4" w:space="0" w:color="auto"/>
            </w:tcBorders>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22.6%</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77.4%</w:t>
            </w:r>
          </w:p>
        </w:tc>
        <w:tc>
          <w:tcPr>
            <w:tcW w:w="1260" w:type="dxa"/>
            <w:tcBorders>
              <w:bottom w:val="single" w:sz="4" w:space="0" w:color="auto"/>
            </w:tcBorders>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1.5%</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98.5%</w:t>
            </w:r>
          </w:p>
        </w:tc>
      </w:tr>
      <w:tr w:rsidR="00B07529">
        <w:tc>
          <w:tcPr>
            <w:tcW w:w="3870" w:type="dxa"/>
            <w:gridSpan w:val="2"/>
            <w:shd w:val="clear" w:color="auto" w:fill="7F7F7F" w:themeFill="text1" w:themeFillTint="80"/>
          </w:tcPr>
          <w:p w:rsidR="00332AAB" w:rsidRPr="00332AAB" w:rsidRDefault="00332AAB" w:rsidP="00B07529">
            <w:pPr>
              <w:tabs>
                <w:tab w:val="left" w:pos="270"/>
                <w:tab w:val="center" w:pos="5400"/>
                <w:tab w:val="left" w:pos="5760"/>
                <w:tab w:val="left" w:pos="6480"/>
                <w:tab w:val="left" w:pos="7200"/>
                <w:tab w:val="left" w:pos="7920"/>
                <w:tab w:val="left" w:pos="8640"/>
              </w:tabs>
              <w:suppressAutoHyphens/>
              <w:ind w:left="342" w:hanging="342"/>
              <w:rPr>
                <w:sz w:val="22"/>
                <w:szCs w:val="22"/>
              </w:rPr>
            </w:pPr>
            <w:r>
              <w:rPr>
                <w:sz w:val="22"/>
                <w:szCs w:val="22"/>
              </w:rPr>
              <w:t xml:space="preserve">      </w:t>
            </w:r>
            <w:r w:rsidR="00B07529">
              <w:rPr>
                <w:sz w:val="22"/>
                <w:szCs w:val="22"/>
              </w:rPr>
              <w:t>Stack firewood/lumber at least 30 feet from the home</w:t>
            </w:r>
          </w:p>
        </w:tc>
        <w:tc>
          <w:tcPr>
            <w:tcW w:w="1337" w:type="dxa"/>
            <w:shd w:val="clear" w:color="auto" w:fill="7F7F7F" w:themeFill="text1" w:themeFillTint="80"/>
          </w:tcPr>
          <w:p w:rsidR="00332AAB"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Yes</w:t>
            </w:r>
            <w:r w:rsidR="004E2199">
              <w:rPr>
                <w:b/>
                <w:sz w:val="22"/>
                <w:szCs w:val="22"/>
              </w:rPr>
              <w:t xml:space="preserve">  54.0%</w:t>
            </w:r>
          </w:p>
          <w:p w:rsidR="00B07529" w:rsidRPr="00760DEF"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No</w:t>
            </w:r>
            <w:r w:rsidR="004E2199">
              <w:rPr>
                <w:b/>
                <w:sz w:val="22"/>
                <w:szCs w:val="22"/>
              </w:rPr>
              <w:t xml:space="preserve">   46.0%</w:t>
            </w:r>
          </w:p>
        </w:tc>
        <w:tc>
          <w:tcPr>
            <w:tcW w:w="990" w:type="dxa"/>
            <w:shd w:val="clear" w:color="auto" w:fill="7F7F7F" w:themeFill="text1" w:themeFillTint="80"/>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37.7%</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62.3%</w:t>
            </w:r>
          </w:p>
        </w:tc>
        <w:tc>
          <w:tcPr>
            <w:tcW w:w="1080" w:type="dxa"/>
            <w:shd w:val="clear" w:color="auto" w:fill="7F7F7F" w:themeFill="text1" w:themeFillTint="80"/>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2.3%</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97.7%</w:t>
            </w:r>
          </w:p>
        </w:tc>
        <w:tc>
          <w:tcPr>
            <w:tcW w:w="1080" w:type="dxa"/>
            <w:shd w:val="clear" w:color="auto" w:fill="7F7F7F" w:themeFill="text1" w:themeFillTint="80"/>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0.2%</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99.8%</w:t>
            </w:r>
          </w:p>
        </w:tc>
        <w:tc>
          <w:tcPr>
            <w:tcW w:w="1170" w:type="dxa"/>
            <w:shd w:val="clear" w:color="auto" w:fill="7F7F7F" w:themeFill="text1" w:themeFillTint="80"/>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100%</w:t>
            </w:r>
          </w:p>
        </w:tc>
        <w:tc>
          <w:tcPr>
            <w:tcW w:w="913" w:type="dxa"/>
            <w:shd w:val="clear" w:color="auto" w:fill="7F7F7F" w:themeFill="text1" w:themeFillTint="80"/>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8.4%</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91.6%</w:t>
            </w:r>
          </w:p>
        </w:tc>
        <w:tc>
          <w:tcPr>
            <w:tcW w:w="1260" w:type="dxa"/>
            <w:shd w:val="clear" w:color="auto" w:fill="7F7F7F" w:themeFill="text1" w:themeFillTint="80"/>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0.8%</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99.2%</w:t>
            </w:r>
          </w:p>
        </w:tc>
      </w:tr>
      <w:tr w:rsidR="00B07529">
        <w:tc>
          <w:tcPr>
            <w:tcW w:w="3870" w:type="dxa"/>
            <w:gridSpan w:val="2"/>
          </w:tcPr>
          <w:p w:rsidR="00332AAB" w:rsidRPr="00B07529" w:rsidRDefault="00B07529" w:rsidP="00B07529">
            <w:pPr>
              <w:tabs>
                <w:tab w:val="left" w:pos="270"/>
                <w:tab w:val="center" w:pos="5400"/>
                <w:tab w:val="left" w:pos="5760"/>
                <w:tab w:val="left" w:pos="6480"/>
                <w:tab w:val="left" w:pos="7200"/>
                <w:tab w:val="left" w:pos="7920"/>
                <w:tab w:val="left" w:pos="8640"/>
              </w:tabs>
              <w:suppressAutoHyphens/>
              <w:ind w:left="342" w:hanging="342"/>
              <w:rPr>
                <w:sz w:val="22"/>
                <w:szCs w:val="22"/>
              </w:rPr>
            </w:pPr>
            <w:r>
              <w:rPr>
                <w:sz w:val="22"/>
                <w:szCs w:val="22"/>
              </w:rPr>
              <w:t xml:space="preserve">      Use nonflammable building materials such as tile, slate, stone, etc.</w:t>
            </w:r>
          </w:p>
        </w:tc>
        <w:tc>
          <w:tcPr>
            <w:tcW w:w="1337" w:type="dxa"/>
          </w:tcPr>
          <w:p w:rsidR="00332AAB"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Yes</w:t>
            </w:r>
            <w:r w:rsidR="004E2199">
              <w:rPr>
                <w:b/>
                <w:sz w:val="22"/>
                <w:szCs w:val="22"/>
              </w:rPr>
              <w:t xml:space="preserve">  53.5%</w:t>
            </w:r>
          </w:p>
          <w:p w:rsidR="00B07529" w:rsidRPr="00760DEF" w:rsidRDefault="00B0752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No</w:t>
            </w:r>
            <w:r w:rsidR="004E2199">
              <w:rPr>
                <w:b/>
                <w:sz w:val="22"/>
                <w:szCs w:val="22"/>
              </w:rPr>
              <w:t xml:space="preserve">   46.5%</w:t>
            </w:r>
          </w:p>
        </w:tc>
        <w:tc>
          <w:tcPr>
            <w:tcW w:w="990" w:type="dxa"/>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38.2%</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61.8%</w:t>
            </w:r>
          </w:p>
        </w:tc>
        <w:tc>
          <w:tcPr>
            <w:tcW w:w="1080" w:type="dxa"/>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2.7%</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97.3%</w:t>
            </w:r>
          </w:p>
        </w:tc>
        <w:tc>
          <w:tcPr>
            <w:tcW w:w="1080" w:type="dxa"/>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2.3%</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97.7%</w:t>
            </w:r>
          </w:p>
        </w:tc>
        <w:tc>
          <w:tcPr>
            <w:tcW w:w="1170" w:type="dxa"/>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0%</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100%</w:t>
            </w:r>
          </w:p>
        </w:tc>
        <w:tc>
          <w:tcPr>
            <w:tcW w:w="913" w:type="dxa"/>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15.3%</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84.7%</w:t>
            </w:r>
          </w:p>
        </w:tc>
        <w:tc>
          <w:tcPr>
            <w:tcW w:w="1260" w:type="dxa"/>
          </w:tcPr>
          <w:p w:rsidR="00332AAB"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1.3%</w:t>
            </w:r>
          </w:p>
          <w:p w:rsidR="004E2199" w:rsidRPr="00760DEF" w:rsidRDefault="004E2199" w:rsidP="005F392F">
            <w:pPr>
              <w:tabs>
                <w:tab w:val="left" w:pos="270"/>
                <w:tab w:val="center" w:pos="5400"/>
                <w:tab w:val="left" w:pos="5760"/>
                <w:tab w:val="left" w:pos="6480"/>
                <w:tab w:val="left" w:pos="7200"/>
                <w:tab w:val="left" w:pos="7920"/>
                <w:tab w:val="left" w:pos="8640"/>
              </w:tabs>
              <w:suppressAutoHyphens/>
              <w:rPr>
                <w:b/>
                <w:sz w:val="22"/>
                <w:szCs w:val="22"/>
              </w:rPr>
            </w:pPr>
            <w:r>
              <w:rPr>
                <w:b/>
                <w:sz w:val="22"/>
                <w:szCs w:val="22"/>
              </w:rPr>
              <w:t>98.7%</w:t>
            </w:r>
          </w:p>
        </w:tc>
      </w:tr>
    </w:tbl>
    <w:p w:rsidR="009C2284" w:rsidRDefault="009C2284" w:rsidP="00191221">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sectPr w:rsidR="009C2284">
          <w:headerReference w:type="default" r:id="rId11"/>
          <w:pgSz w:w="12240" w:h="15840"/>
          <w:pgMar w:top="1152" w:right="1170" w:bottom="1152" w:left="1080" w:gutter="0"/>
          <w:pgNumType w:start="1"/>
          <w:docGrid w:linePitch="326"/>
        </w:sectPr>
      </w:pPr>
    </w:p>
    <w:p w:rsidR="00191221" w:rsidRPr="00DB0CDE" w:rsidRDefault="00191221" w:rsidP="00191221">
      <w:p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r w:rsidRPr="005762A8">
        <w:rPr>
          <w:b/>
          <w:sz w:val="22"/>
          <w:szCs w:val="22"/>
        </w:rPr>
        <w:t>Q-10.</w:t>
      </w:r>
      <w:r>
        <w:rPr>
          <w:sz w:val="22"/>
          <w:szCs w:val="22"/>
        </w:rPr>
        <w:t xml:space="preserve">   </w:t>
      </w:r>
      <w:r w:rsidRPr="00DB0CDE">
        <w:rPr>
          <w:sz w:val="22"/>
          <w:szCs w:val="22"/>
        </w:rPr>
        <w:t xml:space="preserve">Who do you </w:t>
      </w:r>
      <w:r>
        <w:rPr>
          <w:sz w:val="22"/>
          <w:szCs w:val="22"/>
        </w:rPr>
        <w:t xml:space="preserve">receive information from, </w:t>
      </w:r>
      <w:r w:rsidRPr="00DB0CDE">
        <w:rPr>
          <w:sz w:val="22"/>
          <w:szCs w:val="22"/>
        </w:rPr>
        <w:t>talk with</w:t>
      </w:r>
      <w:r>
        <w:rPr>
          <w:sz w:val="22"/>
          <w:szCs w:val="22"/>
        </w:rPr>
        <w:t xml:space="preserve">, or </w:t>
      </w:r>
      <w:r w:rsidRPr="007D1E2F">
        <w:rPr>
          <w:sz w:val="22"/>
          <w:szCs w:val="22"/>
        </w:rPr>
        <w:t>seek advice from</w:t>
      </w:r>
      <w:r>
        <w:rPr>
          <w:sz w:val="22"/>
          <w:szCs w:val="22"/>
        </w:rPr>
        <w:t xml:space="preserve"> about</w:t>
      </w:r>
      <w:r w:rsidRPr="00DB0CDE">
        <w:rPr>
          <w:sz w:val="22"/>
          <w:szCs w:val="22"/>
        </w:rPr>
        <w:t xml:space="preserve"> </w:t>
      </w:r>
      <w:r w:rsidRPr="007D1E2F">
        <w:rPr>
          <w:sz w:val="22"/>
          <w:szCs w:val="22"/>
          <w:u w:val="single"/>
        </w:rPr>
        <w:t>actions on your property</w:t>
      </w:r>
      <w:r w:rsidRPr="00DB0CDE">
        <w:rPr>
          <w:sz w:val="22"/>
          <w:szCs w:val="22"/>
        </w:rPr>
        <w:t xml:space="preserve"> for reducing fire risk, or </w:t>
      </w:r>
      <w:r w:rsidRPr="00DB0CDE">
        <w:rPr>
          <w:sz w:val="22"/>
          <w:szCs w:val="22"/>
          <w:u w:val="single"/>
        </w:rPr>
        <w:t>making changes to your home</w:t>
      </w:r>
      <w:r w:rsidRPr="00DB0CDE">
        <w:rPr>
          <w:sz w:val="22"/>
          <w:szCs w:val="22"/>
        </w:rPr>
        <w:t xml:space="preserve"> to improve fire safety?    </w:t>
      </w:r>
      <w:r>
        <w:rPr>
          <w:sz w:val="22"/>
          <w:szCs w:val="22"/>
        </w:rPr>
        <w:t>For each person/group listed below, indicate if/how you interact with this person.  Use the blank spaces to add others we may have missed.  If y</w:t>
      </w:r>
      <w:r w:rsidRPr="00DB0CDE">
        <w:rPr>
          <w:sz w:val="22"/>
          <w:szCs w:val="22"/>
        </w:rPr>
        <w:t xml:space="preserve">ou need more space, please use the end of the survey.  </w:t>
      </w:r>
      <w:r>
        <w:rPr>
          <w:sz w:val="22"/>
          <w:szCs w:val="22"/>
        </w:rPr>
        <w:t>One example</w:t>
      </w:r>
      <w:r w:rsidRPr="00DB0CDE">
        <w:rPr>
          <w:sz w:val="22"/>
          <w:szCs w:val="22"/>
        </w:rPr>
        <w:t xml:space="preserve"> ha</w:t>
      </w:r>
      <w:r>
        <w:rPr>
          <w:sz w:val="22"/>
          <w:szCs w:val="22"/>
        </w:rPr>
        <w:t>s</w:t>
      </w:r>
      <w:r w:rsidRPr="00DB0CDE">
        <w:rPr>
          <w:sz w:val="22"/>
          <w:szCs w:val="22"/>
        </w:rPr>
        <w:t xml:space="preserve"> been completed for you.</w:t>
      </w:r>
    </w:p>
    <w:p w:rsidR="00191221" w:rsidRPr="00D266D8" w:rsidRDefault="00191221" w:rsidP="00191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0"/>
          <w:szCs w:val="20"/>
        </w:rPr>
      </w:pPr>
    </w:p>
    <w:tbl>
      <w:tblPr>
        <w:tblW w:w="15212" w:type="dxa"/>
        <w:jc w:val="center"/>
        <w:tblInd w:w="-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5"/>
        <w:gridCol w:w="810"/>
        <w:gridCol w:w="900"/>
        <w:gridCol w:w="813"/>
        <w:gridCol w:w="810"/>
        <w:gridCol w:w="810"/>
        <w:gridCol w:w="810"/>
        <w:gridCol w:w="810"/>
        <w:gridCol w:w="810"/>
        <w:gridCol w:w="810"/>
        <w:gridCol w:w="810"/>
        <w:gridCol w:w="900"/>
        <w:gridCol w:w="810"/>
        <w:gridCol w:w="810"/>
        <w:gridCol w:w="874"/>
      </w:tblGrid>
      <w:tr w:rsidR="00191221" w:rsidRPr="00172892">
        <w:trPr>
          <w:trHeight w:val="738"/>
          <w:jc w:val="center"/>
        </w:trPr>
        <w:tc>
          <w:tcPr>
            <w:tcW w:w="3625" w:type="dxa"/>
            <w:vMerge w:val="restart"/>
            <w:tcBorders>
              <w:top w:val="nil"/>
              <w:left w:val="nil"/>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r w:rsidRPr="00172892">
              <w:rPr>
                <w:sz w:val="22"/>
                <w:szCs w:val="22"/>
              </w:rPr>
              <w:t>Person/Group</w:t>
            </w:r>
          </w:p>
        </w:tc>
        <w:tc>
          <w:tcPr>
            <w:tcW w:w="1710" w:type="dxa"/>
            <w:gridSpan w:val="2"/>
            <w:vMerge w:val="restart"/>
            <w:tcBorders>
              <w:top w:val="nil"/>
              <w:left w:val="single" w:sz="4" w:space="0" w:color="auto"/>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sidRPr="00172892">
              <w:rPr>
                <w:sz w:val="22"/>
                <w:szCs w:val="22"/>
              </w:rPr>
              <w:t>Do you talk with</w:t>
            </w:r>
            <w:r>
              <w:rPr>
                <w:sz w:val="22"/>
                <w:szCs w:val="22"/>
              </w:rPr>
              <w:t xml:space="preserve"> or</w:t>
            </w:r>
            <w:r w:rsidRPr="00172892">
              <w:rPr>
                <w:sz w:val="22"/>
                <w:szCs w:val="22"/>
              </w:rPr>
              <w:t xml:space="preserve"> seek advice or receive assistance from this person/</w:t>
            </w:r>
          </w:p>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roofErr w:type="gramStart"/>
            <w:r w:rsidRPr="00172892">
              <w:rPr>
                <w:sz w:val="22"/>
                <w:szCs w:val="22"/>
              </w:rPr>
              <w:t>group</w:t>
            </w:r>
            <w:proofErr w:type="gramEnd"/>
            <w:r w:rsidRPr="00172892">
              <w:rPr>
                <w:sz w:val="22"/>
                <w:szCs w:val="22"/>
              </w:rPr>
              <w:t xml:space="preserve">?  </w:t>
            </w:r>
          </w:p>
        </w:tc>
        <w:tc>
          <w:tcPr>
            <w:tcW w:w="3243" w:type="dxa"/>
            <w:gridSpan w:val="4"/>
            <w:tcBorders>
              <w:top w:val="nil"/>
              <w:left w:val="single" w:sz="4" w:space="0" w:color="auto"/>
              <w:bottom w:val="single" w:sz="4" w:space="0" w:color="auto"/>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sidRPr="00172892">
              <w:rPr>
                <w:sz w:val="22"/>
                <w:szCs w:val="22"/>
              </w:rPr>
              <w:t xml:space="preserve">How </w:t>
            </w:r>
            <w:r w:rsidRPr="00172892">
              <w:rPr>
                <w:b/>
                <w:sz w:val="22"/>
                <w:szCs w:val="22"/>
              </w:rPr>
              <w:t>frequently</w:t>
            </w:r>
            <w:r w:rsidRPr="00172892">
              <w:rPr>
                <w:sz w:val="22"/>
                <w:szCs w:val="22"/>
              </w:rPr>
              <w:t>?</w:t>
            </w:r>
          </w:p>
        </w:tc>
        <w:tc>
          <w:tcPr>
            <w:tcW w:w="3240" w:type="dxa"/>
            <w:gridSpan w:val="4"/>
            <w:tcBorders>
              <w:top w:val="nil"/>
              <w:left w:val="single" w:sz="4" w:space="0" w:color="auto"/>
              <w:bottom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sidRPr="00172892">
              <w:rPr>
                <w:sz w:val="22"/>
                <w:szCs w:val="22"/>
              </w:rPr>
              <w:t xml:space="preserve">How much do you </w:t>
            </w:r>
            <w:r w:rsidRPr="00172892">
              <w:rPr>
                <w:b/>
                <w:sz w:val="22"/>
                <w:szCs w:val="22"/>
              </w:rPr>
              <w:t>trust</w:t>
            </w:r>
            <w:r w:rsidRPr="00172892">
              <w:rPr>
                <w:sz w:val="22"/>
                <w:szCs w:val="22"/>
              </w:rPr>
              <w:t xml:space="preserve"> the information you get from this person/group?</w:t>
            </w:r>
          </w:p>
        </w:tc>
        <w:tc>
          <w:tcPr>
            <w:tcW w:w="3394" w:type="dxa"/>
            <w:gridSpan w:val="4"/>
            <w:tcBorders>
              <w:top w:val="nil"/>
              <w:bottom w:val="single" w:sz="4" w:space="0" w:color="auto"/>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sidRPr="00411C32">
              <w:rPr>
                <w:sz w:val="22"/>
                <w:szCs w:val="22"/>
              </w:rPr>
              <w:t xml:space="preserve">How </w:t>
            </w:r>
            <w:r w:rsidRPr="00DB0CDE">
              <w:rPr>
                <w:b/>
                <w:sz w:val="22"/>
                <w:szCs w:val="22"/>
              </w:rPr>
              <w:t>important</w:t>
            </w:r>
            <w:r w:rsidRPr="00411C32">
              <w:rPr>
                <w:sz w:val="22"/>
                <w:szCs w:val="22"/>
              </w:rPr>
              <w:t xml:space="preserve"> is the information you get from this person/group to your decision?</w:t>
            </w:r>
          </w:p>
        </w:tc>
      </w:tr>
      <w:tr w:rsidR="00477572" w:rsidRPr="00172892">
        <w:trPr>
          <w:cantSplit/>
          <w:trHeight w:val="1403"/>
          <w:jc w:val="center"/>
        </w:trPr>
        <w:tc>
          <w:tcPr>
            <w:tcW w:w="3625" w:type="dxa"/>
            <w:vMerge/>
            <w:tcBorders>
              <w:left w:val="nil"/>
              <w:bottom w:val="single" w:sz="4" w:space="0" w:color="auto"/>
              <w:right w:val="single" w:sz="4" w:space="0" w:color="auto"/>
            </w:tcBorders>
            <w:shd w:val="clear" w:color="auto" w:fill="auto"/>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p>
        </w:tc>
        <w:tc>
          <w:tcPr>
            <w:tcW w:w="1710" w:type="dxa"/>
            <w:gridSpan w:val="2"/>
            <w:vMerge/>
            <w:tcBorders>
              <w:left w:val="single" w:sz="4" w:space="0" w:color="auto"/>
              <w:bottom w:val="single" w:sz="4" w:space="0" w:color="auto"/>
              <w:right w:val="single" w:sz="4" w:space="0" w:color="auto"/>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p>
        </w:tc>
        <w:tc>
          <w:tcPr>
            <w:tcW w:w="813" w:type="dxa"/>
            <w:tcBorders>
              <w:left w:val="single" w:sz="4" w:space="0" w:color="auto"/>
              <w:bottom w:val="single" w:sz="4" w:space="0" w:color="auto"/>
              <w:right w:val="nil"/>
            </w:tcBorders>
            <w:shd w:val="clear" w:color="auto" w:fill="auto"/>
            <w:textDirection w:val="btLr"/>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Pr>
                <w:sz w:val="22"/>
                <w:szCs w:val="22"/>
              </w:rPr>
              <w:t>Never</w:t>
            </w:r>
          </w:p>
        </w:tc>
        <w:tc>
          <w:tcPr>
            <w:tcW w:w="810" w:type="dxa"/>
            <w:tcBorders>
              <w:left w:val="nil"/>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Occasionally</w:t>
            </w:r>
          </w:p>
        </w:tc>
        <w:tc>
          <w:tcPr>
            <w:tcW w:w="810" w:type="dxa"/>
            <w:tcBorders>
              <w:left w:val="nil"/>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Often</w:t>
            </w:r>
          </w:p>
        </w:tc>
        <w:tc>
          <w:tcPr>
            <w:tcW w:w="810" w:type="dxa"/>
            <w:tcBorders>
              <w:left w:val="nil"/>
              <w:bottom w:val="single" w:sz="4" w:space="0" w:color="auto"/>
              <w:right w:val="single" w:sz="4" w:space="0" w:color="auto"/>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Frequently</w:t>
            </w:r>
          </w:p>
        </w:tc>
        <w:tc>
          <w:tcPr>
            <w:tcW w:w="810" w:type="dxa"/>
            <w:tcBorders>
              <w:left w:val="single" w:sz="4" w:space="0" w:color="auto"/>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None</w:t>
            </w:r>
          </w:p>
        </w:tc>
        <w:tc>
          <w:tcPr>
            <w:tcW w:w="810" w:type="dxa"/>
            <w:tcBorders>
              <w:left w:val="nil"/>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Limited</w:t>
            </w:r>
          </w:p>
        </w:tc>
        <w:tc>
          <w:tcPr>
            <w:tcW w:w="810" w:type="dxa"/>
            <w:tcBorders>
              <w:left w:val="nil"/>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Moderate</w:t>
            </w:r>
          </w:p>
        </w:tc>
        <w:tc>
          <w:tcPr>
            <w:tcW w:w="810" w:type="dxa"/>
            <w:tcBorders>
              <w:left w:val="nil"/>
              <w:bottom w:val="single" w:sz="4" w:space="0" w:color="auto"/>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Full</w:t>
            </w:r>
          </w:p>
        </w:tc>
        <w:tc>
          <w:tcPr>
            <w:tcW w:w="900" w:type="dxa"/>
            <w:tcBorders>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Not</w:t>
            </w:r>
          </w:p>
        </w:tc>
        <w:tc>
          <w:tcPr>
            <w:tcW w:w="810" w:type="dxa"/>
            <w:tcBorders>
              <w:left w:val="nil"/>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Slightly</w:t>
            </w:r>
          </w:p>
        </w:tc>
        <w:tc>
          <w:tcPr>
            <w:tcW w:w="810" w:type="dxa"/>
            <w:tcBorders>
              <w:left w:val="nil"/>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Moderately</w:t>
            </w:r>
          </w:p>
        </w:tc>
        <w:tc>
          <w:tcPr>
            <w:tcW w:w="874" w:type="dxa"/>
            <w:tcBorders>
              <w:left w:val="nil"/>
              <w:bottom w:val="single" w:sz="4" w:space="0" w:color="auto"/>
              <w:right w:val="nil"/>
            </w:tcBorders>
            <w:shd w:val="clear" w:color="auto" w:fill="auto"/>
            <w:textDirection w:val="btLr"/>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13" w:right="113"/>
              <w:outlineLvl w:val="0"/>
              <w:rPr>
                <w:sz w:val="22"/>
                <w:szCs w:val="22"/>
              </w:rPr>
            </w:pPr>
            <w:r w:rsidRPr="00172892">
              <w:rPr>
                <w:sz w:val="22"/>
                <w:szCs w:val="22"/>
              </w:rPr>
              <w:t>Very</w:t>
            </w:r>
          </w:p>
        </w:tc>
      </w:tr>
      <w:tr w:rsidR="00477572" w:rsidRPr="00172892">
        <w:trPr>
          <w:trHeight w:val="432"/>
          <w:jc w:val="center"/>
        </w:trPr>
        <w:tc>
          <w:tcPr>
            <w:tcW w:w="3625" w:type="dxa"/>
            <w:tcBorders>
              <w:top w:val="nil"/>
              <w:left w:val="nil"/>
              <w:bottom w:val="nil"/>
            </w:tcBorders>
            <w:shd w:val="clear" w:color="auto" w:fill="D9D9D9"/>
            <w:vAlign w:val="center"/>
          </w:tcPr>
          <w:p w:rsidR="00191221" w:rsidRPr="00F66C4C"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i/>
                <w:sz w:val="22"/>
                <w:szCs w:val="22"/>
              </w:rPr>
            </w:pPr>
          </w:p>
        </w:tc>
        <w:tc>
          <w:tcPr>
            <w:tcW w:w="810" w:type="dxa"/>
            <w:tcBorders>
              <w:top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sidRPr="00172892">
              <w:rPr>
                <w:sz w:val="22"/>
                <w:szCs w:val="22"/>
              </w:rPr>
              <w:t>No</w:t>
            </w:r>
          </w:p>
        </w:tc>
        <w:tc>
          <w:tcPr>
            <w:tcW w:w="900" w:type="dxa"/>
            <w:tcBorders>
              <w:top w:val="nil"/>
              <w:left w:val="nil"/>
              <w:bottom w:val="nil"/>
              <w:right w:val="single" w:sz="4" w:space="0" w:color="auto"/>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sidRPr="00172892">
              <w:rPr>
                <w:sz w:val="22"/>
                <w:szCs w:val="22"/>
              </w:rPr>
              <w:t>Yes</w:t>
            </w:r>
          </w:p>
        </w:tc>
        <w:tc>
          <w:tcPr>
            <w:tcW w:w="813" w:type="dxa"/>
            <w:tcBorders>
              <w:top w:val="nil"/>
              <w:left w:val="single" w:sz="4" w:space="0" w:color="auto"/>
              <w:bottom w:val="nil"/>
              <w:right w:val="nil"/>
            </w:tcBorders>
            <w:shd w:val="clear" w:color="auto" w:fill="D9D9D9"/>
            <w:vAlign w:val="center"/>
          </w:tcPr>
          <w:p w:rsidR="00191221" w:rsidRPr="00172892" w:rsidRDefault="00191221" w:rsidP="00F05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single" w:sz="4" w:space="0" w:color="auto"/>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single" w:sz="4" w:space="0" w:color="auto"/>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900" w:type="dxa"/>
            <w:tcBorders>
              <w:top w:val="nil"/>
              <w:bottom w:val="nil"/>
              <w:right w:val="nil"/>
            </w:tcBorders>
            <w:shd w:val="clear" w:color="auto" w:fill="D9D9D9"/>
            <w:vAlign w:val="center"/>
          </w:tcPr>
          <w:p w:rsidR="00191221" w:rsidRPr="00172892" w:rsidRDefault="00191221" w:rsidP="00F05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74"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r>
      <w:tr w:rsidR="00477572" w:rsidRPr="00172892">
        <w:trPr>
          <w:trHeight w:val="432"/>
          <w:jc w:val="center"/>
        </w:trPr>
        <w:tc>
          <w:tcPr>
            <w:tcW w:w="3625" w:type="dxa"/>
            <w:tcBorders>
              <w:top w:val="nil"/>
              <w:left w:val="nil"/>
              <w:bottom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Family member</w:t>
            </w:r>
          </w:p>
        </w:tc>
        <w:tc>
          <w:tcPr>
            <w:tcW w:w="810" w:type="dxa"/>
            <w:tcBorders>
              <w:top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62.3%</w:t>
            </w:r>
          </w:p>
        </w:tc>
        <w:tc>
          <w:tcPr>
            <w:tcW w:w="900" w:type="dxa"/>
            <w:tcBorders>
              <w:top w:val="nil"/>
              <w:left w:val="nil"/>
              <w:bottom w:val="nil"/>
              <w:right w:val="single" w:sz="4" w:space="0" w:color="auto"/>
            </w:tcBorders>
            <w:shd w:val="clear" w:color="auto" w:fill="auto"/>
            <w:vAlign w:val="center"/>
          </w:tcPr>
          <w:p w:rsidR="00191221" w:rsidRPr="00172892" w:rsidRDefault="00477572" w:rsidP="00F05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r>
              <w:rPr>
                <w:sz w:val="22"/>
                <w:szCs w:val="22"/>
              </w:rPr>
              <w:t>37.7%</w:t>
            </w:r>
          </w:p>
        </w:tc>
        <w:tc>
          <w:tcPr>
            <w:tcW w:w="813" w:type="dxa"/>
            <w:tcBorders>
              <w:top w:val="nil"/>
              <w:left w:val="single" w:sz="4" w:space="0" w:color="auto"/>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14.6%</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53.7%</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20.0%</w:t>
            </w:r>
          </w:p>
        </w:tc>
        <w:tc>
          <w:tcPr>
            <w:tcW w:w="810" w:type="dxa"/>
            <w:tcBorders>
              <w:top w:val="nil"/>
              <w:left w:val="nil"/>
              <w:bottom w:val="nil"/>
              <w:right w:val="single" w:sz="4" w:space="0" w:color="auto"/>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11.7%</w:t>
            </w:r>
          </w:p>
        </w:tc>
        <w:tc>
          <w:tcPr>
            <w:tcW w:w="810" w:type="dxa"/>
            <w:tcBorders>
              <w:top w:val="nil"/>
              <w:left w:val="single" w:sz="4" w:space="0" w:color="auto"/>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3.8%</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5.5%</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28.0%</w:t>
            </w:r>
          </w:p>
        </w:tc>
        <w:tc>
          <w:tcPr>
            <w:tcW w:w="810" w:type="dxa"/>
            <w:tcBorders>
              <w:top w:val="nil"/>
              <w:left w:val="nil"/>
              <w:bottom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62.6%</w:t>
            </w:r>
          </w:p>
        </w:tc>
        <w:tc>
          <w:tcPr>
            <w:tcW w:w="900" w:type="dxa"/>
            <w:tcBorders>
              <w:top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6.8%</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10.8%</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39.8%</w:t>
            </w:r>
          </w:p>
        </w:tc>
        <w:tc>
          <w:tcPr>
            <w:tcW w:w="874"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42.6%</w:t>
            </w:r>
          </w:p>
        </w:tc>
      </w:tr>
      <w:tr w:rsidR="00477572" w:rsidRPr="00172892">
        <w:trPr>
          <w:trHeight w:val="432"/>
          <w:jc w:val="center"/>
        </w:trPr>
        <w:tc>
          <w:tcPr>
            <w:tcW w:w="3625" w:type="dxa"/>
            <w:tcBorders>
              <w:top w:val="nil"/>
              <w:left w:val="nil"/>
              <w:bottom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 xml:space="preserve">Neighbor </w:t>
            </w:r>
          </w:p>
        </w:tc>
        <w:tc>
          <w:tcPr>
            <w:tcW w:w="810" w:type="dxa"/>
            <w:tcBorders>
              <w:top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70.1%</w:t>
            </w:r>
          </w:p>
        </w:tc>
        <w:tc>
          <w:tcPr>
            <w:tcW w:w="900" w:type="dxa"/>
            <w:tcBorders>
              <w:top w:val="nil"/>
              <w:left w:val="nil"/>
              <w:bottom w:val="nil"/>
              <w:right w:val="single" w:sz="4" w:space="0" w:color="auto"/>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29.9%</w:t>
            </w:r>
          </w:p>
        </w:tc>
        <w:tc>
          <w:tcPr>
            <w:tcW w:w="813" w:type="dxa"/>
            <w:tcBorders>
              <w:top w:val="nil"/>
              <w:left w:val="single" w:sz="4" w:space="0" w:color="auto"/>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18.3%</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64.5%</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14.2%</w:t>
            </w:r>
          </w:p>
        </w:tc>
        <w:tc>
          <w:tcPr>
            <w:tcW w:w="810" w:type="dxa"/>
            <w:tcBorders>
              <w:top w:val="nil"/>
              <w:left w:val="nil"/>
              <w:bottom w:val="nil"/>
              <w:right w:val="single" w:sz="4" w:space="0" w:color="auto"/>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3.0%</w:t>
            </w:r>
          </w:p>
        </w:tc>
        <w:tc>
          <w:tcPr>
            <w:tcW w:w="810" w:type="dxa"/>
            <w:tcBorders>
              <w:top w:val="nil"/>
              <w:left w:val="single" w:sz="4" w:space="0" w:color="auto"/>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6.1%</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15.0%</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50.3%</w:t>
            </w:r>
          </w:p>
        </w:tc>
        <w:tc>
          <w:tcPr>
            <w:tcW w:w="810" w:type="dxa"/>
            <w:tcBorders>
              <w:top w:val="nil"/>
              <w:left w:val="nil"/>
              <w:bottom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28.6%</w:t>
            </w:r>
          </w:p>
        </w:tc>
        <w:tc>
          <w:tcPr>
            <w:tcW w:w="900" w:type="dxa"/>
            <w:tcBorders>
              <w:top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9.7%</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25.7%</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44.4%</w:t>
            </w:r>
          </w:p>
        </w:tc>
        <w:tc>
          <w:tcPr>
            <w:tcW w:w="874"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20.1%</w:t>
            </w:r>
          </w:p>
        </w:tc>
      </w:tr>
      <w:tr w:rsidR="00477572" w:rsidRPr="00172892">
        <w:trPr>
          <w:trHeight w:val="432"/>
          <w:jc w:val="center"/>
        </w:trPr>
        <w:tc>
          <w:tcPr>
            <w:tcW w:w="3625" w:type="dxa"/>
            <w:tcBorders>
              <w:top w:val="nil"/>
              <w:left w:val="nil"/>
              <w:bottom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Neighborhood association</w:t>
            </w:r>
          </w:p>
        </w:tc>
        <w:tc>
          <w:tcPr>
            <w:tcW w:w="810" w:type="dxa"/>
            <w:tcBorders>
              <w:top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73.0%</w:t>
            </w:r>
          </w:p>
        </w:tc>
        <w:tc>
          <w:tcPr>
            <w:tcW w:w="900" w:type="dxa"/>
            <w:tcBorders>
              <w:top w:val="nil"/>
              <w:left w:val="nil"/>
              <w:bottom w:val="nil"/>
              <w:right w:val="single" w:sz="4" w:space="0" w:color="auto"/>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27.0%</w:t>
            </w:r>
          </w:p>
        </w:tc>
        <w:tc>
          <w:tcPr>
            <w:tcW w:w="813" w:type="dxa"/>
            <w:tcBorders>
              <w:top w:val="nil"/>
              <w:left w:val="single" w:sz="4" w:space="0" w:color="auto"/>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25.3%</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56.6%</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12.0%</w:t>
            </w:r>
          </w:p>
        </w:tc>
        <w:tc>
          <w:tcPr>
            <w:tcW w:w="810" w:type="dxa"/>
            <w:tcBorders>
              <w:top w:val="nil"/>
              <w:left w:val="nil"/>
              <w:bottom w:val="nil"/>
              <w:right w:val="single" w:sz="4" w:space="0" w:color="auto"/>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6.0%</w:t>
            </w:r>
          </w:p>
        </w:tc>
        <w:tc>
          <w:tcPr>
            <w:tcW w:w="810" w:type="dxa"/>
            <w:tcBorders>
              <w:top w:val="nil"/>
              <w:left w:val="single" w:sz="4" w:space="0" w:color="auto"/>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15.9%</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13.8%</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42.1%</w:t>
            </w:r>
          </w:p>
        </w:tc>
        <w:tc>
          <w:tcPr>
            <w:tcW w:w="810" w:type="dxa"/>
            <w:tcBorders>
              <w:top w:val="nil"/>
              <w:left w:val="nil"/>
              <w:bottom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28.3%</w:t>
            </w:r>
          </w:p>
        </w:tc>
        <w:tc>
          <w:tcPr>
            <w:tcW w:w="900" w:type="dxa"/>
            <w:tcBorders>
              <w:top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17.0%</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24.8%</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37.6%</w:t>
            </w:r>
          </w:p>
        </w:tc>
        <w:tc>
          <w:tcPr>
            <w:tcW w:w="874"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20.6%</w:t>
            </w:r>
          </w:p>
        </w:tc>
      </w:tr>
      <w:tr w:rsidR="00477572" w:rsidRPr="00172892">
        <w:trPr>
          <w:trHeight w:val="432"/>
          <w:jc w:val="center"/>
        </w:trPr>
        <w:tc>
          <w:tcPr>
            <w:tcW w:w="3625" w:type="dxa"/>
            <w:tcBorders>
              <w:top w:val="nil"/>
              <w:left w:val="nil"/>
              <w:bottom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Local fire department</w:t>
            </w:r>
          </w:p>
        </w:tc>
        <w:tc>
          <w:tcPr>
            <w:tcW w:w="810" w:type="dxa"/>
            <w:tcBorders>
              <w:top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53.9%</w:t>
            </w:r>
          </w:p>
        </w:tc>
        <w:tc>
          <w:tcPr>
            <w:tcW w:w="900" w:type="dxa"/>
            <w:tcBorders>
              <w:top w:val="nil"/>
              <w:left w:val="nil"/>
              <w:bottom w:val="nil"/>
              <w:right w:val="single" w:sz="4" w:space="0" w:color="auto"/>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46.1%</w:t>
            </w:r>
          </w:p>
        </w:tc>
        <w:tc>
          <w:tcPr>
            <w:tcW w:w="813" w:type="dxa"/>
            <w:tcBorders>
              <w:top w:val="nil"/>
              <w:left w:val="single" w:sz="4" w:space="0" w:color="auto"/>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12.4%</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72.2%</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7.5%</w:t>
            </w:r>
          </w:p>
        </w:tc>
        <w:tc>
          <w:tcPr>
            <w:tcW w:w="810" w:type="dxa"/>
            <w:tcBorders>
              <w:top w:val="nil"/>
              <w:left w:val="nil"/>
              <w:bottom w:val="nil"/>
              <w:right w:val="single" w:sz="4" w:space="0" w:color="auto"/>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7.9%</w:t>
            </w:r>
          </w:p>
        </w:tc>
        <w:tc>
          <w:tcPr>
            <w:tcW w:w="810" w:type="dxa"/>
            <w:tcBorders>
              <w:top w:val="nil"/>
              <w:left w:val="single" w:sz="4" w:space="0" w:color="auto"/>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4.0%</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4.0%</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11.2%</w:t>
            </w:r>
          </w:p>
        </w:tc>
        <w:tc>
          <w:tcPr>
            <w:tcW w:w="810" w:type="dxa"/>
            <w:tcBorders>
              <w:top w:val="nil"/>
              <w:left w:val="nil"/>
              <w:bottom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80.7%</w:t>
            </w:r>
          </w:p>
        </w:tc>
        <w:tc>
          <w:tcPr>
            <w:tcW w:w="900" w:type="dxa"/>
            <w:tcBorders>
              <w:top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5.0%</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6.4%</w:t>
            </w:r>
          </w:p>
        </w:tc>
        <w:tc>
          <w:tcPr>
            <w:tcW w:w="810"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20.2%</w:t>
            </w:r>
          </w:p>
        </w:tc>
        <w:tc>
          <w:tcPr>
            <w:tcW w:w="874" w:type="dxa"/>
            <w:tcBorders>
              <w:top w:val="nil"/>
              <w:left w:val="nil"/>
              <w:bottom w:val="nil"/>
              <w:right w:val="nil"/>
            </w:tcBorders>
            <w:shd w:val="clear" w:color="auto" w:fill="D9D9D9"/>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68.3%</w:t>
            </w:r>
          </w:p>
        </w:tc>
      </w:tr>
      <w:tr w:rsidR="00477572" w:rsidRPr="00172892">
        <w:trPr>
          <w:trHeight w:val="432"/>
          <w:jc w:val="center"/>
        </w:trPr>
        <w:tc>
          <w:tcPr>
            <w:tcW w:w="3625" w:type="dxa"/>
            <w:tcBorders>
              <w:top w:val="nil"/>
              <w:left w:val="nil"/>
              <w:bottom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Local fire awareness group (Project Wildfire, Firefree, etc.)</w:t>
            </w:r>
          </w:p>
        </w:tc>
        <w:tc>
          <w:tcPr>
            <w:tcW w:w="810" w:type="dxa"/>
            <w:tcBorders>
              <w:top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76.4%</w:t>
            </w:r>
          </w:p>
        </w:tc>
        <w:tc>
          <w:tcPr>
            <w:tcW w:w="900" w:type="dxa"/>
            <w:tcBorders>
              <w:top w:val="nil"/>
              <w:left w:val="nil"/>
              <w:bottom w:val="nil"/>
              <w:right w:val="single" w:sz="4" w:space="0" w:color="auto"/>
            </w:tcBorders>
            <w:shd w:val="clear" w:color="auto" w:fill="auto"/>
            <w:vAlign w:val="center"/>
          </w:tcPr>
          <w:p w:rsidR="00191221" w:rsidRPr="00172892" w:rsidRDefault="00477572" w:rsidP="00F05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r>
              <w:rPr>
                <w:sz w:val="22"/>
                <w:szCs w:val="22"/>
              </w:rPr>
              <w:t>23.6%</w:t>
            </w:r>
          </w:p>
        </w:tc>
        <w:tc>
          <w:tcPr>
            <w:tcW w:w="813" w:type="dxa"/>
            <w:tcBorders>
              <w:top w:val="nil"/>
              <w:left w:val="single" w:sz="4" w:space="0" w:color="auto"/>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27.3%</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56.6%</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8.4%</w:t>
            </w:r>
          </w:p>
        </w:tc>
        <w:tc>
          <w:tcPr>
            <w:tcW w:w="810" w:type="dxa"/>
            <w:tcBorders>
              <w:top w:val="nil"/>
              <w:left w:val="nil"/>
              <w:bottom w:val="nil"/>
              <w:right w:val="single" w:sz="4" w:space="0" w:color="auto"/>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7.7%</w:t>
            </w:r>
          </w:p>
        </w:tc>
        <w:tc>
          <w:tcPr>
            <w:tcW w:w="810" w:type="dxa"/>
            <w:tcBorders>
              <w:top w:val="nil"/>
              <w:left w:val="single" w:sz="4" w:space="0" w:color="auto"/>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12.6%</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6.3%</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18.1%</w:t>
            </w:r>
          </w:p>
        </w:tc>
        <w:tc>
          <w:tcPr>
            <w:tcW w:w="810" w:type="dxa"/>
            <w:tcBorders>
              <w:top w:val="nil"/>
              <w:left w:val="nil"/>
              <w:bottom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63.0%</w:t>
            </w:r>
          </w:p>
        </w:tc>
        <w:tc>
          <w:tcPr>
            <w:tcW w:w="900" w:type="dxa"/>
            <w:tcBorders>
              <w:top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13.6%</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5.6%</w:t>
            </w:r>
          </w:p>
        </w:tc>
        <w:tc>
          <w:tcPr>
            <w:tcW w:w="810"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31.2%</w:t>
            </w:r>
          </w:p>
        </w:tc>
        <w:tc>
          <w:tcPr>
            <w:tcW w:w="874" w:type="dxa"/>
            <w:tcBorders>
              <w:top w:val="nil"/>
              <w:left w:val="nil"/>
              <w:bottom w:val="nil"/>
              <w:right w:val="nil"/>
            </w:tcBorders>
            <w:shd w:val="clear" w:color="auto" w:fill="auto"/>
            <w:vAlign w:val="center"/>
          </w:tcPr>
          <w:p w:rsidR="00191221" w:rsidRPr="00172892" w:rsidRDefault="00477572"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49.6%</w:t>
            </w:r>
          </w:p>
        </w:tc>
      </w:tr>
      <w:tr w:rsidR="00477572" w:rsidRPr="00172892">
        <w:trPr>
          <w:trHeight w:val="432"/>
          <w:jc w:val="center"/>
        </w:trPr>
        <w:tc>
          <w:tcPr>
            <w:tcW w:w="3625" w:type="dxa"/>
            <w:tcBorders>
              <w:top w:val="nil"/>
              <w:left w:val="nil"/>
              <w:bottom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Local collaborative group (Lakeview Stewardship Group, etc.)</w:t>
            </w:r>
          </w:p>
        </w:tc>
        <w:tc>
          <w:tcPr>
            <w:tcW w:w="810" w:type="dxa"/>
            <w:tcBorders>
              <w:top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97.2%</w:t>
            </w:r>
          </w:p>
        </w:tc>
        <w:tc>
          <w:tcPr>
            <w:tcW w:w="900" w:type="dxa"/>
            <w:tcBorders>
              <w:top w:val="nil"/>
              <w:left w:val="nil"/>
              <w:bottom w:val="nil"/>
              <w:right w:val="single" w:sz="4" w:space="0" w:color="auto"/>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2.8%</w:t>
            </w:r>
          </w:p>
        </w:tc>
        <w:tc>
          <w:tcPr>
            <w:tcW w:w="813" w:type="dxa"/>
            <w:tcBorders>
              <w:top w:val="nil"/>
              <w:left w:val="single" w:sz="4" w:space="0" w:color="auto"/>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80.6%</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12.9%</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4.8%</w:t>
            </w:r>
          </w:p>
        </w:tc>
        <w:tc>
          <w:tcPr>
            <w:tcW w:w="810" w:type="dxa"/>
            <w:tcBorders>
              <w:top w:val="nil"/>
              <w:left w:val="nil"/>
              <w:bottom w:val="nil"/>
              <w:right w:val="single" w:sz="4" w:space="0" w:color="auto"/>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1.6%</w:t>
            </w:r>
          </w:p>
        </w:tc>
        <w:tc>
          <w:tcPr>
            <w:tcW w:w="810" w:type="dxa"/>
            <w:tcBorders>
              <w:top w:val="nil"/>
              <w:left w:val="single" w:sz="4" w:space="0" w:color="auto"/>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52.3%</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9.1%</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11.4%</w:t>
            </w:r>
          </w:p>
        </w:tc>
        <w:tc>
          <w:tcPr>
            <w:tcW w:w="810" w:type="dxa"/>
            <w:tcBorders>
              <w:top w:val="nil"/>
              <w:left w:val="nil"/>
              <w:bottom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27.3%</w:t>
            </w:r>
          </w:p>
        </w:tc>
        <w:tc>
          <w:tcPr>
            <w:tcW w:w="900" w:type="dxa"/>
            <w:tcBorders>
              <w:top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54.8%</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11.9%</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16.7%</w:t>
            </w:r>
          </w:p>
        </w:tc>
        <w:tc>
          <w:tcPr>
            <w:tcW w:w="874"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16.7%</w:t>
            </w:r>
          </w:p>
        </w:tc>
      </w:tr>
      <w:tr w:rsidR="00477572" w:rsidRPr="00172892">
        <w:trPr>
          <w:trHeight w:val="432"/>
          <w:jc w:val="center"/>
        </w:trPr>
        <w:tc>
          <w:tcPr>
            <w:tcW w:w="3625" w:type="dxa"/>
            <w:tcBorders>
              <w:top w:val="nil"/>
              <w:left w:val="nil"/>
              <w:bottom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City or county government</w:t>
            </w:r>
          </w:p>
        </w:tc>
        <w:tc>
          <w:tcPr>
            <w:tcW w:w="810" w:type="dxa"/>
            <w:tcBorders>
              <w:top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78.2%</w:t>
            </w:r>
          </w:p>
        </w:tc>
        <w:tc>
          <w:tcPr>
            <w:tcW w:w="900" w:type="dxa"/>
            <w:tcBorders>
              <w:top w:val="nil"/>
              <w:left w:val="nil"/>
              <w:bottom w:val="nil"/>
              <w:right w:val="single" w:sz="4" w:space="0" w:color="auto"/>
            </w:tcBorders>
            <w:shd w:val="clear" w:color="auto" w:fill="auto"/>
            <w:vAlign w:val="center"/>
          </w:tcPr>
          <w:p w:rsidR="00191221" w:rsidRPr="00172892" w:rsidRDefault="00C078E5" w:rsidP="00F05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21.8%</w:t>
            </w:r>
          </w:p>
        </w:tc>
        <w:tc>
          <w:tcPr>
            <w:tcW w:w="813" w:type="dxa"/>
            <w:tcBorders>
              <w:top w:val="nil"/>
              <w:left w:val="single" w:sz="4" w:space="0" w:color="auto"/>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28.9%</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63.7%</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5.9%</w:t>
            </w:r>
          </w:p>
        </w:tc>
        <w:tc>
          <w:tcPr>
            <w:tcW w:w="810" w:type="dxa"/>
            <w:tcBorders>
              <w:top w:val="nil"/>
              <w:left w:val="nil"/>
              <w:bottom w:val="nil"/>
              <w:right w:val="single" w:sz="4" w:space="0" w:color="auto"/>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1.5%</w:t>
            </w:r>
          </w:p>
        </w:tc>
        <w:tc>
          <w:tcPr>
            <w:tcW w:w="810" w:type="dxa"/>
            <w:tcBorders>
              <w:top w:val="nil"/>
              <w:left w:val="single" w:sz="4" w:space="0" w:color="auto"/>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13.4%</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17.6%</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31.1%</w:t>
            </w:r>
          </w:p>
        </w:tc>
        <w:tc>
          <w:tcPr>
            <w:tcW w:w="810" w:type="dxa"/>
            <w:tcBorders>
              <w:top w:val="nil"/>
              <w:left w:val="nil"/>
              <w:bottom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37.8%</w:t>
            </w:r>
          </w:p>
        </w:tc>
        <w:tc>
          <w:tcPr>
            <w:tcW w:w="900" w:type="dxa"/>
            <w:tcBorders>
              <w:top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16.9%</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18.6%</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32.2%</w:t>
            </w:r>
          </w:p>
        </w:tc>
        <w:tc>
          <w:tcPr>
            <w:tcW w:w="874"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32.2%</w:t>
            </w:r>
          </w:p>
        </w:tc>
      </w:tr>
      <w:tr w:rsidR="00477572" w:rsidRPr="00172892">
        <w:trPr>
          <w:trHeight w:val="432"/>
          <w:jc w:val="center"/>
        </w:trPr>
        <w:tc>
          <w:tcPr>
            <w:tcW w:w="3625" w:type="dxa"/>
            <w:tcBorders>
              <w:top w:val="nil"/>
              <w:left w:val="nil"/>
              <w:bottom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University extension agent</w:t>
            </w:r>
          </w:p>
        </w:tc>
        <w:tc>
          <w:tcPr>
            <w:tcW w:w="810" w:type="dxa"/>
            <w:tcBorders>
              <w:top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92.5%</w:t>
            </w:r>
          </w:p>
        </w:tc>
        <w:tc>
          <w:tcPr>
            <w:tcW w:w="900" w:type="dxa"/>
            <w:tcBorders>
              <w:top w:val="nil"/>
              <w:left w:val="nil"/>
              <w:bottom w:val="nil"/>
              <w:right w:val="single" w:sz="4" w:space="0" w:color="auto"/>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7.5%</w:t>
            </w:r>
          </w:p>
        </w:tc>
        <w:tc>
          <w:tcPr>
            <w:tcW w:w="813" w:type="dxa"/>
            <w:tcBorders>
              <w:top w:val="nil"/>
              <w:left w:val="single" w:sz="4" w:space="0" w:color="auto"/>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56.1%</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35.4%</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4.9%</w:t>
            </w:r>
          </w:p>
        </w:tc>
        <w:tc>
          <w:tcPr>
            <w:tcW w:w="810" w:type="dxa"/>
            <w:tcBorders>
              <w:top w:val="nil"/>
              <w:left w:val="nil"/>
              <w:bottom w:val="nil"/>
              <w:right w:val="single" w:sz="4" w:space="0" w:color="auto"/>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3.7%</w:t>
            </w:r>
          </w:p>
        </w:tc>
        <w:tc>
          <w:tcPr>
            <w:tcW w:w="810" w:type="dxa"/>
            <w:tcBorders>
              <w:top w:val="nil"/>
              <w:left w:val="single" w:sz="4" w:space="0" w:color="auto"/>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25.8%</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16.7%</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19.7%</w:t>
            </w:r>
          </w:p>
        </w:tc>
        <w:tc>
          <w:tcPr>
            <w:tcW w:w="810" w:type="dxa"/>
            <w:tcBorders>
              <w:top w:val="nil"/>
              <w:left w:val="nil"/>
              <w:bottom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37.9%</w:t>
            </w:r>
          </w:p>
        </w:tc>
        <w:tc>
          <w:tcPr>
            <w:tcW w:w="900" w:type="dxa"/>
            <w:tcBorders>
              <w:top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30.2%</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14.3%</w:t>
            </w:r>
          </w:p>
        </w:tc>
        <w:tc>
          <w:tcPr>
            <w:tcW w:w="810"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20.6%</w:t>
            </w:r>
          </w:p>
        </w:tc>
        <w:tc>
          <w:tcPr>
            <w:tcW w:w="874" w:type="dxa"/>
            <w:tcBorders>
              <w:top w:val="nil"/>
              <w:left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34.9%</w:t>
            </w:r>
          </w:p>
        </w:tc>
      </w:tr>
      <w:tr w:rsidR="00477572" w:rsidRPr="00172892">
        <w:trPr>
          <w:trHeight w:val="432"/>
          <w:jc w:val="center"/>
        </w:trPr>
        <w:tc>
          <w:tcPr>
            <w:tcW w:w="3625" w:type="dxa"/>
            <w:tcBorders>
              <w:top w:val="nil"/>
              <w:left w:val="nil"/>
              <w:bottom w:val="nil"/>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Oregon Department of Forestry</w:t>
            </w:r>
          </w:p>
        </w:tc>
        <w:tc>
          <w:tcPr>
            <w:tcW w:w="810" w:type="dxa"/>
            <w:tcBorders>
              <w:top w:val="nil"/>
              <w:left w:val="single" w:sz="4" w:space="0" w:color="auto"/>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77.6%</w:t>
            </w:r>
          </w:p>
        </w:tc>
        <w:tc>
          <w:tcPr>
            <w:tcW w:w="900" w:type="dxa"/>
            <w:tcBorders>
              <w:top w:val="nil"/>
              <w:left w:val="nil"/>
              <w:bottom w:val="nil"/>
              <w:right w:val="single" w:sz="4" w:space="0" w:color="auto"/>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22.4%</w:t>
            </w:r>
          </w:p>
        </w:tc>
        <w:tc>
          <w:tcPr>
            <w:tcW w:w="813" w:type="dxa"/>
            <w:tcBorders>
              <w:top w:val="nil"/>
              <w:left w:val="single" w:sz="4" w:space="0" w:color="auto"/>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28.6%</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55.0%</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12.1%</w:t>
            </w:r>
          </w:p>
        </w:tc>
        <w:tc>
          <w:tcPr>
            <w:tcW w:w="810" w:type="dxa"/>
            <w:tcBorders>
              <w:top w:val="nil"/>
              <w:left w:val="nil"/>
              <w:bottom w:val="nil"/>
              <w:right w:val="single" w:sz="4" w:space="0" w:color="auto"/>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4.3%</w:t>
            </w:r>
          </w:p>
        </w:tc>
        <w:tc>
          <w:tcPr>
            <w:tcW w:w="810" w:type="dxa"/>
            <w:tcBorders>
              <w:top w:val="nil"/>
              <w:left w:val="single" w:sz="4" w:space="0" w:color="auto"/>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12.9%</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8.1%</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21.8%</w:t>
            </w:r>
          </w:p>
        </w:tc>
        <w:tc>
          <w:tcPr>
            <w:tcW w:w="810" w:type="dxa"/>
            <w:tcBorders>
              <w:top w:val="nil"/>
              <w:left w:val="nil"/>
              <w:bottom w:val="nil"/>
              <w:right w:val="single" w:sz="4" w:space="0" w:color="auto"/>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57.3%</w:t>
            </w:r>
          </w:p>
        </w:tc>
        <w:tc>
          <w:tcPr>
            <w:tcW w:w="900" w:type="dxa"/>
            <w:tcBorders>
              <w:top w:val="nil"/>
              <w:left w:val="single" w:sz="4" w:space="0" w:color="auto"/>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13.9%</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12.3%</w:t>
            </w:r>
          </w:p>
        </w:tc>
        <w:tc>
          <w:tcPr>
            <w:tcW w:w="810"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21.3%</w:t>
            </w:r>
          </w:p>
        </w:tc>
        <w:tc>
          <w:tcPr>
            <w:tcW w:w="874" w:type="dxa"/>
            <w:tcBorders>
              <w:top w:val="nil"/>
              <w:left w:val="nil"/>
              <w:bottom w:val="nil"/>
              <w:right w:val="nil"/>
            </w:tcBorders>
            <w:shd w:val="clear" w:color="auto" w:fill="auto"/>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52.5%</w:t>
            </w:r>
          </w:p>
        </w:tc>
      </w:tr>
      <w:tr w:rsidR="00477572" w:rsidRPr="00172892">
        <w:trPr>
          <w:trHeight w:val="432"/>
          <w:jc w:val="center"/>
        </w:trPr>
        <w:tc>
          <w:tcPr>
            <w:tcW w:w="3625" w:type="dxa"/>
            <w:tcBorders>
              <w:top w:val="nil"/>
              <w:left w:val="nil"/>
              <w:bottom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Natural Resources Conservation Service (Soil Conservation Service)</w:t>
            </w:r>
          </w:p>
        </w:tc>
        <w:tc>
          <w:tcPr>
            <w:tcW w:w="810" w:type="dxa"/>
            <w:tcBorders>
              <w:top w:val="nil"/>
              <w:bottom w:val="nil"/>
              <w:right w:val="nil"/>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97.2%</w:t>
            </w:r>
          </w:p>
        </w:tc>
        <w:tc>
          <w:tcPr>
            <w:tcW w:w="900" w:type="dxa"/>
            <w:tcBorders>
              <w:top w:val="nil"/>
              <w:left w:val="nil"/>
              <w:bottom w:val="nil"/>
              <w:right w:val="single" w:sz="4" w:space="0" w:color="auto"/>
            </w:tcBorders>
            <w:shd w:val="clear" w:color="auto" w:fill="D9D9D9"/>
            <w:vAlign w:val="center"/>
          </w:tcPr>
          <w:p w:rsidR="00191221" w:rsidRPr="00172892" w:rsidRDefault="00C078E5"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2.8%</w:t>
            </w:r>
          </w:p>
        </w:tc>
        <w:tc>
          <w:tcPr>
            <w:tcW w:w="813" w:type="dxa"/>
            <w:tcBorders>
              <w:top w:val="nil"/>
              <w:left w:val="single" w:sz="4" w:space="0" w:color="auto"/>
              <w:bottom w:val="nil"/>
              <w:right w:val="nil"/>
            </w:tcBorders>
            <w:shd w:val="clear" w:color="auto" w:fill="D9D9D9"/>
            <w:vAlign w:val="center"/>
          </w:tcPr>
          <w:p w:rsidR="00191221" w:rsidRPr="00172892" w:rsidRDefault="006F2E46" w:rsidP="006F2E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r>
              <w:rPr>
                <w:sz w:val="22"/>
                <w:szCs w:val="22"/>
              </w:rPr>
              <w:t>79.4%</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16.2%</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4.4%</w:t>
            </w:r>
          </w:p>
        </w:tc>
        <w:tc>
          <w:tcPr>
            <w:tcW w:w="810" w:type="dxa"/>
            <w:tcBorders>
              <w:top w:val="nil"/>
              <w:left w:val="nil"/>
              <w:bottom w:val="nil"/>
              <w:right w:val="single" w:sz="4" w:space="0" w:color="auto"/>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0%</w:t>
            </w:r>
          </w:p>
        </w:tc>
        <w:tc>
          <w:tcPr>
            <w:tcW w:w="810" w:type="dxa"/>
            <w:tcBorders>
              <w:top w:val="nil"/>
              <w:left w:val="single" w:sz="4" w:space="0" w:color="auto"/>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49.0%</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12.2%</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16.3%</w:t>
            </w:r>
          </w:p>
        </w:tc>
        <w:tc>
          <w:tcPr>
            <w:tcW w:w="810" w:type="dxa"/>
            <w:tcBorders>
              <w:top w:val="nil"/>
              <w:left w:val="nil"/>
              <w:bottom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22.4%</w:t>
            </w:r>
          </w:p>
        </w:tc>
        <w:tc>
          <w:tcPr>
            <w:tcW w:w="900" w:type="dxa"/>
            <w:tcBorders>
              <w:top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51.1%</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14.9%</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14.9%</w:t>
            </w:r>
          </w:p>
        </w:tc>
        <w:tc>
          <w:tcPr>
            <w:tcW w:w="874"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19.1%</w:t>
            </w:r>
          </w:p>
        </w:tc>
      </w:tr>
      <w:tr w:rsidR="00477572" w:rsidRPr="00172892">
        <w:trPr>
          <w:trHeight w:val="432"/>
          <w:jc w:val="center"/>
        </w:trPr>
        <w:tc>
          <w:tcPr>
            <w:tcW w:w="3625" w:type="dxa"/>
            <w:tcBorders>
              <w:top w:val="nil"/>
              <w:left w:val="nil"/>
              <w:bottom w:val="nil"/>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The Nature Conservancy</w:t>
            </w:r>
          </w:p>
        </w:tc>
        <w:tc>
          <w:tcPr>
            <w:tcW w:w="810" w:type="dxa"/>
            <w:tcBorders>
              <w:top w:val="nil"/>
              <w:left w:val="single" w:sz="4" w:space="0" w:color="auto"/>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94.9%</w:t>
            </w:r>
          </w:p>
        </w:tc>
        <w:tc>
          <w:tcPr>
            <w:tcW w:w="900" w:type="dxa"/>
            <w:tcBorders>
              <w:top w:val="nil"/>
              <w:left w:val="nil"/>
              <w:bottom w:val="nil"/>
              <w:right w:val="single" w:sz="4" w:space="0" w:color="auto"/>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5.1%</w:t>
            </w:r>
          </w:p>
        </w:tc>
        <w:tc>
          <w:tcPr>
            <w:tcW w:w="813" w:type="dxa"/>
            <w:tcBorders>
              <w:top w:val="nil"/>
              <w:left w:val="single" w:sz="4" w:space="0" w:color="auto"/>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63.6%</w:t>
            </w:r>
          </w:p>
        </w:tc>
        <w:tc>
          <w:tcPr>
            <w:tcW w:w="810" w:type="dxa"/>
            <w:tcBorders>
              <w:top w:val="nil"/>
              <w:left w:val="nil"/>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33.8%</w:t>
            </w:r>
          </w:p>
        </w:tc>
        <w:tc>
          <w:tcPr>
            <w:tcW w:w="810" w:type="dxa"/>
            <w:tcBorders>
              <w:top w:val="nil"/>
              <w:left w:val="nil"/>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w:t>
            </w:r>
          </w:p>
        </w:tc>
        <w:tc>
          <w:tcPr>
            <w:tcW w:w="810" w:type="dxa"/>
            <w:tcBorders>
              <w:top w:val="nil"/>
              <w:left w:val="nil"/>
              <w:bottom w:val="nil"/>
              <w:right w:val="single" w:sz="4" w:space="0" w:color="auto"/>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w:t>
            </w:r>
          </w:p>
        </w:tc>
        <w:tc>
          <w:tcPr>
            <w:tcW w:w="810" w:type="dxa"/>
            <w:tcBorders>
              <w:top w:val="nil"/>
              <w:left w:val="single" w:sz="4" w:space="0" w:color="auto"/>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44.3%</w:t>
            </w:r>
          </w:p>
        </w:tc>
        <w:tc>
          <w:tcPr>
            <w:tcW w:w="810" w:type="dxa"/>
            <w:tcBorders>
              <w:top w:val="nil"/>
              <w:left w:val="nil"/>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13.1%</w:t>
            </w:r>
          </w:p>
        </w:tc>
        <w:tc>
          <w:tcPr>
            <w:tcW w:w="810" w:type="dxa"/>
            <w:tcBorders>
              <w:top w:val="nil"/>
              <w:left w:val="nil"/>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13.1%</w:t>
            </w:r>
          </w:p>
        </w:tc>
        <w:tc>
          <w:tcPr>
            <w:tcW w:w="810" w:type="dxa"/>
            <w:tcBorders>
              <w:top w:val="nil"/>
              <w:left w:val="nil"/>
              <w:bottom w:val="nil"/>
              <w:right w:val="single" w:sz="4" w:space="0" w:color="auto"/>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29.5%</w:t>
            </w:r>
          </w:p>
        </w:tc>
        <w:tc>
          <w:tcPr>
            <w:tcW w:w="900" w:type="dxa"/>
            <w:tcBorders>
              <w:top w:val="nil"/>
              <w:left w:val="single" w:sz="4" w:space="0" w:color="auto"/>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46.6%</w:t>
            </w:r>
          </w:p>
        </w:tc>
        <w:tc>
          <w:tcPr>
            <w:tcW w:w="810" w:type="dxa"/>
            <w:tcBorders>
              <w:top w:val="nil"/>
              <w:left w:val="nil"/>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17.2%</w:t>
            </w:r>
          </w:p>
        </w:tc>
        <w:tc>
          <w:tcPr>
            <w:tcW w:w="810" w:type="dxa"/>
            <w:tcBorders>
              <w:top w:val="nil"/>
              <w:left w:val="nil"/>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13.8%</w:t>
            </w:r>
          </w:p>
        </w:tc>
        <w:tc>
          <w:tcPr>
            <w:tcW w:w="874" w:type="dxa"/>
            <w:tcBorders>
              <w:top w:val="nil"/>
              <w:left w:val="nil"/>
              <w:bottom w:val="nil"/>
              <w:right w:val="nil"/>
            </w:tcBorders>
            <w:shd w:val="clear" w:color="auto" w:fill="auto"/>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22.4%</w:t>
            </w:r>
          </w:p>
        </w:tc>
      </w:tr>
      <w:tr w:rsidR="00477572" w:rsidRPr="00172892">
        <w:trPr>
          <w:trHeight w:val="432"/>
          <w:jc w:val="center"/>
        </w:trPr>
        <w:tc>
          <w:tcPr>
            <w:tcW w:w="3625" w:type="dxa"/>
            <w:tcBorders>
              <w:top w:val="nil"/>
              <w:left w:val="nil"/>
              <w:bottom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U.S. Forest Service</w:t>
            </w:r>
          </w:p>
        </w:tc>
        <w:tc>
          <w:tcPr>
            <w:tcW w:w="810" w:type="dxa"/>
            <w:tcBorders>
              <w:top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67.1%</w:t>
            </w:r>
          </w:p>
        </w:tc>
        <w:tc>
          <w:tcPr>
            <w:tcW w:w="900" w:type="dxa"/>
            <w:tcBorders>
              <w:top w:val="nil"/>
              <w:left w:val="nil"/>
              <w:bottom w:val="nil"/>
              <w:right w:val="single" w:sz="4" w:space="0" w:color="auto"/>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32.9%</w:t>
            </w:r>
          </w:p>
        </w:tc>
        <w:tc>
          <w:tcPr>
            <w:tcW w:w="813" w:type="dxa"/>
            <w:tcBorders>
              <w:top w:val="nil"/>
              <w:left w:val="single" w:sz="4" w:space="0" w:color="auto"/>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17.6%</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61.5%</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12.3%</w:t>
            </w:r>
          </w:p>
        </w:tc>
        <w:tc>
          <w:tcPr>
            <w:tcW w:w="810" w:type="dxa"/>
            <w:tcBorders>
              <w:top w:val="nil"/>
              <w:left w:val="nil"/>
              <w:bottom w:val="nil"/>
              <w:right w:val="single" w:sz="4" w:space="0" w:color="auto"/>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8.6%</w:t>
            </w:r>
          </w:p>
        </w:tc>
        <w:tc>
          <w:tcPr>
            <w:tcW w:w="810" w:type="dxa"/>
            <w:tcBorders>
              <w:top w:val="nil"/>
              <w:left w:val="single" w:sz="4" w:space="0" w:color="auto"/>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9.5%</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3.0%</w:t>
            </w:r>
          </w:p>
        </w:tc>
        <w:tc>
          <w:tcPr>
            <w:tcW w:w="810" w:type="dxa"/>
            <w:tcBorders>
              <w:top w:val="nil"/>
              <w:left w:val="nil"/>
              <w:bottom w:val="nil"/>
              <w:right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28.4%</w:t>
            </w:r>
          </w:p>
        </w:tc>
        <w:tc>
          <w:tcPr>
            <w:tcW w:w="810" w:type="dxa"/>
            <w:tcBorders>
              <w:top w:val="nil"/>
              <w:left w:val="nil"/>
              <w:bottom w:val="nil"/>
            </w:tcBorders>
            <w:shd w:val="clear" w:color="auto" w:fill="D9D9D9"/>
            <w:vAlign w:val="center"/>
          </w:tcPr>
          <w:p w:rsidR="00191221" w:rsidRPr="00172892" w:rsidRDefault="006F2E46"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59.2%</w:t>
            </w:r>
          </w:p>
        </w:tc>
        <w:tc>
          <w:tcPr>
            <w:tcW w:w="900" w:type="dxa"/>
            <w:tcBorders>
              <w:top w:val="nil"/>
              <w:bottom w:val="nil"/>
              <w:right w:val="nil"/>
            </w:tcBorders>
            <w:shd w:val="clear" w:color="auto" w:fill="D9D9D9"/>
            <w:vAlign w:val="center"/>
          </w:tcPr>
          <w:p w:rsidR="00191221" w:rsidRPr="00172892" w:rsidRDefault="007159B3"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9.4%</w:t>
            </w:r>
          </w:p>
        </w:tc>
        <w:tc>
          <w:tcPr>
            <w:tcW w:w="810" w:type="dxa"/>
            <w:tcBorders>
              <w:top w:val="nil"/>
              <w:left w:val="nil"/>
              <w:bottom w:val="nil"/>
              <w:right w:val="nil"/>
            </w:tcBorders>
            <w:shd w:val="clear" w:color="auto" w:fill="D9D9D9"/>
            <w:vAlign w:val="center"/>
          </w:tcPr>
          <w:p w:rsidR="00191221" w:rsidRPr="00172892" w:rsidRDefault="007159B3"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10.6%</w:t>
            </w:r>
          </w:p>
        </w:tc>
        <w:tc>
          <w:tcPr>
            <w:tcW w:w="810" w:type="dxa"/>
            <w:tcBorders>
              <w:top w:val="nil"/>
              <w:left w:val="nil"/>
              <w:bottom w:val="nil"/>
              <w:right w:val="nil"/>
            </w:tcBorders>
            <w:shd w:val="clear" w:color="auto" w:fill="D9D9D9"/>
            <w:vAlign w:val="center"/>
          </w:tcPr>
          <w:p w:rsidR="00191221" w:rsidRPr="00172892" w:rsidRDefault="007159B3"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29.4%</w:t>
            </w:r>
          </w:p>
        </w:tc>
        <w:tc>
          <w:tcPr>
            <w:tcW w:w="874" w:type="dxa"/>
            <w:tcBorders>
              <w:top w:val="nil"/>
              <w:left w:val="nil"/>
              <w:bottom w:val="nil"/>
              <w:right w:val="nil"/>
            </w:tcBorders>
            <w:shd w:val="clear" w:color="auto" w:fill="D9D9D9"/>
            <w:vAlign w:val="center"/>
          </w:tcPr>
          <w:p w:rsidR="00191221" w:rsidRPr="00172892" w:rsidRDefault="007159B3"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r>
              <w:rPr>
                <w:sz w:val="22"/>
                <w:szCs w:val="22"/>
              </w:rPr>
              <w:t>50.6%</w:t>
            </w:r>
          </w:p>
        </w:tc>
      </w:tr>
      <w:tr w:rsidR="00477572" w:rsidRPr="00172892">
        <w:trPr>
          <w:trHeight w:val="432"/>
          <w:jc w:val="center"/>
        </w:trPr>
        <w:tc>
          <w:tcPr>
            <w:tcW w:w="3625" w:type="dxa"/>
            <w:tcBorders>
              <w:top w:val="nil"/>
              <w:left w:val="nil"/>
              <w:bottom w:val="nil"/>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Other:_________________</w:t>
            </w:r>
          </w:p>
        </w:tc>
        <w:tc>
          <w:tcPr>
            <w:tcW w:w="810" w:type="dxa"/>
            <w:tcBorders>
              <w:top w:val="nil"/>
              <w:left w:val="single" w:sz="4" w:space="0" w:color="auto"/>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900" w:type="dxa"/>
            <w:tcBorders>
              <w:top w:val="nil"/>
              <w:left w:val="nil"/>
              <w:bottom w:val="nil"/>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3" w:type="dxa"/>
            <w:tcBorders>
              <w:top w:val="nil"/>
              <w:left w:val="single" w:sz="4" w:space="0" w:color="auto"/>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single" w:sz="4" w:space="0" w:color="auto"/>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single" w:sz="4" w:space="0" w:color="auto"/>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900" w:type="dxa"/>
            <w:tcBorders>
              <w:top w:val="nil"/>
              <w:left w:val="single" w:sz="4" w:space="0" w:color="auto"/>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74" w:type="dxa"/>
            <w:tcBorders>
              <w:top w:val="nil"/>
              <w:left w:val="nil"/>
              <w:bottom w:val="nil"/>
              <w:right w:val="nil"/>
            </w:tcBorders>
            <w:shd w:val="clear" w:color="auto" w:fill="auto"/>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r>
      <w:tr w:rsidR="00477572" w:rsidRPr="00172892">
        <w:trPr>
          <w:trHeight w:val="432"/>
          <w:jc w:val="center"/>
        </w:trPr>
        <w:tc>
          <w:tcPr>
            <w:tcW w:w="3625" w:type="dxa"/>
            <w:tcBorders>
              <w:top w:val="nil"/>
              <w:left w:val="nil"/>
              <w:bottom w:val="nil"/>
              <w:right w:val="single" w:sz="4" w:space="0" w:color="auto"/>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b/>
                <w:sz w:val="22"/>
                <w:szCs w:val="22"/>
              </w:rPr>
            </w:pPr>
            <w:r w:rsidRPr="00172892">
              <w:rPr>
                <w:b/>
                <w:sz w:val="22"/>
                <w:szCs w:val="22"/>
              </w:rPr>
              <w:t>Other:_________________</w:t>
            </w:r>
          </w:p>
        </w:tc>
        <w:tc>
          <w:tcPr>
            <w:tcW w:w="810" w:type="dxa"/>
            <w:tcBorders>
              <w:top w:val="nil"/>
              <w:left w:val="single" w:sz="4" w:space="0" w:color="auto"/>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900" w:type="dxa"/>
            <w:tcBorders>
              <w:top w:val="nil"/>
              <w:left w:val="nil"/>
              <w:bottom w:val="nil"/>
              <w:right w:val="single" w:sz="4" w:space="0" w:color="auto"/>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3" w:type="dxa"/>
            <w:tcBorders>
              <w:top w:val="nil"/>
              <w:left w:val="single" w:sz="4" w:space="0" w:color="auto"/>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single" w:sz="4" w:space="0" w:color="auto"/>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single" w:sz="4" w:space="0" w:color="auto"/>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single" w:sz="4" w:space="0" w:color="auto"/>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900" w:type="dxa"/>
            <w:tcBorders>
              <w:top w:val="nil"/>
              <w:left w:val="single" w:sz="4" w:space="0" w:color="auto"/>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10"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c>
          <w:tcPr>
            <w:tcW w:w="874" w:type="dxa"/>
            <w:tcBorders>
              <w:top w:val="nil"/>
              <w:left w:val="nil"/>
              <w:bottom w:val="nil"/>
              <w:right w:val="nil"/>
            </w:tcBorders>
            <w:shd w:val="clear" w:color="auto" w:fill="D9D9D9"/>
            <w:vAlign w:val="center"/>
          </w:tcPr>
          <w:p w:rsidR="00191221" w:rsidRPr="00172892" w:rsidRDefault="00191221" w:rsidP="00263D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sz w:val="22"/>
                <w:szCs w:val="22"/>
              </w:rPr>
            </w:pPr>
          </w:p>
        </w:tc>
      </w:tr>
    </w:tbl>
    <w:p w:rsidR="005762A8" w:rsidRDefault="005762A8" w:rsidP="005762A8">
      <w:pPr>
        <w:tabs>
          <w:tab w:val="left" w:pos="270"/>
          <w:tab w:val="center" w:pos="5400"/>
          <w:tab w:val="left" w:pos="5760"/>
          <w:tab w:val="left" w:pos="6480"/>
          <w:tab w:val="left" w:pos="7200"/>
          <w:tab w:val="left" w:pos="7920"/>
          <w:tab w:val="left" w:pos="8640"/>
        </w:tabs>
        <w:suppressAutoHyphens/>
        <w:rPr>
          <w:b/>
          <w:sz w:val="22"/>
          <w:szCs w:val="22"/>
        </w:rPr>
        <w:sectPr w:rsidR="005762A8">
          <w:pgSz w:w="15840" w:h="12240" w:orient="landscape"/>
          <w:pgMar w:top="1080" w:right="1152" w:bottom="1170" w:left="1152" w:gutter="0"/>
          <w:pgNumType w:start="1"/>
          <w:docGrid w:linePitch="326"/>
        </w:sectPr>
      </w:pPr>
    </w:p>
    <w:p w:rsidR="005762A8" w:rsidRDefault="005762A8" w:rsidP="005762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sz w:val="22"/>
          <w:szCs w:val="22"/>
        </w:rPr>
      </w:pPr>
    </w:p>
    <w:p w:rsidR="005762A8" w:rsidRPr="00411C32" w:rsidRDefault="005762A8" w:rsidP="005762A8">
      <w:pPr>
        <w:pBdr>
          <w:top w:val="single" w:sz="4" w:space="1" w:color="auto"/>
          <w:left w:val="single" w:sz="4" w:space="4" w:color="auto"/>
          <w:bottom w:val="single" w:sz="4" w:space="1" w:color="auto"/>
          <w:right w:val="single" w:sz="4" w:space="4" w:color="auto"/>
        </w:pBdr>
        <w:tabs>
          <w:tab w:val="left" w:pos="255"/>
          <w:tab w:val="center" w:pos="4995"/>
        </w:tabs>
        <w:rPr>
          <w:b/>
          <w:sz w:val="22"/>
          <w:szCs w:val="22"/>
        </w:rPr>
      </w:pPr>
      <w:r>
        <w:rPr>
          <w:b/>
          <w:sz w:val="22"/>
          <w:szCs w:val="22"/>
        </w:rPr>
        <w:tab/>
      </w:r>
      <w:r>
        <w:rPr>
          <w:b/>
          <w:sz w:val="22"/>
          <w:szCs w:val="22"/>
        </w:rPr>
        <w:tab/>
        <w:t>Section 2</w:t>
      </w:r>
    </w:p>
    <w:p w:rsidR="005762A8" w:rsidRPr="00411C32" w:rsidRDefault="005762A8" w:rsidP="005762A8">
      <w:pPr>
        <w:pBdr>
          <w:top w:val="single" w:sz="4" w:space="1" w:color="auto"/>
          <w:left w:val="single" w:sz="4" w:space="4" w:color="auto"/>
          <w:bottom w:val="single" w:sz="4" w:space="1" w:color="auto"/>
          <w:right w:val="single" w:sz="4" w:space="4" w:color="auto"/>
        </w:pBdr>
        <w:rPr>
          <w:sz w:val="22"/>
          <w:szCs w:val="22"/>
        </w:rPr>
      </w:pPr>
      <w:r>
        <w:rPr>
          <w:sz w:val="22"/>
          <w:szCs w:val="22"/>
        </w:rPr>
        <w:t xml:space="preserve">The final section of the survey asks a few concluding questions to check to see if our survey is representative of all types of people. </w:t>
      </w:r>
    </w:p>
    <w:p w:rsid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Pr>
          <w:b/>
          <w:sz w:val="22"/>
          <w:szCs w:val="22"/>
        </w:rPr>
        <w:t xml:space="preserve">Q-11.  </w:t>
      </w:r>
      <w:r w:rsidR="00B6087D">
        <w:rPr>
          <w:b/>
          <w:sz w:val="22"/>
          <w:szCs w:val="22"/>
        </w:rPr>
        <w:t xml:space="preserve"> </w:t>
      </w:r>
      <w:r>
        <w:rPr>
          <w:sz w:val="22"/>
          <w:szCs w:val="22"/>
        </w:rPr>
        <w:t>Is the property this survey is addressed to your permanent or seasonal/vacation home?</w:t>
      </w: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4833"/>
        <w:gridCol w:w="4743"/>
      </w:tblGrid>
      <w:tr w:rsidR="008C13DE">
        <w:tc>
          <w:tcPr>
            <w:tcW w:w="5103" w:type="dxa"/>
            <w:tcBorders>
              <w:bottom w:val="single" w:sz="4" w:space="0" w:color="auto"/>
            </w:tcBorders>
          </w:tcPr>
          <w:p w:rsidR="008C13DE" w:rsidRPr="000F4A8C" w:rsidRDefault="008C13D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Permanent Residence</w:t>
            </w:r>
          </w:p>
        </w:tc>
        <w:tc>
          <w:tcPr>
            <w:tcW w:w="5103" w:type="dxa"/>
            <w:tcBorders>
              <w:bottom w:val="single" w:sz="4" w:space="0" w:color="auto"/>
            </w:tcBorders>
          </w:tcPr>
          <w:p w:rsidR="008C13DE" w:rsidRPr="000F4A8C" w:rsidRDefault="007159B3"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98.1%</w:t>
            </w:r>
          </w:p>
        </w:tc>
      </w:tr>
      <w:tr w:rsidR="008C13DE">
        <w:tc>
          <w:tcPr>
            <w:tcW w:w="5103" w:type="dxa"/>
            <w:shd w:val="clear" w:color="auto" w:fill="7F7F7F" w:themeFill="text1" w:themeFillTint="80"/>
          </w:tcPr>
          <w:p w:rsidR="008C13DE" w:rsidRPr="000F4A8C" w:rsidRDefault="008C13D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Seasonal/vacation home</w:t>
            </w:r>
          </w:p>
        </w:tc>
        <w:tc>
          <w:tcPr>
            <w:tcW w:w="5103" w:type="dxa"/>
            <w:shd w:val="clear" w:color="auto" w:fill="7F7F7F" w:themeFill="text1" w:themeFillTint="80"/>
          </w:tcPr>
          <w:p w:rsidR="008C13DE" w:rsidRPr="000F4A8C" w:rsidRDefault="007159B3"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1.9%</w:t>
            </w:r>
          </w:p>
        </w:tc>
      </w:tr>
    </w:tbl>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p>
    <w:p w:rsidR="008C13DE" w:rsidRDefault="008C13DE" w:rsidP="005762A8">
      <w:pPr>
        <w:tabs>
          <w:tab w:val="left" w:pos="0"/>
          <w:tab w:val="center" w:pos="5400"/>
          <w:tab w:val="left" w:pos="5760"/>
          <w:tab w:val="left" w:pos="6480"/>
          <w:tab w:val="left" w:pos="7200"/>
          <w:tab w:val="left" w:pos="7920"/>
          <w:tab w:val="left" w:pos="8640"/>
        </w:tabs>
        <w:suppressAutoHyphens/>
        <w:rPr>
          <w:b/>
          <w:sz w:val="22"/>
          <w:szCs w:val="22"/>
        </w:rPr>
      </w:pPr>
    </w:p>
    <w:p w:rsidR="00C9457E" w:rsidRDefault="00C9457E"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Q-12.</w:t>
      </w:r>
      <w:r>
        <w:rPr>
          <w:b/>
          <w:sz w:val="22"/>
          <w:szCs w:val="22"/>
        </w:rPr>
        <w:t xml:space="preserve">  </w:t>
      </w:r>
      <w:r w:rsidR="00B6087D">
        <w:rPr>
          <w:b/>
          <w:sz w:val="22"/>
          <w:szCs w:val="22"/>
        </w:rPr>
        <w:t xml:space="preserve"> </w:t>
      </w:r>
      <w:r>
        <w:rPr>
          <w:sz w:val="22"/>
          <w:szCs w:val="22"/>
        </w:rPr>
        <w:t>How long have you lived in Central Oregon?</w:t>
      </w:r>
    </w:p>
    <w:p w:rsidR="008C13DE" w:rsidRDefault="008C13DE"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3352"/>
        <w:gridCol w:w="3112"/>
        <w:gridCol w:w="3112"/>
      </w:tblGrid>
      <w:tr w:rsidR="00C9457E">
        <w:tc>
          <w:tcPr>
            <w:tcW w:w="3352" w:type="dxa"/>
            <w:tcBorders>
              <w:bottom w:val="single" w:sz="4" w:space="0" w:color="auto"/>
            </w:tcBorders>
          </w:tcPr>
          <w:p w:rsidR="00C9457E" w:rsidRPr="000F4A8C" w:rsidRDefault="00C9457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Live in Central Oregon</w:t>
            </w:r>
          </w:p>
        </w:tc>
        <w:tc>
          <w:tcPr>
            <w:tcW w:w="3112" w:type="dxa"/>
            <w:tcBorders>
              <w:bottom w:val="single" w:sz="4" w:space="0" w:color="auto"/>
            </w:tcBorders>
          </w:tcPr>
          <w:p w:rsidR="00C9457E" w:rsidRPr="000F4A8C" w:rsidRDefault="00C9457E" w:rsidP="00C9457E">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96.7%</w:t>
            </w:r>
          </w:p>
        </w:tc>
        <w:tc>
          <w:tcPr>
            <w:tcW w:w="3112" w:type="dxa"/>
            <w:tcBorders>
              <w:bottom w:val="single" w:sz="4" w:space="0" w:color="auto"/>
            </w:tcBorders>
          </w:tcPr>
          <w:p w:rsidR="00C9457E" w:rsidRPr="000F4A8C" w:rsidRDefault="00C9457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Mean: 20.77 years</w:t>
            </w:r>
          </w:p>
        </w:tc>
      </w:tr>
      <w:tr w:rsidR="00C9457E">
        <w:tc>
          <w:tcPr>
            <w:tcW w:w="3352" w:type="dxa"/>
            <w:shd w:val="clear" w:color="auto" w:fill="7F7F7F" w:themeFill="text1" w:themeFillTint="80"/>
          </w:tcPr>
          <w:p w:rsidR="00C9457E" w:rsidRPr="000F4A8C" w:rsidRDefault="00C9457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Don’t live in Central Oregon</w:t>
            </w:r>
          </w:p>
        </w:tc>
        <w:tc>
          <w:tcPr>
            <w:tcW w:w="3112" w:type="dxa"/>
            <w:shd w:val="clear" w:color="auto" w:fill="7F7F7F" w:themeFill="text1" w:themeFillTint="80"/>
          </w:tcPr>
          <w:p w:rsidR="00C9457E" w:rsidRPr="000F4A8C" w:rsidRDefault="00C9457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3.3%</w:t>
            </w:r>
          </w:p>
        </w:tc>
        <w:tc>
          <w:tcPr>
            <w:tcW w:w="3112" w:type="dxa"/>
            <w:shd w:val="clear" w:color="auto" w:fill="7F7F7F" w:themeFill="text1" w:themeFillTint="80"/>
          </w:tcPr>
          <w:p w:rsidR="00C9457E" w:rsidRPr="000F4A8C" w:rsidRDefault="00C9457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w:t>
            </w:r>
          </w:p>
        </w:tc>
      </w:tr>
    </w:tbl>
    <w:p w:rsidR="008C13DE" w:rsidRDefault="008C13DE" w:rsidP="005762A8">
      <w:pPr>
        <w:tabs>
          <w:tab w:val="left" w:pos="0"/>
          <w:tab w:val="center" w:pos="5400"/>
          <w:tab w:val="left" w:pos="5760"/>
          <w:tab w:val="left" w:pos="6480"/>
          <w:tab w:val="left" w:pos="7200"/>
          <w:tab w:val="left" w:pos="7920"/>
          <w:tab w:val="left" w:pos="8640"/>
        </w:tabs>
        <w:suppressAutoHyphens/>
        <w:rPr>
          <w:sz w:val="22"/>
          <w:szCs w:val="22"/>
        </w:rPr>
      </w:pPr>
    </w:p>
    <w:p w:rsidR="00C9457E" w:rsidRDefault="00C9457E" w:rsidP="005762A8">
      <w:pPr>
        <w:tabs>
          <w:tab w:val="left" w:pos="0"/>
          <w:tab w:val="center" w:pos="5400"/>
          <w:tab w:val="left" w:pos="5760"/>
          <w:tab w:val="left" w:pos="6480"/>
          <w:tab w:val="left" w:pos="7200"/>
          <w:tab w:val="left" w:pos="7920"/>
          <w:tab w:val="left" w:pos="8640"/>
        </w:tabs>
        <w:suppressAutoHyphens/>
        <w:rPr>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Q-13.</w:t>
      </w:r>
      <w:r>
        <w:rPr>
          <w:sz w:val="22"/>
          <w:szCs w:val="22"/>
        </w:rPr>
        <w:t xml:space="preserve">  </w:t>
      </w:r>
      <w:r w:rsidR="00B6087D">
        <w:rPr>
          <w:sz w:val="22"/>
          <w:szCs w:val="22"/>
        </w:rPr>
        <w:t xml:space="preserve"> </w:t>
      </w:r>
      <w:r>
        <w:rPr>
          <w:sz w:val="22"/>
          <w:szCs w:val="22"/>
        </w:rPr>
        <w:t>How long have you lived in this Central Oregon residence?</w:t>
      </w:r>
      <w:r w:rsidR="00C9457E">
        <w:rPr>
          <w:sz w:val="22"/>
          <w:szCs w:val="22"/>
        </w:rPr>
        <w:t xml:space="preserve"> </w:t>
      </w:r>
    </w:p>
    <w:p w:rsidR="008C13DE" w:rsidRDefault="008C13DE" w:rsidP="005762A8">
      <w:pPr>
        <w:tabs>
          <w:tab w:val="left" w:pos="0"/>
          <w:tab w:val="center" w:pos="5400"/>
          <w:tab w:val="left" w:pos="5760"/>
          <w:tab w:val="left" w:pos="6480"/>
          <w:tab w:val="left" w:pos="7200"/>
          <w:tab w:val="left" w:pos="7920"/>
          <w:tab w:val="left" w:pos="8640"/>
        </w:tabs>
        <w:suppressAutoHyphens/>
        <w:rPr>
          <w:sz w:val="22"/>
          <w:szCs w:val="22"/>
        </w:rPr>
      </w:pPr>
    </w:p>
    <w:p w:rsidR="00C9457E" w:rsidRPr="000F4A8C" w:rsidRDefault="00C9457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i/>
          <w:sz w:val="22"/>
          <w:szCs w:val="22"/>
          <w:highlight w:val="darkGray"/>
        </w:rPr>
        <w:t>Mean:</w:t>
      </w:r>
      <w:r w:rsidRPr="000F4A8C">
        <w:rPr>
          <w:b/>
          <w:sz w:val="22"/>
          <w:szCs w:val="22"/>
          <w:highlight w:val="darkGray"/>
        </w:rPr>
        <w:t xml:space="preserve"> 13.80 years</w:t>
      </w:r>
    </w:p>
    <w:p w:rsidR="008C13DE" w:rsidRDefault="008C13DE" w:rsidP="005762A8">
      <w:pPr>
        <w:tabs>
          <w:tab w:val="left" w:pos="0"/>
          <w:tab w:val="center" w:pos="5400"/>
          <w:tab w:val="left" w:pos="5760"/>
          <w:tab w:val="left" w:pos="6480"/>
          <w:tab w:val="left" w:pos="7200"/>
          <w:tab w:val="left" w:pos="7920"/>
          <w:tab w:val="left" w:pos="8640"/>
        </w:tabs>
        <w:suppressAutoHyphens/>
        <w:rPr>
          <w:sz w:val="22"/>
          <w:szCs w:val="22"/>
        </w:rPr>
      </w:pPr>
    </w:p>
    <w:p w:rsidR="00770DC0" w:rsidRDefault="00770DC0"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Q-14.</w:t>
      </w:r>
      <w:r>
        <w:rPr>
          <w:sz w:val="22"/>
          <w:szCs w:val="22"/>
        </w:rPr>
        <w:t xml:space="preserve"> </w:t>
      </w:r>
      <w:r w:rsidR="00B6087D">
        <w:rPr>
          <w:sz w:val="22"/>
          <w:szCs w:val="22"/>
        </w:rPr>
        <w:t xml:space="preserve"> </w:t>
      </w:r>
      <w:r>
        <w:rPr>
          <w:sz w:val="22"/>
          <w:szCs w:val="22"/>
        </w:rPr>
        <w:t xml:space="preserve"> How much land do you have at this Central Oregon address?</w:t>
      </w:r>
      <w:r w:rsidR="00C9457E">
        <w:rPr>
          <w:sz w:val="22"/>
          <w:szCs w:val="22"/>
        </w:rPr>
        <w:t xml:space="preserve"> </w:t>
      </w:r>
    </w:p>
    <w:p w:rsidR="00C9457E" w:rsidRDefault="00C9457E" w:rsidP="005762A8">
      <w:pPr>
        <w:tabs>
          <w:tab w:val="left" w:pos="0"/>
          <w:tab w:val="center" w:pos="5400"/>
          <w:tab w:val="left" w:pos="5760"/>
          <w:tab w:val="left" w:pos="6480"/>
          <w:tab w:val="left" w:pos="7200"/>
          <w:tab w:val="left" w:pos="7920"/>
          <w:tab w:val="left" w:pos="8640"/>
        </w:tabs>
        <w:suppressAutoHyphens/>
        <w:rPr>
          <w:sz w:val="22"/>
          <w:szCs w:val="22"/>
        </w:rPr>
      </w:pPr>
    </w:p>
    <w:p w:rsidR="00C9457E" w:rsidRPr="000F4A8C" w:rsidRDefault="00C9457E"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i/>
          <w:sz w:val="22"/>
          <w:szCs w:val="22"/>
          <w:highlight w:val="darkGray"/>
        </w:rPr>
        <w:t xml:space="preserve">Mean: </w:t>
      </w:r>
      <w:r w:rsidRPr="000F4A8C">
        <w:rPr>
          <w:b/>
          <w:sz w:val="22"/>
          <w:szCs w:val="22"/>
          <w:highlight w:val="darkGray"/>
        </w:rPr>
        <w:t>9.98 acres</w:t>
      </w:r>
    </w:p>
    <w:p w:rsidR="008C13DE" w:rsidRDefault="008C13DE" w:rsidP="005762A8">
      <w:pPr>
        <w:tabs>
          <w:tab w:val="left" w:pos="0"/>
          <w:tab w:val="center" w:pos="5400"/>
          <w:tab w:val="left" w:pos="5760"/>
          <w:tab w:val="left" w:pos="6480"/>
          <w:tab w:val="left" w:pos="7200"/>
          <w:tab w:val="left" w:pos="7920"/>
          <w:tab w:val="left" w:pos="8640"/>
        </w:tabs>
        <w:suppressAutoHyphens/>
        <w:rPr>
          <w:sz w:val="22"/>
          <w:szCs w:val="22"/>
        </w:rPr>
      </w:pPr>
    </w:p>
    <w:p w:rsidR="008C13DE" w:rsidRDefault="008C13DE" w:rsidP="005762A8">
      <w:pPr>
        <w:tabs>
          <w:tab w:val="left" w:pos="0"/>
          <w:tab w:val="center" w:pos="5400"/>
          <w:tab w:val="left" w:pos="5760"/>
          <w:tab w:val="left" w:pos="6480"/>
          <w:tab w:val="left" w:pos="7200"/>
          <w:tab w:val="left" w:pos="7920"/>
          <w:tab w:val="left" w:pos="8640"/>
        </w:tabs>
        <w:suppressAutoHyphens/>
        <w:rPr>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 xml:space="preserve">Q-15. </w:t>
      </w:r>
      <w:r>
        <w:rPr>
          <w:b/>
          <w:sz w:val="22"/>
          <w:szCs w:val="22"/>
        </w:rPr>
        <w:t xml:space="preserve"> </w:t>
      </w:r>
      <w:r w:rsidR="00B6087D">
        <w:rPr>
          <w:b/>
          <w:sz w:val="22"/>
          <w:szCs w:val="22"/>
        </w:rPr>
        <w:t xml:space="preserve"> </w:t>
      </w:r>
      <w:r w:rsidRPr="005762A8">
        <w:rPr>
          <w:sz w:val="22"/>
          <w:szCs w:val="22"/>
        </w:rPr>
        <w:t>Do you own or rent this property?</w:t>
      </w:r>
    </w:p>
    <w:p w:rsidR="00F041E5" w:rsidRDefault="00F041E5"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4783"/>
        <w:gridCol w:w="4793"/>
      </w:tblGrid>
      <w:tr w:rsidR="00F041E5">
        <w:tc>
          <w:tcPr>
            <w:tcW w:w="5103" w:type="dxa"/>
            <w:tcBorders>
              <w:bottom w:val="single" w:sz="4" w:space="0" w:color="auto"/>
            </w:tcBorders>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Own</w:t>
            </w:r>
          </w:p>
        </w:tc>
        <w:tc>
          <w:tcPr>
            <w:tcW w:w="5103" w:type="dxa"/>
            <w:tcBorders>
              <w:bottom w:val="single" w:sz="4" w:space="0" w:color="auto"/>
            </w:tcBorders>
          </w:tcPr>
          <w:p w:rsidR="00F041E5" w:rsidRPr="000F4A8C" w:rsidRDefault="00770DC0" w:rsidP="00770DC0">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90.6%</w:t>
            </w:r>
          </w:p>
        </w:tc>
      </w:tr>
      <w:tr w:rsidR="00F041E5">
        <w:tc>
          <w:tcPr>
            <w:tcW w:w="5103" w:type="dxa"/>
            <w:shd w:val="clear" w:color="auto" w:fill="7F7F7F" w:themeFill="text1" w:themeFillTint="80"/>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Rent</w:t>
            </w:r>
          </w:p>
        </w:tc>
        <w:tc>
          <w:tcPr>
            <w:tcW w:w="5103" w:type="dxa"/>
            <w:shd w:val="clear" w:color="auto" w:fill="7F7F7F" w:themeFill="text1" w:themeFillTint="80"/>
          </w:tcPr>
          <w:p w:rsidR="00F041E5" w:rsidRPr="000F4A8C" w:rsidRDefault="00770DC0" w:rsidP="00770DC0">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9.4%</w:t>
            </w:r>
          </w:p>
        </w:tc>
      </w:tr>
    </w:tbl>
    <w:p w:rsidR="00F041E5" w:rsidRDefault="00F041E5" w:rsidP="005762A8">
      <w:pPr>
        <w:tabs>
          <w:tab w:val="left" w:pos="0"/>
          <w:tab w:val="center" w:pos="5400"/>
          <w:tab w:val="left" w:pos="5760"/>
          <w:tab w:val="left" w:pos="6480"/>
          <w:tab w:val="left" w:pos="7200"/>
          <w:tab w:val="left" w:pos="7920"/>
          <w:tab w:val="left" w:pos="8640"/>
        </w:tabs>
        <w:suppressAutoHyphens/>
        <w:rPr>
          <w:sz w:val="22"/>
          <w:szCs w:val="22"/>
        </w:rPr>
      </w:pPr>
    </w:p>
    <w:p w:rsidR="00770DC0" w:rsidRDefault="00770DC0" w:rsidP="00770DC0">
      <w:pPr>
        <w:tabs>
          <w:tab w:val="left" w:pos="0"/>
          <w:tab w:val="center" w:pos="720"/>
          <w:tab w:val="left" w:pos="5760"/>
          <w:tab w:val="left" w:pos="6480"/>
          <w:tab w:val="left" w:pos="7200"/>
          <w:tab w:val="left" w:pos="7920"/>
          <w:tab w:val="left" w:pos="8640"/>
        </w:tabs>
        <w:suppressAutoHyphens/>
        <w:rPr>
          <w:sz w:val="22"/>
          <w:szCs w:val="22"/>
        </w:rPr>
      </w:pPr>
      <w:r w:rsidRPr="00770DC0">
        <w:rPr>
          <w:b/>
          <w:sz w:val="22"/>
          <w:szCs w:val="22"/>
        </w:rPr>
        <w:t>Q-15a.</w:t>
      </w:r>
      <w:r>
        <w:rPr>
          <w:sz w:val="22"/>
          <w:szCs w:val="22"/>
        </w:rPr>
        <w:t xml:space="preserve">  </w:t>
      </w:r>
      <w:r w:rsidRPr="00770DC0">
        <w:rPr>
          <w:sz w:val="22"/>
          <w:szCs w:val="22"/>
        </w:rPr>
        <w:t>In what year did you become the owner of this home?</w:t>
      </w:r>
    </w:p>
    <w:p w:rsidR="00770DC0" w:rsidRDefault="00770DC0" w:rsidP="00770DC0">
      <w:pPr>
        <w:tabs>
          <w:tab w:val="left" w:pos="0"/>
          <w:tab w:val="center" w:pos="720"/>
          <w:tab w:val="left" w:pos="5760"/>
          <w:tab w:val="left" w:pos="6480"/>
          <w:tab w:val="left" w:pos="7200"/>
          <w:tab w:val="left" w:pos="7920"/>
          <w:tab w:val="left" w:pos="8640"/>
        </w:tabs>
        <w:suppressAutoHyphens/>
        <w:rPr>
          <w:sz w:val="22"/>
          <w:szCs w:val="22"/>
        </w:rPr>
      </w:pPr>
    </w:p>
    <w:p w:rsidR="00770DC0" w:rsidRDefault="00770DC0" w:rsidP="00770DC0">
      <w:pPr>
        <w:tabs>
          <w:tab w:val="left" w:pos="0"/>
          <w:tab w:val="center" w:pos="720"/>
          <w:tab w:val="left" w:pos="5760"/>
          <w:tab w:val="left" w:pos="6480"/>
          <w:tab w:val="left" w:pos="7200"/>
          <w:tab w:val="left" w:pos="7920"/>
          <w:tab w:val="left" w:pos="8640"/>
        </w:tabs>
        <w:suppressAutoHyphens/>
        <w:rPr>
          <w:sz w:val="22"/>
          <w:szCs w:val="22"/>
        </w:rPr>
      </w:pPr>
      <w:r w:rsidRPr="00770DC0">
        <w:rPr>
          <w:b/>
          <w:i/>
          <w:sz w:val="22"/>
          <w:szCs w:val="22"/>
        </w:rPr>
        <w:t>Mean:</w:t>
      </w:r>
      <w:r>
        <w:rPr>
          <w:sz w:val="22"/>
          <w:szCs w:val="22"/>
        </w:rPr>
        <w:t xml:space="preserve"> 1998</w:t>
      </w:r>
    </w:p>
    <w:p w:rsidR="00770DC0" w:rsidRDefault="00770DC0" w:rsidP="00770DC0">
      <w:pPr>
        <w:tabs>
          <w:tab w:val="left" w:pos="0"/>
          <w:tab w:val="center" w:pos="720"/>
          <w:tab w:val="left" w:pos="5760"/>
          <w:tab w:val="left" w:pos="6480"/>
          <w:tab w:val="left" w:pos="7200"/>
          <w:tab w:val="left" w:pos="7920"/>
          <w:tab w:val="left" w:pos="8640"/>
        </w:tabs>
        <w:suppressAutoHyphens/>
        <w:rPr>
          <w:sz w:val="22"/>
          <w:szCs w:val="22"/>
        </w:rPr>
      </w:pPr>
    </w:p>
    <w:p w:rsidR="00770DC0" w:rsidRPr="00770DC0" w:rsidRDefault="00770DC0" w:rsidP="00770DC0">
      <w:pPr>
        <w:tabs>
          <w:tab w:val="left" w:pos="0"/>
          <w:tab w:val="center" w:pos="720"/>
          <w:tab w:val="left" w:pos="5760"/>
          <w:tab w:val="left" w:pos="6480"/>
          <w:tab w:val="left" w:pos="7200"/>
          <w:tab w:val="left" w:pos="7920"/>
          <w:tab w:val="left" w:pos="8640"/>
        </w:tabs>
        <w:suppressAutoHyphens/>
        <w:rPr>
          <w:sz w:val="22"/>
          <w:szCs w:val="22"/>
        </w:rPr>
      </w:pPr>
    </w:p>
    <w:p w:rsidR="00770DC0" w:rsidRDefault="00770DC0" w:rsidP="00770DC0">
      <w:pPr>
        <w:tabs>
          <w:tab w:val="left" w:pos="0"/>
          <w:tab w:val="center" w:pos="810"/>
          <w:tab w:val="left" w:pos="5760"/>
          <w:tab w:val="left" w:pos="6480"/>
          <w:tab w:val="left" w:pos="7200"/>
          <w:tab w:val="left" w:pos="7920"/>
          <w:tab w:val="left" w:pos="8640"/>
        </w:tabs>
        <w:suppressAutoHyphens/>
        <w:rPr>
          <w:sz w:val="22"/>
          <w:szCs w:val="22"/>
        </w:rPr>
      </w:pPr>
      <w:r w:rsidRPr="00770DC0">
        <w:rPr>
          <w:b/>
          <w:sz w:val="22"/>
          <w:szCs w:val="22"/>
        </w:rPr>
        <w:t>Q-15b.</w:t>
      </w:r>
      <w:r>
        <w:rPr>
          <w:sz w:val="22"/>
          <w:szCs w:val="22"/>
        </w:rPr>
        <w:t xml:space="preserve">  </w:t>
      </w:r>
      <w:r w:rsidRPr="00770DC0">
        <w:rPr>
          <w:sz w:val="22"/>
          <w:szCs w:val="22"/>
        </w:rPr>
        <w:t>How did you acquire this home?</w:t>
      </w:r>
    </w:p>
    <w:p w:rsidR="00770DC0" w:rsidRDefault="00770DC0" w:rsidP="00770DC0">
      <w:pPr>
        <w:tabs>
          <w:tab w:val="left" w:pos="0"/>
          <w:tab w:val="center" w:pos="81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4788"/>
        <w:gridCol w:w="4788"/>
      </w:tblGrid>
      <w:tr w:rsidR="00770DC0">
        <w:tc>
          <w:tcPr>
            <w:tcW w:w="4788" w:type="dxa"/>
            <w:tcBorders>
              <w:bottom w:val="single" w:sz="4" w:space="0" w:color="auto"/>
            </w:tcBorders>
          </w:tcPr>
          <w:p w:rsidR="00770DC0" w:rsidRPr="000F4A8C" w:rsidRDefault="00770DC0"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Purchased from a stranger</w:t>
            </w:r>
          </w:p>
        </w:tc>
        <w:tc>
          <w:tcPr>
            <w:tcW w:w="4788" w:type="dxa"/>
            <w:tcBorders>
              <w:bottom w:val="single" w:sz="4" w:space="0" w:color="auto"/>
            </w:tcBorders>
          </w:tcPr>
          <w:p w:rsidR="00770DC0" w:rsidRPr="000F4A8C" w:rsidRDefault="00AC537C"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66.4%</w:t>
            </w:r>
          </w:p>
        </w:tc>
      </w:tr>
      <w:tr w:rsidR="00770DC0">
        <w:tc>
          <w:tcPr>
            <w:tcW w:w="4788" w:type="dxa"/>
            <w:shd w:val="clear" w:color="auto" w:fill="7F7F7F" w:themeFill="text1" w:themeFillTint="80"/>
          </w:tcPr>
          <w:p w:rsidR="00770DC0" w:rsidRPr="000F4A8C" w:rsidRDefault="00770DC0"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 xml:space="preserve">Purchased from a friend/acquaintance </w:t>
            </w:r>
          </w:p>
        </w:tc>
        <w:tc>
          <w:tcPr>
            <w:tcW w:w="4788" w:type="dxa"/>
            <w:shd w:val="clear" w:color="auto" w:fill="7F7F7F" w:themeFill="text1" w:themeFillTint="80"/>
          </w:tcPr>
          <w:p w:rsidR="00770DC0" w:rsidRPr="000F4A8C" w:rsidRDefault="00AC537C"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6.9%</w:t>
            </w:r>
          </w:p>
        </w:tc>
      </w:tr>
      <w:tr w:rsidR="00770DC0">
        <w:tc>
          <w:tcPr>
            <w:tcW w:w="4788" w:type="dxa"/>
            <w:tcBorders>
              <w:bottom w:val="single" w:sz="4" w:space="0" w:color="auto"/>
            </w:tcBorders>
          </w:tcPr>
          <w:p w:rsidR="00770DC0" w:rsidRPr="000F4A8C" w:rsidRDefault="00770DC0"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Purchased from a family member or inherited</w:t>
            </w:r>
          </w:p>
        </w:tc>
        <w:tc>
          <w:tcPr>
            <w:tcW w:w="4788" w:type="dxa"/>
            <w:tcBorders>
              <w:bottom w:val="single" w:sz="4" w:space="0" w:color="auto"/>
            </w:tcBorders>
          </w:tcPr>
          <w:p w:rsidR="00770DC0" w:rsidRPr="000F4A8C" w:rsidRDefault="00AC537C"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3.9%</w:t>
            </w:r>
          </w:p>
        </w:tc>
      </w:tr>
      <w:tr w:rsidR="00770DC0">
        <w:tc>
          <w:tcPr>
            <w:tcW w:w="4788" w:type="dxa"/>
            <w:shd w:val="clear" w:color="auto" w:fill="7F7F7F" w:themeFill="text1" w:themeFillTint="80"/>
          </w:tcPr>
          <w:p w:rsidR="00770DC0" w:rsidRPr="000F4A8C" w:rsidRDefault="00770DC0"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Received as a gift/inherited</w:t>
            </w:r>
          </w:p>
        </w:tc>
        <w:tc>
          <w:tcPr>
            <w:tcW w:w="4788" w:type="dxa"/>
            <w:shd w:val="clear" w:color="auto" w:fill="7F7F7F" w:themeFill="text1" w:themeFillTint="80"/>
          </w:tcPr>
          <w:p w:rsidR="00770DC0" w:rsidRPr="000F4A8C" w:rsidRDefault="00AC537C"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0.6%</w:t>
            </w:r>
          </w:p>
        </w:tc>
      </w:tr>
      <w:tr w:rsidR="00770DC0">
        <w:tc>
          <w:tcPr>
            <w:tcW w:w="4788" w:type="dxa"/>
          </w:tcPr>
          <w:p w:rsidR="00770DC0" w:rsidRPr="000F4A8C" w:rsidRDefault="00770DC0"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Other</w:t>
            </w:r>
          </w:p>
        </w:tc>
        <w:tc>
          <w:tcPr>
            <w:tcW w:w="4788" w:type="dxa"/>
          </w:tcPr>
          <w:p w:rsidR="00770DC0" w:rsidRPr="000F4A8C" w:rsidRDefault="00AC537C" w:rsidP="00770DC0">
            <w:pPr>
              <w:tabs>
                <w:tab w:val="left" w:pos="0"/>
                <w:tab w:val="center" w:pos="810"/>
                <w:tab w:val="left" w:pos="5760"/>
                <w:tab w:val="left" w:pos="6480"/>
                <w:tab w:val="left" w:pos="7200"/>
                <w:tab w:val="left" w:pos="7920"/>
                <w:tab w:val="left" w:pos="8640"/>
              </w:tabs>
              <w:suppressAutoHyphens/>
              <w:rPr>
                <w:b/>
                <w:sz w:val="22"/>
                <w:szCs w:val="22"/>
              </w:rPr>
            </w:pPr>
            <w:r w:rsidRPr="000F4A8C">
              <w:rPr>
                <w:b/>
                <w:sz w:val="22"/>
                <w:szCs w:val="22"/>
              </w:rPr>
              <w:t>22.1%</w:t>
            </w:r>
          </w:p>
        </w:tc>
      </w:tr>
    </w:tbl>
    <w:p w:rsidR="00770DC0" w:rsidRPr="00770DC0" w:rsidRDefault="00770DC0" w:rsidP="00770DC0">
      <w:pPr>
        <w:tabs>
          <w:tab w:val="left" w:pos="0"/>
          <w:tab w:val="center" w:pos="810"/>
          <w:tab w:val="left" w:pos="5760"/>
          <w:tab w:val="left" w:pos="6480"/>
          <w:tab w:val="left" w:pos="7200"/>
          <w:tab w:val="left" w:pos="7920"/>
          <w:tab w:val="left" w:pos="8640"/>
        </w:tabs>
        <w:suppressAutoHyphens/>
        <w:rPr>
          <w:sz w:val="22"/>
          <w:szCs w:val="22"/>
        </w:rPr>
      </w:pPr>
    </w:p>
    <w:p w:rsidR="00770DC0" w:rsidRDefault="00770DC0" w:rsidP="00770DC0">
      <w:pPr>
        <w:tabs>
          <w:tab w:val="left" w:pos="0"/>
          <w:tab w:val="center" w:pos="720"/>
          <w:tab w:val="left" w:pos="5760"/>
          <w:tab w:val="left" w:pos="6480"/>
          <w:tab w:val="left" w:pos="7200"/>
          <w:tab w:val="left" w:pos="7920"/>
          <w:tab w:val="left" w:pos="8640"/>
        </w:tabs>
        <w:suppressAutoHyphens/>
        <w:rPr>
          <w:sz w:val="22"/>
          <w:szCs w:val="22"/>
        </w:rPr>
      </w:pPr>
    </w:p>
    <w:p w:rsidR="00AC537C" w:rsidRDefault="00AC537C" w:rsidP="00770DC0">
      <w:pPr>
        <w:tabs>
          <w:tab w:val="left" w:pos="900"/>
          <w:tab w:val="left" w:pos="5760"/>
          <w:tab w:val="left" w:pos="6480"/>
          <w:tab w:val="left" w:pos="7200"/>
          <w:tab w:val="left" w:pos="7920"/>
          <w:tab w:val="left" w:pos="8640"/>
        </w:tabs>
        <w:suppressAutoHyphens/>
        <w:ind w:left="720" w:hanging="720"/>
        <w:rPr>
          <w:b/>
          <w:sz w:val="22"/>
          <w:szCs w:val="22"/>
        </w:rPr>
      </w:pPr>
    </w:p>
    <w:p w:rsidR="00AC537C" w:rsidRDefault="00AC537C" w:rsidP="00770DC0">
      <w:pPr>
        <w:tabs>
          <w:tab w:val="left" w:pos="900"/>
          <w:tab w:val="left" w:pos="5760"/>
          <w:tab w:val="left" w:pos="6480"/>
          <w:tab w:val="left" w:pos="7200"/>
          <w:tab w:val="left" w:pos="7920"/>
          <w:tab w:val="left" w:pos="8640"/>
        </w:tabs>
        <w:suppressAutoHyphens/>
        <w:ind w:left="720" w:hanging="720"/>
        <w:rPr>
          <w:b/>
          <w:sz w:val="22"/>
          <w:szCs w:val="22"/>
        </w:rPr>
      </w:pPr>
    </w:p>
    <w:p w:rsidR="00AC537C" w:rsidRDefault="00AC537C" w:rsidP="00770DC0">
      <w:pPr>
        <w:tabs>
          <w:tab w:val="left" w:pos="900"/>
          <w:tab w:val="left" w:pos="5760"/>
          <w:tab w:val="left" w:pos="6480"/>
          <w:tab w:val="left" w:pos="7200"/>
          <w:tab w:val="left" w:pos="7920"/>
          <w:tab w:val="left" w:pos="8640"/>
        </w:tabs>
        <w:suppressAutoHyphens/>
        <w:ind w:left="720" w:hanging="720"/>
        <w:rPr>
          <w:b/>
          <w:sz w:val="22"/>
          <w:szCs w:val="22"/>
        </w:rPr>
      </w:pPr>
    </w:p>
    <w:p w:rsidR="00770DC0" w:rsidRDefault="00770DC0" w:rsidP="00770DC0">
      <w:pPr>
        <w:tabs>
          <w:tab w:val="left" w:pos="900"/>
          <w:tab w:val="left" w:pos="5760"/>
          <w:tab w:val="left" w:pos="6480"/>
          <w:tab w:val="left" w:pos="7200"/>
          <w:tab w:val="left" w:pos="7920"/>
          <w:tab w:val="left" w:pos="8640"/>
        </w:tabs>
        <w:suppressAutoHyphens/>
        <w:ind w:left="720" w:hanging="720"/>
        <w:rPr>
          <w:sz w:val="22"/>
          <w:szCs w:val="22"/>
        </w:rPr>
      </w:pPr>
      <w:r w:rsidRPr="00770DC0">
        <w:rPr>
          <w:b/>
          <w:sz w:val="22"/>
          <w:szCs w:val="22"/>
        </w:rPr>
        <w:t>Q-15c.</w:t>
      </w:r>
      <w:r>
        <w:rPr>
          <w:sz w:val="22"/>
          <w:szCs w:val="22"/>
        </w:rPr>
        <w:t xml:space="preserve">  </w:t>
      </w:r>
      <w:r w:rsidRPr="00770DC0">
        <w:rPr>
          <w:sz w:val="22"/>
          <w:szCs w:val="22"/>
        </w:rPr>
        <w:t xml:space="preserve">Which of the following factors (if any) influenced your decision to become a homeowner in Central Oregon? </w:t>
      </w:r>
    </w:p>
    <w:p w:rsidR="00AC537C" w:rsidRDefault="00AC537C" w:rsidP="00770DC0">
      <w:pPr>
        <w:tabs>
          <w:tab w:val="left" w:pos="900"/>
          <w:tab w:val="left" w:pos="5760"/>
          <w:tab w:val="left" w:pos="6480"/>
          <w:tab w:val="left" w:pos="7200"/>
          <w:tab w:val="left" w:pos="7920"/>
          <w:tab w:val="left" w:pos="8640"/>
        </w:tabs>
        <w:suppressAutoHyphens/>
        <w:ind w:left="720" w:hanging="720"/>
        <w:rPr>
          <w:sz w:val="22"/>
          <w:szCs w:val="22"/>
        </w:rPr>
      </w:pPr>
    </w:p>
    <w:tbl>
      <w:tblPr>
        <w:tblStyle w:val="TableGrid"/>
        <w:tblW w:w="0" w:type="auto"/>
        <w:tblInd w:w="18" w:type="dxa"/>
        <w:tblLook w:val="04A0"/>
      </w:tblPr>
      <w:tblGrid>
        <w:gridCol w:w="5670"/>
        <w:gridCol w:w="2070"/>
        <w:gridCol w:w="1818"/>
      </w:tblGrid>
      <w:tr w:rsidR="00AC537C">
        <w:tc>
          <w:tcPr>
            <w:tcW w:w="56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p>
        </w:tc>
        <w:tc>
          <w:tcPr>
            <w:tcW w:w="20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Yes</w:t>
            </w:r>
          </w:p>
        </w:tc>
        <w:tc>
          <w:tcPr>
            <w:tcW w:w="1818"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No</w:t>
            </w:r>
          </w:p>
        </w:tc>
      </w:tr>
      <w:tr w:rsidR="00AC537C">
        <w:tc>
          <w:tcPr>
            <w:tcW w:w="56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Natural amenities</w:t>
            </w:r>
          </w:p>
        </w:tc>
        <w:tc>
          <w:tcPr>
            <w:tcW w:w="20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75.9%</w:t>
            </w:r>
          </w:p>
        </w:tc>
        <w:tc>
          <w:tcPr>
            <w:tcW w:w="1818"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24.1%</w:t>
            </w:r>
          </w:p>
        </w:tc>
      </w:tr>
      <w:tr w:rsidR="00AC537C">
        <w:tc>
          <w:tcPr>
            <w:tcW w:w="56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Recreation opportunities</w:t>
            </w:r>
          </w:p>
        </w:tc>
        <w:tc>
          <w:tcPr>
            <w:tcW w:w="20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65.2%</w:t>
            </w:r>
          </w:p>
        </w:tc>
        <w:tc>
          <w:tcPr>
            <w:tcW w:w="1818"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34.8%</w:t>
            </w:r>
          </w:p>
        </w:tc>
      </w:tr>
      <w:tr w:rsidR="00AC537C">
        <w:tc>
          <w:tcPr>
            <w:tcW w:w="56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Employment opportunities</w:t>
            </w:r>
          </w:p>
        </w:tc>
        <w:tc>
          <w:tcPr>
            <w:tcW w:w="20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36.5%</w:t>
            </w:r>
          </w:p>
        </w:tc>
        <w:tc>
          <w:tcPr>
            <w:tcW w:w="1818"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63.5%</w:t>
            </w:r>
          </w:p>
        </w:tc>
      </w:tr>
      <w:tr w:rsidR="00AC537C">
        <w:tc>
          <w:tcPr>
            <w:tcW w:w="56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Cost of land relative to elsewhere</w:t>
            </w:r>
          </w:p>
        </w:tc>
        <w:tc>
          <w:tcPr>
            <w:tcW w:w="20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25.2%</w:t>
            </w:r>
          </w:p>
        </w:tc>
        <w:tc>
          <w:tcPr>
            <w:tcW w:w="1818"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74.8%</w:t>
            </w:r>
          </w:p>
        </w:tc>
      </w:tr>
      <w:tr w:rsidR="00AC537C">
        <w:tc>
          <w:tcPr>
            <w:tcW w:w="56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For timber, agriculture, or ranching opportunities</w:t>
            </w:r>
          </w:p>
        </w:tc>
        <w:tc>
          <w:tcPr>
            <w:tcW w:w="20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5.2%</w:t>
            </w:r>
          </w:p>
        </w:tc>
        <w:tc>
          <w:tcPr>
            <w:tcW w:w="1818"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94.8%</w:t>
            </w:r>
          </w:p>
        </w:tc>
      </w:tr>
      <w:tr w:rsidR="00AC537C">
        <w:tc>
          <w:tcPr>
            <w:tcW w:w="56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Land investment opportunities</w:t>
            </w:r>
          </w:p>
        </w:tc>
        <w:tc>
          <w:tcPr>
            <w:tcW w:w="20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10.3%</w:t>
            </w:r>
          </w:p>
        </w:tc>
        <w:tc>
          <w:tcPr>
            <w:tcW w:w="1818"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89.7%</w:t>
            </w:r>
          </w:p>
        </w:tc>
      </w:tr>
      <w:tr w:rsidR="00AC537C">
        <w:tc>
          <w:tcPr>
            <w:tcW w:w="56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I’ve always lived here</w:t>
            </w:r>
          </w:p>
        </w:tc>
        <w:tc>
          <w:tcPr>
            <w:tcW w:w="20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12.0%</w:t>
            </w:r>
          </w:p>
        </w:tc>
        <w:tc>
          <w:tcPr>
            <w:tcW w:w="1818"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88.0%</w:t>
            </w:r>
          </w:p>
        </w:tc>
      </w:tr>
      <w:tr w:rsidR="00AC537C">
        <w:tc>
          <w:tcPr>
            <w:tcW w:w="56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Family landholding</w:t>
            </w:r>
          </w:p>
        </w:tc>
        <w:tc>
          <w:tcPr>
            <w:tcW w:w="2070"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3.9%</w:t>
            </w:r>
          </w:p>
        </w:tc>
        <w:tc>
          <w:tcPr>
            <w:tcW w:w="1818" w:type="dxa"/>
            <w:tcBorders>
              <w:bottom w:val="single" w:sz="4" w:space="0" w:color="auto"/>
            </w:tcBorders>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96.1%</w:t>
            </w:r>
          </w:p>
        </w:tc>
      </w:tr>
      <w:tr w:rsidR="00AC537C">
        <w:tc>
          <w:tcPr>
            <w:tcW w:w="56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To be near family</w:t>
            </w:r>
          </w:p>
        </w:tc>
        <w:tc>
          <w:tcPr>
            <w:tcW w:w="2070"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27.6%</w:t>
            </w:r>
          </w:p>
        </w:tc>
        <w:tc>
          <w:tcPr>
            <w:tcW w:w="1818" w:type="dxa"/>
            <w:shd w:val="clear" w:color="auto" w:fill="7F7F7F" w:themeFill="text1" w:themeFillTint="80"/>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72.4%</w:t>
            </w:r>
          </w:p>
        </w:tc>
      </w:tr>
      <w:tr w:rsidR="00AC537C">
        <w:tc>
          <w:tcPr>
            <w:tcW w:w="5670" w:type="dxa"/>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Other</w:t>
            </w:r>
          </w:p>
        </w:tc>
        <w:tc>
          <w:tcPr>
            <w:tcW w:w="2070" w:type="dxa"/>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10.9%</w:t>
            </w:r>
          </w:p>
        </w:tc>
        <w:tc>
          <w:tcPr>
            <w:tcW w:w="1818" w:type="dxa"/>
          </w:tcPr>
          <w:p w:rsidR="00AC537C" w:rsidRPr="000F4A8C" w:rsidRDefault="00AC537C" w:rsidP="00770DC0">
            <w:pPr>
              <w:tabs>
                <w:tab w:val="left" w:pos="900"/>
                <w:tab w:val="left" w:pos="5760"/>
                <w:tab w:val="left" w:pos="6480"/>
                <w:tab w:val="left" w:pos="7200"/>
                <w:tab w:val="left" w:pos="7920"/>
                <w:tab w:val="left" w:pos="8640"/>
              </w:tabs>
              <w:suppressAutoHyphens/>
              <w:rPr>
                <w:b/>
                <w:sz w:val="22"/>
                <w:szCs w:val="22"/>
              </w:rPr>
            </w:pPr>
            <w:r w:rsidRPr="000F4A8C">
              <w:rPr>
                <w:b/>
                <w:sz w:val="22"/>
                <w:szCs w:val="22"/>
              </w:rPr>
              <w:t>89.1%</w:t>
            </w:r>
          </w:p>
        </w:tc>
      </w:tr>
    </w:tbl>
    <w:p w:rsidR="00AC537C" w:rsidRPr="00770DC0" w:rsidRDefault="00AC537C" w:rsidP="00770DC0">
      <w:pPr>
        <w:tabs>
          <w:tab w:val="left" w:pos="900"/>
          <w:tab w:val="left" w:pos="5760"/>
          <w:tab w:val="left" w:pos="6480"/>
          <w:tab w:val="left" w:pos="7200"/>
          <w:tab w:val="left" w:pos="7920"/>
          <w:tab w:val="left" w:pos="8640"/>
        </w:tabs>
        <w:suppressAutoHyphens/>
        <w:ind w:left="720" w:hanging="720"/>
        <w:rPr>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p>
    <w:p w:rsidR="005762A8" w:rsidRPr="005622B3"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 xml:space="preserve">Q-16. </w:t>
      </w:r>
      <w:r w:rsidR="005622B3">
        <w:rPr>
          <w:sz w:val="22"/>
          <w:szCs w:val="22"/>
        </w:rPr>
        <w:t xml:space="preserve"> </w:t>
      </w:r>
      <w:r w:rsidR="00B6087D">
        <w:rPr>
          <w:sz w:val="22"/>
          <w:szCs w:val="22"/>
        </w:rPr>
        <w:t xml:space="preserve"> </w:t>
      </w:r>
      <w:r w:rsidR="005622B3">
        <w:rPr>
          <w:sz w:val="22"/>
          <w:szCs w:val="22"/>
        </w:rPr>
        <w:t>Is the neighboring property developed with a structure or undeveloped?</w:t>
      </w:r>
    </w:p>
    <w:p w:rsid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tbl>
      <w:tblPr>
        <w:tblStyle w:val="TableGrid"/>
        <w:tblW w:w="0" w:type="auto"/>
        <w:tblLook w:val="04A0"/>
      </w:tblPr>
      <w:tblGrid>
        <w:gridCol w:w="4812"/>
        <w:gridCol w:w="4764"/>
      </w:tblGrid>
      <w:tr w:rsidR="00F041E5">
        <w:tc>
          <w:tcPr>
            <w:tcW w:w="5103" w:type="dxa"/>
            <w:tcBorders>
              <w:bottom w:val="single" w:sz="4" w:space="0" w:color="auto"/>
            </w:tcBorders>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Developed with a structure</w:t>
            </w:r>
          </w:p>
        </w:tc>
        <w:tc>
          <w:tcPr>
            <w:tcW w:w="5103" w:type="dxa"/>
            <w:tcBorders>
              <w:bottom w:val="single" w:sz="4" w:space="0" w:color="auto"/>
            </w:tcBorders>
          </w:tcPr>
          <w:p w:rsidR="00F041E5"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85.3%</w:t>
            </w:r>
          </w:p>
        </w:tc>
      </w:tr>
      <w:tr w:rsidR="00F041E5">
        <w:tc>
          <w:tcPr>
            <w:tcW w:w="5103" w:type="dxa"/>
            <w:tcBorders>
              <w:bottom w:val="single" w:sz="4" w:space="0" w:color="auto"/>
            </w:tcBorders>
            <w:shd w:val="clear" w:color="auto" w:fill="7F7F7F" w:themeFill="text1" w:themeFillTint="80"/>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Undeveloped</w:t>
            </w:r>
          </w:p>
        </w:tc>
        <w:tc>
          <w:tcPr>
            <w:tcW w:w="5103" w:type="dxa"/>
            <w:tcBorders>
              <w:bottom w:val="single" w:sz="4" w:space="0" w:color="auto"/>
            </w:tcBorders>
            <w:shd w:val="clear" w:color="auto" w:fill="7F7F7F" w:themeFill="text1" w:themeFillTint="80"/>
          </w:tcPr>
          <w:p w:rsidR="00F041E5"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8.4%</w:t>
            </w:r>
          </w:p>
        </w:tc>
      </w:tr>
      <w:tr w:rsidR="00AC537C">
        <w:tc>
          <w:tcPr>
            <w:tcW w:w="5103" w:type="dxa"/>
            <w:shd w:val="clear" w:color="auto" w:fill="FFFFFF" w:themeFill="background1"/>
          </w:tcPr>
          <w:p w:rsidR="00AC537C"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Both</w:t>
            </w:r>
          </w:p>
        </w:tc>
        <w:tc>
          <w:tcPr>
            <w:tcW w:w="5103" w:type="dxa"/>
            <w:shd w:val="clear" w:color="auto" w:fill="FFFFFF" w:themeFill="background1"/>
          </w:tcPr>
          <w:p w:rsidR="00AC537C"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6.3%</w:t>
            </w:r>
          </w:p>
        </w:tc>
      </w:tr>
    </w:tbl>
    <w:p w:rsidR="00F041E5" w:rsidRDefault="00F041E5" w:rsidP="005762A8">
      <w:pPr>
        <w:tabs>
          <w:tab w:val="left" w:pos="0"/>
          <w:tab w:val="center" w:pos="5400"/>
          <w:tab w:val="left" w:pos="5760"/>
          <w:tab w:val="left" w:pos="6480"/>
          <w:tab w:val="left" w:pos="7200"/>
          <w:tab w:val="left" w:pos="7920"/>
          <w:tab w:val="left" w:pos="8640"/>
        </w:tabs>
        <w:suppressAutoHyphens/>
        <w:rPr>
          <w:b/>
          <w:sz w:val="22"/>
          <w:szCs w:val="22"/>
        </w:rPr>
      </w:pPr>
    </w:p>
    <w:p w:rsidR="00F041E5" w:rsidRPr="005762A8" w:rsidRDefault="00F041E5"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B6087D">
      <w:pPr>
        <w:tabs>
          <w:tab w:val="left" w:pos="90"/>
          <w:tab w:val="center" w:pos="5400"/>
          <w:tab w:val="left" w:pos="5760"/>
          <w:tab w:val="left" w:pos="6480"/>
          <w:tab w:val="left" w:pos="7200"/>
          <w:tab w:val="left" w:pos="7920"/>
          <w:tab w:val="left" w:pos="8640"/>
        </w:tabs>
        <w:suppressAutoHyphens/>
        <w:ind w:left="720" w:hanging="720"/>
        <w:rPr>
          <w:sz w:val="22"/>
          <w:szCs w:val="22"/>
        </w:rPr>
      </w:pPr>
      <w:r w:rsidRPr="005762A8">
        <w:rPr>
          <w:b/>
          <w:sz w:val="22"/>
          <w:szCs w:val="22"/>
        </w:rPr>
        <w:t>Q-17.</w:t>
      </w:r>
      <w:r w:rsidR="005622B3">
        <w:rPr>
          <w:b/>
          <w:sz w:val="22"/>
          <w:szCs w:val="22"/>
        </w:rPr>
        <w:t xml:space="preserve">  </w:t>
      </w:r>
      <w:r w:rsidR="00B6087D">
        <w:rPr>
          <w:b/>
          <w:sz w:val="22"/>
          <w:szCs w:val="22"/>
        </w:rPr>
        <w:t xml:space="preserve"> </w:t>
      </w:r>
      <w:r w:rsidR="005622B3" w:rsidRPr="005622B3">
        <w:rPr>
          <w:sz w:val="22"/>
          <w:szCs w:val="22"/>
        </w:rPr>
        <w:t>Does your homeowners’ association or subdivision have rules about landscaping or building materials in your area to help protect against fires?</w:t>
      </w:r>
    </w:p>
    <w:p w:rsidR="00F041E5" w:rsidRDefault="00F041E5" w:rsidP="00B6087D">
      <w:pPr>
        <w:tabs>
          <w:tab w:val="left" w:pos="90"/>
          <w:tab w:val="center" w:pos="5400"/>
          <w:tab w:val="left" w:pos="5760"/>
          <w:tab w:val="left" w:pos="6480"/>
          <w:tab w:val="left" w:pos="7200"/>
          <w:tab w:val="left" w:pos="7920"/>
          <w:tab w:val="left" w:pos="8640"/>
        </w:tabs>
        <w:suppressAutoHyphens/>
        <w:ind w:left="720" w:hanging="720"/>
        <w:rPr>
          <w:b/>
          <w:sz w:val="22"/>
          <w:szCs w:val="22"/>
        </w:rPr>
      </w:pPr>
    </w:p>
    <w:tbl>
      <w:tblPr>
        <w:tblStyle w:val="TableGrid"/>
        <w:tblW w:w="0" w:type="auto"/>
        <w:tblInd w:w="18" w:type="dxa"/>
        <w:tblLook w:val="04A0"/>
      </w:tblPr>
      <w:tblGrid>
        <w:gridCol w:w="5174"/>
        <w:gridCol w:w="4384"/>
      </w:tblGrid>
      <w:tr w:rsidR="00F041E5">
        <w:tc>
          <w:tcPr>
            <w:tcW w:w="5495" w:type="dxa"/>
            <w:tcBorders>
              <w:bottom w:val="single" w:sz="4" w:space="0" w:color="auto"/>
            </w:tcBorders>
          </w:tcPr>
          <w:p w:rsidR="00F041E5" w:rsidRPr="000F4A8C" w:rsidRDefault="00F041E5" w:rsidP="00B6087D">
            <w:pPr>
              <w:tabs>
                <w:tab w:val="left" w:pos="90"/>
                <w:tab w:val="center" w:pos="5400"/>
                <w:tab w:val="left" w:pos="5760"/>
                <w:tab w:val="left" w:pos="6480"/>
                <w:tab w:val="left" w:pos="7200"/>
                <w:tab w:val="left" w:pos="7920"/>
                <w:tab w:val="left" w:pos="8640"/>
              </w:tabs>
              <w:suppressAutoHyphens/>
              <w:rPr>
                <w:b/>
                <w:sz w:val="22"/>
                <w:szCs w:val="22"/>
              </w:rPr>
            </w:pPr>
            <w:r w:rsidRPr="000F4A8C">
              <w:rPr>
                <w:b/>
                <w:sz w:val="22"/>
                <w:szCs w:val="22"/>
              </w:rPr>
              <w:t>Yes</w:t>
            </w:r>
          </w:p>
        </w:tc>
        <w:tc>
          <w:tcPr>
            <w:tcW w:w="4693" w:type="dxa"/>
            <w:tcBorders>
              <w:bottom w:val="single" w:sz="4" w:space="0" w:color="auto"/>
            </w:tcBorders>
          </w:tcPr>
          <w:p w:rsidR="00F041E5" w:rsidRPr="000F4A8C" w:rsidRDefault="00AC537C" w:rsidP="00B6087D">
            <w:pPr>
              <w:tabs>
                <w:tab w:val="left" w:pos="90"/>
                <w:tab w:val="center" w:pos="5400"/>
                <w:tab w:val="left" w:pos="5760"/>
                <w:tab w:val="left" w:pos="6480"/>
                <w:tab w:val="left" w:pos="7200"/>
                <w:tab w:val="left" w:pos="7920"/>
                <w:tab w:val="left" w:pos="8640"/>
              </w:tabs>
              <w:suppressAutoHyphens/>
              <w:rPr>
                <w:b/>
                <w:sz w:val="22"/>
                <w:szCs w:val="22"/>
              </w:rPr>
            </w:pPr>
            <w:r w:rsidRPr="000F4A8C">
              <w:rPr>
                <w:b/>
                <w:sz w:val="22"/>
                <w:szCs w:val="22"/>
              </w:rPr>
              <w:t>31.8%</w:t>
            </w:r>
          </w:p>
        </w:tc>
      </w:tr>
      <w:tr w:rsidR="00F041E5">
        <w:tc>
          <w:tcPr>
            <w:tcW w:w="5495" w:type="dxa"/>
            <w:shd w:val="clear" w:color="auto" w:fill="7F7F7F" w:themeFill="text1" w:themeFillTint="80"/>
          </w:tcPr>
          <w:p w:rsidR="00F041E5" w:rsidRPr="000F4A8C" w:rsidRDefault="00F041E5" w:rsidP="00B6087D">
            <w:pPr>
              <w:tabs>
                <w:tab w:val="left" w:pos="90"/>
                <w:tab w:val="center" w:pos="5400"/>
                <w:tab w:val="left" w:pos="5760"/>
                <w:tab w:val="left" w:pos="6480"/>
                <w:tab w:val="left" w:pos="7200"/>
                <w:tab w:val="left" w:pos="7920"/>
                <w:tab w:val="left" w:pos="8640"/>
              </w:tabs>
              <w:suppressAutoHyphens/>
              <w:rPr>
                <w:b/>
                <w:sz w:val="22"/>
                <w:szCs w:val="22"/>
              </w:rPr>
            </w:pPr>
            <w:r w:rsidRPr="000F4A8C">
              <w:rPr>
                <w:b/>
                <w:sz w:val="22"/>
                <w:szCs w:val="22"/>
              </w:rPr>
              <w:t>No</w:t>
            </w:r>
          </w:p>
        </w:tc>
        <w:tc>
          <w:tcPr>
            <w:tcW w:w="4693" w:type="dxa"/>
            <w:shd w:val="clear" w:color="auto" w:fill="7F7F7F" w:themeFill="text1" w:themeFillTint="80"/>
          </w:tcPr>
          <w:p w:rsidR="00F041E5" w:rsidRPr="000F4A8C" w:rsidRDefault="00AC537C" w:rsidP="00B6087D">
            <w:pPr>
              <w:tabs>
                <w:tab w:val="left" w:pos="90"/>
                <w:tab w:val="center" w:pos="5400"/>
                <w:tab w:val="left" w:pos="5760"/>
                <w:tab w:val="left" w:pos="6480"/>
                <w:tab w:val="left" w:pos="7200"/>
                <w:tab w:val="left" w:pos="7920"/>
                <w:tab w:val="left" w:pos="8640"/>
              </w:tabs>
              <w:suppressAutoHyphens/>
              <w:rPr>
                <w:b/>
                <w:sz w:val="22"/>
                <w:szCs w:val="22"/>
              </w:rPr>
            </w:pPr>
            <w:r w:rsidRPr="000F4A8C">
              <w:rPr>
                <w:b/>
                <w:sz w:val="22"/>
                <w:szCs w:val="22"/>
              </w:rPr>
              <w:t>28.0%</w:t>
            </w:r>
          </w:p>
        </w:tc>
      </w:tr>
      <w:tr w:rsidR="00F041E5">
        <w:tc>
          <w:tcPr>
            <w:tcW w:w="5495" w:type="dxa"/>
            <w:tcBorders>
              <w:bottom w:val="single" w:sz="4" w:space="0" w:color="auto"/>
            </w:tcBorders>
          </w:tcPr>
          <w:p w:rsidR="00F041E5" w:rsidRPr="000F4A8C" w:rsidRDefault="00F041E5" w:rsidP="00B6087D">
            <w:pPr>
              <w:tabs>
                <w:tab w:val="left" w:pos="90"/>
                <w:tab w:val="center" w:pos="5400"/>
                <w:tab w:val="left" w:pos="5760"/>
                <w:tab w:val="left" w:pos="6480"/>
                <w:tab w:val="left" w:pos="7200"/>
                <w:tab w:val="left" w:pos="7920"/>
                <w:tab w:val="left" w:pos="8640"/>
              </w:tabs>
              <w:suppressAutoHyphens/>
              <w:rPr>
                <w:b/>
                <w:sz w:val="22"/>
                <w:szCs w:val="22"/>
              </w:rPr>
            </w:pPr>
            <w:r w:rsidRPr="000F4A8C">
              <w:rPr>
                <w:b/>
                <w:sz w:val="22"/>
                <w:szCs w:val="22"/>
              </w:rPr>
              <w:t>Don’t Know</w:t>
            </w:r>
          </w:p>
        </w:tc>
        <w:tc>
          <w:tcPr>
            <w:tcW w:w="4693" w:type="dxa"/>
            <w:tcBorders>
              <w:bottom w:val="single" w:sz="4" w:space="0" w:color="auto"/>
            </w:tcBorders>
          </w:tcPr>
          <w:p w:rsidR="00F041E5" w:rsidRPr="000F4A8C" w:rsidRDefault="00AC537C" w:rsidP="00B6087D">
            <w:pPr>
              <w:tabs>
                <w:tab w:val="left" w:pos="90"/>
                <w:tab w:val="center" w:pos="5400"/>
                <w:tab w:val="left" w:pos="5760"/>
                <w:tab w:val="left" w:pos="6480"/>
                <w:tab w:val="left" w:pos="7200"/>
                <w:tab w:val="left" w:pos="7920"/>
                <w:tab w:val="left" w:pos="8640"/>
              </w:tabs>
              <w:suppressAutoHyphens/>
              <w:rPr>
                <w:b/>
                <w:sz w:val="22"/>
                <w:szCs w:val="22"/>
              </w:rPr>
            </w:pPr>
            <w:r w:rsidRPr="000F4A8C">
              <w:rPr>
                <w:b/>
                <w:sz w:val="22"/>
                <w:szCs w:val="22"/>
              </w:rPr>
              <w:t>16.5%</w:t>
            </w:r>
          </w:p>
        </w:tc>
      </w:tr>
      <w:tr w:rsidR="00F041E5">
        <w:tc>
          <w:tcPr>
            <w:tcW w:w="5495" w:type="dxa"/>
            <w:shd w:val="clear" w:color="auto" w:fill="7F7F7F" w:themeFill="text1" w:themeFillTint="80"/>
          </w:tcPr>
          <w:p w:rsidR="00F041E5" w:rsidRPr="000F4A8C" w:rsidRDefault="00F041E5" w:rsidP="00B6087D">
            <w:pPr>
              <w:tabs>
                <w:tab w:val="left" w:pos="90"/>
                <w:tab w:val="center" w:pos="5400"/>
                <w:tab w:val="left" w:pos="5760"/>
                <w:tab w:val="left" w:pos="6480"/>
                <w:tab w:val="left" w:pos="7200"/>
                <w:tab w:val="left" w:pos="7920"/>
                <w:tab w:val="left" w:pos="8640"/>
              </w:tabs>
              <w:suppressAutoHyphens/>
              <w:rPr>
                <w:b/>
                <w:sz w:val="22"/>
                <w:szCs w:val="22"/>
              </w:rPr>
            </w:pPr>
            <w:r w:rsidRPr="000F4A8C">
              <w:rPr>
                <w:b/>
                <w:sz w:val="22"/>
                <w:szCs w:val="22"/>
              </w:rPr>
              <w:t>I don’t live in a homeowners’ association</w:t>
            </w:r>
          </w:p>
        </w:tc>
        <w:tc>
          <w:tcPr>
            <w:tcW w:w="4693" w:type="dxa"/>
            <w:shd w:val="clear" w:color="auto" w:fill="7F7F7F" w:themeFill="text1" w:themeFillTint="80"/>
          </w:tcPr>
          <w:p w:rsidR="00F041E5" w:rsidRPr="000F4A8C" w:rsidRDefault="00AC537C" w:rsidP="00B6087D">
            <w:pPr>
              <w:tabs>
                <w:tab w:val="left" w:pos="90"/>
                <w:tab w:val="center" w:pos="5400"/>
                <w:tab w:val="left" w:pos="5760"/>
                <w:tab w:val="left" w:pos="6480"/>
                <w:tab w:val="left" w:pos="7200"/>
                <w:tab w:val="left" w:pos="7920"/>
                <w:tab w:val="left" w:pos="8640"/>
              </w:tabs>
              <w:suppressAutoHyphens/>
              <w:rPr>
                <w:b/>
                <w:sz w:val="22"/>
                <w:szCs w:val="22"/>
              </w:rPr>
            </w:pPr>
            <w:r w:rsidRPr="000F4A8C">
              <w:rPr>
                <w:b/>
                <w:sz w:val="22"/>
                <w:szCs w:val="22"/>
              </w:rPr>
              <w:t>23.6%</w:t>
            </w:r>
          </w:p>
        </w:tc>
      </w:tr>
    </w:tbl>
    <w:p w:rsidR="00F041E5" w:rsidRPr="005762A8" w:rsidRDefault="00F041E5" w:rsidP="00B6087D">
      <w:pPr>
        <w:tabs>
          <w:tab w:val="left" w:pos="90"/>
          <w:tab w:val="center" w:pos="5400"/>
          <w:tab w:val="left" w:pos="5760"/>
          <w:tab w:val="left" w:pos="6480"/>
          <w:tab w:val="left" w:pos="7200"/>
          <w:tab w:val="left" w:pos="7920"/>
          <w:tab w:val="left" w:pos="8640"/>
        </w:tabs>
        <w:suppressAutoHyphens/>
        <w:ind w:left="720" w:hanging="720"/>
        <w:rPr>
          <w:b/>
          <w:sz w:val="22"/>
          <w:szCs w:val="22"/>
        </w:rPr>
      </w:pPr>
    </w:p>
    <w:p w:rsidR="005762A8" w:rsidRP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Q-18.</w:t>
      </w:r>
      <w:r w:rsidR="005622B3">
        <w:rPr>
          <w:b/>
          <w:sz w:val="22"/>
          <w:szCs w:val="22"/>
        </w:rPr>
        <w:t xml:space="preserve">  </w:t>
      </w:r>
      <w:r w:rsidR="00B6087D">
        <w:rPr>
          <w:b/>
          <w:sz w:val="22"/>
          <w:szCs w:val="22"/>
        </w:rPr>
        <w:t xml:space="preserve"> </w:t>
      </w:r>
      <w:r w:rsidR="005622B3">
        <w:rPr>
          <w:sz w:val="22"/>
          <w:szCs w:val="22"/>
        </w:rPr>
        <w:t>How close is your home in Central Oregon to a wildland area (either forest or rangeland)?</w:t>
      </w:r>
    </w:p>
    <w:p w:rsidR="00F041E5" w:rsidRDefault="00F041E5"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4798"/>
        <w:gridCol w:w="4778"/>
      </w:tblGrid>
      <w:tr w:rsidR="00F041E5">
        <w:tc>
          <w:tcPr>
            <w:tcW w:w="5103" w:type="dxa"/>
            <w:tcBorders>
              <w:bottom w:val="single" w:sz="4" w:space="0" w:color="auto"/>
            </w:tcBorders>
          </w:tcPr>
          <w:p w:rsidR="00F041E5" w:rsidRPr="000F4A8C" w:rsidRDefault="00F041E5" w:rsidP="00F041E5">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Live within a wildland area</w:t>
            </w:r>
          </w:p>
        </w:tc>
        <w:tc>
          <w:tcPr>
            <w:tcW w:w="5103" w:type="dxa"/>
            <w:tcBorders>
              <w:bottom w:val="single" w:sz="4" w:space="0" w:color="auto"/>
            </w:tcBorders>
          </w:tcPr>
          <w:p w:rsidR="00F041E5"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11.1%</w:t>
            </w:r>
          </w:p>
        </w:tc>
      </w:tr>
      <w:tr w:rsidR="00F041E5">
        <w:tc>
          <w:tcPr>
            <w:tcW w:w="5103" w:type="dxa"/>
            <w:shd w:val="clear" w:color="auto" w:fill="7F7F7F" w:themeFill="text1" w:themeFillTint="80"/>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Adjacent to a wildland area</w:t>
            </w:r>
          </w:p>
        </w:tc>
        <w:tc>
          <w:tcPr>
            <w:tcW w:w="5103" w:type="dxa"/>
            <w:shd w:val="clear" w:color="auto" w:fill="7F7F7F" w:themeFill="text1" w:themeFillTint="80"/>
          </w:tcPr>
          <w:p w:rsidR="00F041E5"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13.5%</w:t>
            </w:r>
          </w:p>
        </w:tc>
      </w:tr>
      <w:tr w:rsidR="00F041E5">
        <w:tc>
          <w:tcPr>
            <w:tcW w:w="5103" w:type="dxa"/>
            <w:tcBorders>
              <w:bottom w:val="single" w:sz="4" w:space="0" w:color="auto"/>
            </w:tcBorders>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Between 100 and 300 yards</w:t>
            </w:r>
          </w:p>
        </w:tc>
        <w:tc>
          <w:tcPr>
            <w:tcW w:w="5103" w:type="dxa"/>
            <w:tcBorders>
              <w:bottom w:val="single" w:sz="4" w:space="0" w:color="auto"/>
            </w:tcBorders>
          </w:tcPr>
          <w:p w:rsidR="00F041E5"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5.6%</w:t>
            </w:r>
          </w:p>
        </w:tc>
      </w:tr>
      <w:tr w:rsidR="00F041E5">
        <w:tc>
          <w:tcPr>
            <w:tcW w:w="5103" w:type="dxa"/>
            <w:shd w:val="clear" w:color="auto" w:fill="7F7F7F" w:themeFill="text1" w:themeFillTint="80"/>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More than 300 yards but less than 1 mile</w:t>
            </w:r>
          </w:p>
        </w:tc>
        <w:tc>
          <w:tcPr>
            <w:tcW w:w="5103" w:type="dxa"/>
            <w:shd w:val="clear" w:color="auto" w:fill="7F7F7F" w:themeFill="text1" w:themeFillTint="80"/>
          </w:tcPr>
          <w:p w:rsidR="00F041E5"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14.9%</w:t>
            </w:r>
          </w:p>
        </w:tc>
      </w:tr>
      <w:tr w:rsidR="00F041E5">
        <w:tc>
          <w:tcPr>
            <w:tcW w:w="5103" w:type="dxa"/>
            <w:tcBorders>
              <w:bottom w:val="single" w:sz="4" w:space="0" w:color="auto"/>
            </w:tcBorders>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Between 1 and 3 miles</w:t>
            </w:r>
          </w:p>
        </w:tc>
        <w:tc>
          <w:tcPr>
            <w:tcW w:w="5103" w:type="dxa"/>
            <w:tcBorders>
              <w:bottom w:val="single" w:sz="4" w:space="0" w:color="auto"/>
            </w:tcBorders>
          </w:tcPr>
          <w:p w:rsidR="00F041E5"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26.2%</w:t>
            </w:r>
          </w:p>
        </w:tc>
      </w:tr>
      <w:tr w:rsidR="00F041E5">
        <w:tc>
          <w:tcPr>
            <w:tcW w:w="5103" w:type="dxa"/>
            <w:shd w:val="clear" w:color="auto" w:fill="7F7F7F" w:themeFill="text1" w:themeFillTint="80"/>
          </w:tcPr>
          <w:p w:rsidR="00F041E5" w:rsidRPr="000F4A8C" w:rsidRDefault="00F041E5"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More than 3 miles</w:t>
            </w:r>
          </w:p>
        </w:tc>
        <w:tc>
          <w:tcPr>
            <w:tcW w:w="5103" w:type="dxa"/>
            <w:shd w:val="clear" w:color="auto" w:fill="7F7F7F" w:themeFill="text1" w:themeFillTint="80"/>
          </w:tcPr>
          <w:p w:rsidR="00F041E5"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28.8%</w:t>
            </w:r>
          </w:p>
        </w:tc>
      </w:tr>
    </w:tbl>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Q-19.</w:t>
      </w:r>
      <w:r w:rsidR="005622B3">
        <w:rPr>
          <w:b/>
          <w:sz w:val="22"/>
          <w:szCs w:val="22"/>
        </w:rPr>
        <w:t xml:space="preserve">  </w:t>
      </w:r>
      <w:r w:rsidR="00B6087D">
        <w:rPr>
          <w:b/>
          <w:sz w:val="22"/>
          <w:szCs w:val="22"/>
        </w:rPr>
        <w:t xml:space="preserve"> </w:t>
      </w:r>
      <w:r w:rsidR="005622B3" w:rsidRPr="005622B3">
        <w:rPr>
          <w:sz w:val="22"/>
          <w:szCs w:val="22"/>
        </w:rPr>
        <w:t>Were you evacuated (voluntary or mandatory) due to wildfire in the past five years?</w:t>
      </w:r>
    </w:p>
    <w:p w:rsidR="00F041E5" w:rsidRDefault="00F041E5"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4788"/>
        <w:gridCol w:w="4788"/>
      </w:tblGrid>
      <w:tr w:rsidR="00752A5F">
        <w:tc>
          <w:tcPr>
            <w:tcW w:w="4788" w:type="dxa"/>
            <w:tcBorders>
              <w:bottom w:val="single" w:sz="4" w:space="0" w:color="auto"/>
            </w:tcBorders>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Yes</w:t>
            </w:r>
          </w:p>
        </w:tc>
        <w:tc>
          <w:tcPr>
            <w:tcW w:w="4788" w:type="dxa"/>
            <w:tcBorders>
              <w:bottom w:val="single" w:sz="4" w:space="0" w:color="auto"/>
            </w:tcBorders>
          </w:tcPr>
          <w:p w:rsidR="00752A5F"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2.3%</w:t>
            </w:r>
          </w:p>
        </w:tc>
      </w:tr>
      <w:tr w:rsidR="00752A5F">
        <w:tc>
          <w:tcPr>
            <w:tcW w:w="4788" w:type="dxa"/>
            <w:shd w:val="clear" w:color="auto" w:fill="7F7F7F" w:themeFill="text1" w:themeFillTint="80"/>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No</w:t>
            </w:r>
          </w:p>
        </w:tc>
        <w:tc>
          <w:tcPr>
            <w:tcW w:w="4788" w:type="dxa"/>
            <w:shd w:val="clear" w:color="auto" w:fill="7F7F7F" w:themeFill="text1" w:themeFillTint="80"/>
          </w:tcPr>
          <w:p w:rsidR="00752A5F" w:rsidRPr="000F4A8C" w:rsidRDefault="00AC537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97.7%</w:t>
            </w:r>
          </w:p>
        </w:tc>
      </w:tr>
    </w:tbl>
    <w:p w:rsidR="00F041E5" w:rsidRPr="005622B3" w:rsidRDefault="00F041E5" w:rsidP="005762A8">
      <w:pPr>
        <w:tabs>
          <w:tab w:val="left" w:pos="0"/>
          <w:tab w:val="center" w:pos="5400"/>
          <w:tab w:val="left" w:pos="5760"/>
          <w:tab w:val="left" w:pos="6480"/>
          <w:tab w:val="left" w:pos="7200"/>
          <w:tab w:val="left" w:pos="7920"/>
          <w:tab w:val="left" w:pos="8640"/>
        </w:tabs>
        <w:suppressAutoHyphens/>
        <w:rPr>
          <w:sz w:val="22"/>
          <w:szCs w:val="22"/>
        </w:rPr>
      </w:pPr>
    </w:p>
    <w:p w:rsidR="005762A8" w:rsidRP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Q-20.</w:t>
      </w:r>
      <w:r w:rsidR="005622B3">
        <w:rPr>
          <w:b/>
          <w:sz w:val="22"/>
          <w:szCs w:val="22"/>
        </w:rPr>
        <w:t xml:space="preserve">  </w:t>
      </w:r>
      <w:r w:rsidR="00B6087D">
        <w:rPr>
          <w:b/>
          <w:sz w:val="22"/>
          <w:szCs w:val="22"/>
        </w:rPr>
        <w:t xml:space="preserve"> </w:t>
      </w:r>
      <w:r w:rsidR="005622B3" w:rsidRPr="005622B3">
        <w:rPr>
          <w:sz w:val="22"/>
          <w:szCs w:val="22"/>
        </w:rPr>
        <w:t>What is your age?</w:t>
      </w:r>
    </w:p>
    <w:p w:rsidR="00752A5F" w:rsidRDefault="00752A5F"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4789"/>
        <w:gridCol w:w="4787"/>
      </w:tblGrid>
      <w:tr w:rsidR="00752A5F">
        <w:tc>
          <w:tcPr>
            <w:tcW w:w="5103" w:type="dxa"/>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i/>
                <w:sz w:val="22"/>
                <w:szCs w:val="22"/>
              </w:rPr>
            </w:pPr>
            <w:r w:rsidRPr="000F4A8C">
              <w:rPr>
                <w:b/>
                <w:i/>
                <w:sz w:val="22"/>
                <w:szCs w:val="22"/>
              </w:rPr>
              <w:t>Mean</w:t>
            </w:r>
          </w:p>
        </w:tc>
        <w:tc>
          <w:tcPr>
            <w:tcW w:w="5103" w:type="dxa"/>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59.75</w:t>
            </w:r>
          </w:p>
        </w:tc>
      </w:tr>
    </w:tbl>
    <w:p w:rsidR="00752A5F" w:rsidRPr="00752A5F" w:rsidRDefault="00752A5F" w:rsidP="005762A8">
      <w:pPr>
        <w:tabs>
          <w:tab w:val="left" w:pos="0"/>
          <w:tab w:val="center" w:pos="5400"/>
          <w:tab w:val="left" w:pos="5760"/>
          <w:tab w:val="left" w:pos="6480"/>
          <w:tab w:val="left" w:pos="7200"/>
          <w:tab w:val="left" w:pos="7920"/>
          <w:tab w:val="left" w:pos="8640"/>
        </w:tabs>
        <w:suppressAutoHyphens/>
        <w:rPr>
          <w:b/>
          <w:i/>
          <w:sz w:val="22"/>
          <w:szCs w:val="22"/>
        </w:rPr>
      </w:pPr>
    </w:p>
    <w:p w:rsidR="005762A8" w:rsidRP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Q-21.</w:t>
      </w:r>
      <w:r w:rsidR="005622B3">
        <w:rPr>
          <w:b/>
          <w:sz w:val="22"/>
          <w:szCs w:val="22"/>
        </w:rPr>
        <w:t xml:space="preserve">  </w:t>
      </w:r>
      <w:r w:rsidR="00B6087D">
        <w:rPr>
          <w:b/>
          <w:sz w:val="22"/>
          <w:szCs w:val="22"/>
        </w:rPr>
        <w:t xml:space="preserve"> </w:t>
      </w:r>
      <w:r w:rsidR="005622B3" w:rsidRPr="005622B3">
        <w:rPr>
          <w:sz w:val="22"/>
          <w:szCs w:val="22"/>
        </w:rPr>
        <w:t>Please indicate your gender?</w:t>
      </w:r>
    </w:p>
    <w:p w:rsidR="00752A5F" w:rsidRDefault="00752A5F"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4791"/>
        <w:gridCol w:w="4785"/>
      </w:tblGrid>
      <w:tr w:rsidR="00752A5F">
        <w:tc>
          <w:tcPr>
            <w:tcW w:w="5103" w:type="dxa"/>
            <w:tcBorders>
              <w:bottom w:val="single" w:sz="4" w:space="0" w:color="auto"/>
            </w:tcBorders>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Male</w:t>
            </w:r>
          </w:p>
        </w:tc>
        <w:tc>
          <w:tcPr>
            <w:tcW w:w="5103" w:type="dxa"/>
            <w:tcBorders>
              <w:bottom w:val="single" w:sz="4" w:space="0" w:color="auto"/>
            </w:tcBorders>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53.3%</w:t>
            </w:r>
          </w:p>
        </w:tc>
      </w:tr>
      <w:tr w:rsidR="00752A5F">
        <w:tc>
          <w:tcPr>
            <w:tcW w:w="5103" w:type="dxa"/>
            <w:shd w:val="clear" w:color="auto" w:fill="7F7F7F" w:themeFill="text1" w:themeFillTint="80"/>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Female</w:t>
            </w:r>
          </w:p>
        </w:tc>
        <w:tc>
          <w:tcPr>
            <w:tcW w:w="5103" w:type="dxa"/>
            <w:shd w:val="clear" w:color="auto" w:fill="7F7F7F" w:themeFill="text1" w:themeFillTint="80"/>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46.7%</w:t>
            </w:r>
          </w:p>
        </w:tc>
      </w:tr>
    </w:tbl>
    <w:p w:rsidR="00752A5F" w:rsidRPr="005762A8" w:rsidRDefault="00752A5F"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P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P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r w:rsidRPr="005762A8">
        <w:rPr>
          <w:b/>
          <w:sz w:val="22"/>
          <w:szCs w:val="22"/>
        </w:rPr>
        <w:t>Q-22.</w:t>
      </w:r>
      <w:r w:rsidR="005622B3">
        <w:rPr>
          <w:b/>
          <w:sz w:val="22"/>
          <w:szCs w:val="22"/>
        </w:rPr>
        <w:t xml:space="preserve">  </w:t>
      </w:r>
      <w:r w:rsidR="00B6087D">
        <w:rPr>
          <w:b/>
          <w:sz w:val="22"/>
          <w:szCs w:val="22"/>
        </w:rPr>
        <w:t xml:space="preserve"> </w:t>
      </w:r>
      <w:r w:rsidR="005622B3" w:rsidRPr="005622B3">
        <w:rPr>
          <w:sz w:val="22"/>
          <w:szCs w:val="22"/>
        </w:rPr>
        <w:t>What is the highest level of education you have completed?</w:t>
      </w:r>
    </w:p>
    <w:p w:rsid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tbl>
      <w:tblPr>
        <w:tblStyle w:val="TableGrid"/>
        <w:tblW w:w="0" w:type="auto"/>
        <w:tblLook w:val="04A0"/>
      </w:tblPr>
      <w:tblGrid>
        <w:gridCol w:w="4809"/>
        <w:gridCol w:w="4767"/>
      </w:tblGrid>
      <w:tr w:rsidR="00752A5F">
        <w:tc>
          <w:tcPr>
            <w:tcW w:w="5103" w:type="dxa"/>
            <w:tcBorders>
              <w:bottom w:val="single" w:sz="4" w:space="0" w:color="auto"/>
            </w:tcBorders>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 xml:space="preserve">Junior high school or less </w:t>
            </w:r>
          </w:p>
        </w:tc>
        <w:tc>
          <w:tcPr>
            <w:tcW w:w="5103" w:type="dxa"/>
            <w:tcBorders>
              <w:bottom w:val="single" w:sz="4" w:space="0" w:color="auto"/>
            </w:tcBorders>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0.2%</w:t>
            </w:r>
          </w:p>
        </w:tc>
      </w:tr>
      <w:tr w:rsidR="00752A5F">
        <w:tc>
          <w:tcPr>
            <w:tcW w:w="5103" w:type="dxa"/>
            <w:shd w:val="clear" w:color="auto" w:fill="7F7F7F" w:themeFill="text1" w:themeFillTint="80"/>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Some high school</w:t>
            </w:r>
          </w:p>
        </w:tc>
        <w:tc>
          <w:tcPr>
            <w:tcW w:w="5103" w:type="dxa"/>
            <w:shd w:val="clear" w:color="auto" w:fill="7F7F7F" w:themeFill="text1" w:themeFillTint="80"/>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0.8%</w:t>
            </w:r>
          </w:p>
        </w:tc>
      </w:tr>
      <w:tr w:rsidR="00752A5F">
        <w:tc>
          <w:tcPr>
            <w:tcW w:w="5103" w:type="dxa"/>
            <w:tcBorders>
              <w:bottom w:val="single" w:sz="4" w:space="0" w:color="auto"/>
            </w:tcBorders>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High School or GED</w:t>
            </w:r>
          </w:p>
        </w:tc>
        <w:tc>
          <w:tcPr>
            <w:tcW w:w="5103" w:type="dxa"/>
            <w:tcBorders>
              <w:bottom w:val="single" w:sz="4" w:space="0" w:color="auto"/>
            </w:tcBorders>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16.5%</w:t>
            </w:r>
          </w:p>
        </w:tc>
      </w:tr>
      <w:tr w:rsidR="00752A5F">
        <w:tc>
          <w:tcPr>
            <w:tcW w:w="5103" w:type="dxa"/>
            <w:shd w:val="clear" w:color="auto" w:fill="7F7F7F" w:themeFill="text1" w:themeFillTint="80"/>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Associate’s degree, technical school or some college</w:t>
            </w:r>
          </w:p>
        </w:tc>
        <w:tc>
          <w:tcPr>
            <w:tcW w:w="5103" w:type="dxa"/>
            <w:shd w:val="clear" w:color="auto" w:fill="7F7F7F" w:themeFill="text1" w:themeFillTint="80"/>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35.2%</w:t>
            </w:r>
          </w:p>
        </w:tc>
      </w:tr>
      <w:tr w:rsidR="00752A5F">
        <w:tc>
          <w:tcPr>
            <w:tcW w:w="5103" w:type="dxa"/>
            <w:tcBorders>
              <w:bottom w:val="single" w:sz="4" w:space="0" w:color="auto"/>
            </w:tcBorders>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Bachelor’s degree</w:t>
            </w:r>
          </w:p>
        </w:tc>
        <w:tc>
          <w:tcPr>
            <w:tcW w:w="5103" w:type="dxa"/>
            <w:tcBorders>
              <w:bottom w:val="single" w:sz="4" w:space="0" w:color="auto"/>
            </w:tcBorders>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25.6%</w:t>
            </w:r>
          </w:p>
        </w:tc>
      </w:tr>
      <w:tr w:rsidR="00752A5F">
        <w:tc>
          <w:tcPr>
            <w:tcW w:w="5103" w:type="dxa"/>
            <w:shd w:val="clear" w:color="auto" w:fill="7F7F7F" w:themeFill="text1" w:themeFillTint="80"/>
          </w:tcPr>
          <w:p w:rsidR="00752A5F" w:rsidRPr="000F4A8C"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Master’s, doctoral, or professional degree</w:t>
            </w:r>
          </w:p>
        </w:tc>
        <w:tc>
          <w:tcPr>
            <w:tcW w:w="5103" w:type="dxa"/>
            <w:shd w:val="clear" w:color="auto" w:fill="7F7F7F" w:themeFill="text1" w:themeFillTint="80"/>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21.7%</w:t>
            </w:r>
          </w:p>
        </w:tc>
      </w:tr>
    </w:tbl>
    <w:p w:rsidR="00752A5F" w:rsidRDefault="00752A5F" w:rsidP="005762A8">
      <w:pPr>
        <w:tabs>
          <w:tab w:val="left" w:pos="0"/>
          <w:tab w:val="center" w:pos="5400"/>
          <w:tab w:val="left" w:pos="5760"/>
          <w:tab w:val="left" w:pos="6480"/>
          <w:tab w:val="left" w:pos="7200"/>
          <w:tab w:val="left" w:pos="7920"/>
          <w:tab w:val="left" w:pos="8640"/>
        </w:tabs>
        <w:suppressAutoHyphens/>
        <w:rPr>
          <w:b/>
          <w:sz w:val="22"/>
          <w:szCs w:val="22"/>
        </w:rPr>
      </w:pPr>
    </w:p>
    <w:p w:rsidR="00752A5F" w:rsidRPr="005762A8" w:rsidRDefault="00752A5F" w:rsidP="005762A8">
      <w:pPr>
        <w:tabs>
          <w:tab w:val="left" w:pos="0"/>
          <w:tab w:val="center" w:pos="5400"/>
          <w:tab w:val="left" w:pos="5760"/>
          <w:tab w:val="left" w:pos="6480"/>
          <w:tab w:val="left" w:pos="7200"/>
          <w:tab w:val="left" w:pos="7920"/>
          <w:tab w:val="left" w:pos="8640"/>
        </w:tabs>
        <w:suppressAutoHyphens/>
        <w:rPr>
          <w:b/>
          <w:sz w:val="22"/>
          <w:szCs w:val="22"/>
        </w:rPr>
      </w:pPr>
    </w:p>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Q-23.</w:t>
      </w:r>
      <w:r w:rsidR="005622B3">
        <w:rPr>
          <w:b/>
          <w:sz w:val="22"/>
          <w:szCs w:val="22"/>
        </w:rPr>
        <w:t xml:space="preserve">  </w:t>
      </w:r>
      <w:r w:rsidR="00B6087D">
        <w:rPr>
          <w:b/>
          <w:sz w:val="22"/>
          <w:szCs w:val="22"/>
        </w:rPr>
        <w:t xml:space="preserve"> </w:t>
      </w:r>
      <w:r w:rsidR="005622B3" w:rsidRPr="005622B3">
        <w:rPr>
          <w:sz w:val="22"/>
          <w:szCs w:val="22"/>
        </w:rPr>
        <w:t>Do you or anyone in your family rely on any of the following for income?</w:t>
      </w:r>
    </w:p>
    <w:p w:rsidR="00752A5F" w:rsidRDefault="00752A5F"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3474"/>
        <w:gridCol w:w="3051"/>
        <w:gridCol w:w="3051"/>
      </w:tblGrid>
      <w:tr w:rsidR="000F4A8C">
        <w:tc>
          <w:tcPr>
            <w:tcW w:w="3474" w:type="dxa"/>
            <w:tcBorders>
              <w:bottom w:val="single" w:sz="4" w:space="0" w:color="auto"/>
            </w:tcBorders>
          </w:tcPr>
          <w:p w:rsidR="000F4A8C" w:rsidRPr="00752A5F" w:rsidRDefault="000F4A8C" w:rsidP="005762A8">
            <w:pPr>
              <w:tabs>
                <w:tab w:val="left" w:pos="0"/>
                <w:tab w:val="center" w:pos="5400"/>
                <w:tab w:val="left" w:pos="5760"/>
                <w:tab w:val="left" w:pos="6480"/>
                <w:tab w:val="left" w:pos="7200"/>
                <w:tab w:val="left" w:pos="7920"/>
                <w:tab w:val="left" w:pos="8640"/>
              </w:tabs>
              <w:suppressAutoHyphens/>
              <w:rPr>
                <w:sz w:val="22"/>
                <w:szCs w:val="22"/>
              </w:rPr>
            </w:pPr>
          </w:p>
        </w:tc>
        <w:tc>
          <w:tcPr>
            <w:tcW w:w="3051" w:type="dxa"/>
            <w:tcBorders>
              <w:bottom w:val="single" w:sz="4" w:space="0" w:color="auto"/>
            </w:tcBorders>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Yes</w:t>
            </w:r>
          </w:p>
        </w:tc>
        <w:tc>
          <w:tcPr>
            <w:tcW w:w="3051" w:type="dxa"/>
            <w:tcBorders>
              <w:bottom w:val="single" w:sz="4" w:space="0" w:color="auto"/>
            </w:tcBorders>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No</w:t>
            </w:r>
          </w:p>
        </w:tc>
      </w:tr>
      <w:tr w:rsidR="000F4A8C">
        <w:tc>
          <w:tcPr>
            <w:tcW w:w="3474" w:type="dxa"/>
            <w:tcBorders>
              <w:bottom w:val="single" w:sz="4" w:space="0" w:color="auto"/>
            </w:tcBorders>
          </w:tcPr>
          <w:p w:rsidR="000F4A8C"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Natural Resources</w:t>
            </w:r>
          </w:p>
        </w:tc>
        <w:tc>
          <w:tcPr>
            <w:tcW w:w="3051" w:type="dxa"/>
            <w:tcBorders>
              <w:bottom w:val="single" w:sz="4" w:space="0" w:color="auto"/>
            </w:tcBorders>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10.7%</w:t>
            </w:r>
          </w:p>
        </w:tc>
        <w:tc>
          <w:tcPr>
            <w:tcW w:w="3051" w:type="dxa"/>
            <w:tcBorders>
              <w:bottom w:val="single" w:sz="4" w:space="0" w:color="auto"/>
            </w:tcBorders>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89.3%</w:t>
            </w:r>
          </w:p>
        </w:tc>
      </w:tr>
      <w:tr w:rsidR="000F4A8C">
        <w:tc>
          <w:tcPr>
            <w:tcW w:w="3474" w:type="dxa"/>
            <w:shd w:val="clear" w:color="auto" w:fill="7F7F7F" w:themeFill="text1" w:themeFillTint="80"/>
          </w:tcPr>
          <w:p w:rsidR="000F4A8C"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Agriculture</w:t>
            </w:r>
          </w:p>
        </w:tc>
        <w:tc>
          <w:tcPr>
            <w:tcW w:w="3051" w:type="dxa"/>
            <w:shd w:val="clear" w:color="auto" w:fill="7F7F7F" w:themeFill="text1" w:themeFillTint="80"/>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7.5%</w:t>
            </w:r>
          </w:p>
        </w:tc>
        <w:tc>
          <w:tcPr>
            <w:tcW w:w="3051" w:type="dxa"/>
            <w:shd w:val="clear" w:color="auto" w:fill="7F7F7F" w:themeFill="text1" w:themeFillTint="80"/>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92.5%</w:t>
            </w:r>
          </w:p>
        </w:tc>
      </w:tr>
      <w:tr w:rsidR="000F4A8C">
        <w:tc>
          <w:tcPr>
            <w:tcW w:w="3474" w:type="dxa"/>
            <w:tcBorders>
              <w:bottom w:val="single" w:sz="4" w:space="0" w:color="auto"/>
            </w:tcBorders>
          </w:tcPr>
          <w:p w:rsidR="000F4A8C"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Service-based industry</w:t>
            </w:r>
          </w:p>
        </w:tc>
        <w:tc>
          <w:tcPr>
            <w:tcW w:w="3051" w:type="dxa"/>
            <w:tcBorders>
              <w:bottom w:val="single" w:sz="4" w:space="0" w:color="auto"/>
            </w:tcBorders>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17.6%</w:t>
            </w:r>
          </w:p>
        </w:tc>
        <w:tc>
          <w:tcPr>
            <w:tcW w:w="3051" w:type="dxa"/>
            <w:tcBorders>
              <w:bottom w:val="single" w:sz="4" w:space="0" w:color="auto"/>
            </w:tcBorders>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82.4%</w:t>
            </w:r>
          </w:p>
        </w:tc>
      </w:tr>
      <w:tr w:rsidR="000F4A8C">
        <w:tc>
          <w:tcPr>
            <w:tcW w:w="3474" w:type="dxa"/>
            <w:shd w:val="clear" w:color="auto" w:fill="7F7F7F" w:themeFill="text1" w:themeFillTint="80"/>
          </w:tcPr>
          <w:p w:rsidR="000F4A8C"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Recreation</w:t>
            </w:r>
          </w:p>
        </w:tc>
        <w:tc>
          <w:tcPr>
            <w:tcW w:w="3051" w:type="dxa"/>
            <w:shd w:val="clear" w:color="auto" w:fill="7F7F7F" w:themeFill="text1" w:themeFillTint="80"/>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5.5%</w:t>
            </w:r>
          </w:p>
        </w:tc>
        <w:tc>
          <w:tcPr>
            <w:tcW w:w="3051" w:type="dxa"/>
            <w:shd w:val="clear" w:color="auto" w:fill="7F7F7F" w:themeFill="text1" w:themeFillTint="80"/>
          </w:tcPr>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94.5%</w:t>
            </w:r>
          </w:p>
        </w:tc>
      </w:tr>
    </w:tbl>
    <w:p w:rsidR="00752A5F" w:rsidRPr="005762A8" w:rsidRDefault="00752A5F"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P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Q-24.</w:t>
      </w:r>
      <w:r w:rsidR="005622B3">
        <w:rPr>
          <w:b/>
          <w:sz w:val="22"/>
          <w:szCs w:val="22"/>
        </w:rPr>
        <w:t xml:space="preserve">  </w:t>
      </w:r>
      <w:r w:rsidR="00B6087D">
        <w:rPr>
          <w:b/>
          <w:sz w:val="22"/>
          <w:szCs w:val="22"/>
        </w:rPr>
        <w:t xml:space="preserve"> </w:t>
      </w:r>
      <w:r w:rsidR="005622B3" w:rsidRPr="005622B3">
        <w:rPr>
          <w:sz w:val="22"/>
          <w:szCs w:val="22"/>
        </w:rPr>
        <w:t>What is your annual household income before taxes?</w:t>
      </w:r>
    </w:p>
    <w:p w:rsidR="00752A5F" w:rsidRDefault="00752A5F" w:rsidP="005762A8">
      <w:pPr>
        <w:tabs>
          <w:tab w:val="left" w:pos="0"/>
          <w:tab w:val="center" w:pos="5400"/>
          <w:tab w:val="left" w:pos="5760"/>
          <w:tab w:val="left" w:pos="6480"/>
          <w:tab w:val="left" w:pos="7200"/>
          <w:tab w:val="left" w:pos="7920"/>
          <w:tab w:val="left" w:pos="8640"/>
        </w:tabs>
        <w:suppressAutoHyphens/>
        <w:rPr>
          <w:sz w:val="22"/>
          <w:szCs w:val="22"/>
        </w:rPr>
      </w:pPr>
    </w:p>
    <w:tbl>
      <w:tblPr>
        <w:tblStyle w:val="TableGrid"/>
        <w:tblW w:w="0" w:type="auto"/>
        <w:tblLook w:val="04A0"/>
      </w:tblPr>
      <w:tblGrid>
        <w:gridCol w:w="4796"/>
        <w:gridCol w:w="4780"/>
      </w:tblGrid>
      <w:tr w:rsidR="00752A5F">
        <w:tc>
          <w:tcPr>
            <w:tcW w:w="5103" w:type="dxa"/>
            <w:tcBorders>
              <w:bottom w:val="single" w:sz="4" w:space="0" w:color="auto"/>
            </w:tcBorders>
          </w:tcPr>
          <w:p w:rsidR="00752A5F"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Less than $15,000</w:t>
            </w:r>
          </w:p>
        </w:tc>
        <w:tc>
          <w:tcPr>
            <w:tcW w:w="5103" w:type="dxa"/>
            <w:tcBorders>
              <w:bottom w:val="single" w:sz="4" w:space="0" w:color="auto"/>
            </w:tcBorders>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7.0%</w:t>
            </w:r>
          </w:p>
        </w:tc>
      </w:tr>
      <w:tr w:rsidR="00752A5F">
        <w:tc>
          <w:tcPr>
            <w:tcW w:w="5103" w:type="dxa"/>
            <w:shd w:val="clear" w:color="auto" w:fill="7F7F7F" w:themeFill="text1" w:themeFillTint="80"/>
          </w:tcPr>
          <w:p w:rsidR="00752A5F"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$15,000 to $24,999</w:t>
            </w:r>
          </w:p>
        </w:tc>
        <w:tc>
          <w:tcPr>
            <w:tcW w:w="5103" w:type="dxa"/>
            <w:shd w:val="clear" w:color="auto" w:fill="7F7F7F" w:themeFill="text1" w:themeFillTint="80"/>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9.6%</w:t>
            </w:r>
          </w:p>
        </w:tc>
      </w:tr>
      <w:tr w:rsidR="00752A5F">
        <w:tc>
          <w:tcPr>
            <w:tcW w:w="5103" w:type="dxa"/>
            <w:tcBorders>
              <w:bottom w:val="single" w:sz="4" w:space="0" w:color="auto"/>
            </w:tcBorders>
          </w:tcPr>
          <w:p w:rsidR="00752A5F"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$25,000 to $49,999</w:t>
            </w:r>
          </w:p>
        </w:tc>
        <w:tc>
          <w:tcPr>
            <w:tcW w:w="5103" w:type="dxa"/>
            <w:tcBorders>
              <w:bottom w:val="single" w:sz="4" w:space="0" w:color="auto"/>
            </w:tcBorders>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20.4%</w:t>
            </w:r>
          </w:p>
        </w:tc>
      </w:tr>
      <w:tr w:rsidR="00752A5F">
        <w:tc>
          <w:tcPr>
            <w:tcW w:w="5103" w:type="dxa"/>
            <w:shd w:val="clear" w:color="auto" w:fill="7F7F7F" w:themeFill="text1" w:themeFillTint="80"/>
          </w:tcPr>
          <w:p w:rsidR="00752A5F"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$50,000 to $74,999</w:t>
            </w:r>
          </w:p>
        </w:tc>
        <w:tc>
          <w:tcPr>
            <w:tcW w:w="5103" w:type="dxa"/>
            <w:shd w:val="clear" w:color="auto" w:fill="7F7F7F" w:themeFill="text1" w:themeFillTint="80"/>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24.1%</w:t>
            </w:r>
          </w:p>
        </w:tc>
      </w:tr>
      <w:tr w:rsidR="00752A5F">
        <w:tc>
          <w:tcPr>
            <w:tcW w:w="5103" w:type="dxa"/>
            <w:tcBorders>
              <w:bottom w:val="single" w:sz="4" w:space="0" w:color="auto"/>
            </w:tcBorders>
          </w:tcPr>
          <w:p w:rsidR="00752A5F"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$75,000 to $99,999</w:t>
            </w:r>
          </w:p>
        </w:tc>
        <w:tc>
          <w:tcPr>
            <w:tcW w:w="5103" w:type="dxa"/>
            <w:tcBorders>
              <w:bottom w:val="single" w:sz="4" w:space="0" w:color="auto"/>
            </w:tcBorders>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18.2%</w:t>
            </w:r>
          </w:p>
        </w:tc>
      </w:tr>
      <w:tr w:rsidR="00752A5F">
        <w:tc>
          <w:tcPr>
            <w:tcW w:w="5103" w:type="dxa"/>
            <w:shd w:val="clear" w:color="auto" w:fill="7F7F7F" w:themeFill="text1" w:themeFillTint="80"/>
          </w:tcPr>
          <w:p w:rsidR="00752A5F" w:rsidRDefault="00752A5F" w:rsidP="005762A8">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$100,000 or more</w:t>
            </w:r>
          </w:p>
        </w:tc>
        <w:tc>
          <w:tcPr>
            <w:tcW w:w="5103" w:type="dxa"/>
            <w:shd w:val="clear" w:color="auto" w:fill="7F7F7F" w:themeFill="text1" w:themeFillTint="80"/>
          </w:tcPr>
          <w:p w:rsidR="00752A5F" w:rsidRP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20.8%</w:t>
            </w:r>
          </w:p>
        </w:tc>
      </w:tr>
    </w:tbl>
    <w:p w:rsidR="00752A5F" w:rsidRPr="005762A8" w:rsidRDefault="00752A5F"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Pr="005762A8" w:rsidRDefault="005762A8" w:rsidP="005762A8">
      <w:pPr>
        <w:tabs>
          <w:tab w:val="left" w:pos="0"/>
          <w:tab w:val="center" w:pos="5400"/>
          <w:tab w:val="left" w:pos="5760"/>
          <w:tab w:val="left" w:pos="6480"/>
          <w:tab w:val="left" w:pos="7200"/>
          <w:tab w:val="left" w:pos="7920"/>
          <w:tab w:val="left" w:pos="8640"/>
        </w:tabs>
        <w:suppressAutoHyphens/>
        <w:rPr>
          <w:b/>
          <w:sz w:val="22"/>
          <w:szCs w:val="22"/>
        </w:rPr>
      </w:pPr>
    </w:p>
    <w:p w:rsidR="000F4A8C" w:rsidRDefault="000F4A8C" w:rsidP="005762A8">
      <w:pPr>
        <w:tabs>
          <w:tab w:val="left" w:pos="0"/>
          <w:tab w:val="center" w:pos="5400"/>
          <w:tab w:val="left" w:pos="5760"/>
          <w:tab w:val="left" w:pos="6480"/>
          <w:tab w:val="left" w:pos="7200"/>
          <w:tab w:val="left" w:pos="7920"/>
          <w:tab w:val="left" w:pos="8640"/>
        </w:tabs>
        <w:suppressAutoHyphens/>
        <w:rPr>
          <w:b/>
          <w:sz w:val="22"/>
          <w:szCs w:val="22"/>
        </w:rPr>
      </w:pPr>
    </w:p>
    <w:p w:rsidR="005762A8" w:rsidRPr="005622B3" w:rsidRDefault="005762A8" w:rsidP="005762A8">
      <w:pPr>
        <w:tabs>
          <w:tab w:val="left" w:pos="0"/>
          <w:tab w:val="center" w:pos="5400"/>
          <w:tab w:val="left" w:pos="5760"/>
          <w:tab w:val="left" w:pos="6480"/>
          <w:tab w:val="left" w:pos="7200"/>
          <w:tab w:val="left" w:pos="7920"/>
          <w:tab w:val="left" w:pos="8640"/>
        </w:tabs>
        <w:suppressAutoHyphens/>
        <w:rPr>
          <w:sz w:val="22"/>
          <w:szCs w:val="22"/>
        </w:rPr>
      </w:pPr>
      <w:r w:rsidRPr="005762A8">
        <w:rPr>
          <w:b/>
          <w:sz w:val="22"/>
          <w:szCs w:val="22"/>
        </w:rPr>
        <w:t>Q-25.</w:t>
      </w:r>
      <w:r w:rsidR="005622B3">
        <w:rPr>
          <w:b/>
          <w:sz w:val="22"/>
          <w:szCs w:val="22"/>
        </w:rPr>
        <w:t xml:space="preserve">  </w:t>
      </w:r>
      <w:r w:rsidR="00B6087D">
        <w:rPr>
          <w:b/>
          <w:sz w:val="22"/>
          <w:szCs w:val="22"/>
        </w:rPr>
        <w:t xml:space="preserve"> </w:t>
      </w:r>
      <w:r w:rsidR="005622B3" w:rsidRPr="005622B3">
        <w:rPr>
          <w:sz w:val="22"/>
          <w:szCs w:val="22"/>
        </w:rPr>
        <w:t>Does anyone in your household suffer from a respiratory ailment?</w:t>
      </w:r>
    </w:p>
    <w:p w:rsidR="00277693" w:rsidRDefault="00277693" w:rsidP="009F16AB">
      <w:pPr>
        <w:tabs>
          <w:tab w:val="left" w:pos="0"/>
          <w:tab w:val="center" w:pos="5400"/>
          <w:tab w:val="left" w:pos="5760"/>
          <w:tab w:val="left" w:pos="6480"/>
          <w:tab w:val="left" w:pos="7200"/>
          <w:tab w:val="left" w:pos="7920"/>
          <w:tab w:val="left" w:pos="8640"/>
        </w:tabs>
        <w:suppressAutoHyphens/>
        <w:rPr>
          <w:b/>
          <w:sz w:val="22"/>
          <w:szCs w:val="22"/>
        </w:rPr>
      </w:pPr>
    </w:p>
    <w:tbl>
      <w:tblPr>
        <w:tblStyle w:val="TableGrid"/>
        <w:tblW w:w="0" w:type="auto"/>
        <w:tblLook w:val="04A0"/>
      </w:tblPr>
      <w:tblGrid>
        <w:gridCol w:w="4779"/>
        <w:gridCol w:w="4797"/>
      </w:tblGrid>
      <w:tr w:rsidR="00752A5F">
        <w:tc>
          <w:tcPr>
            <w:tcW w:w="5103" w:type="dxa"/>
            <w:tcBorders>
              <w:bottom w:val="single" w:sz="4" w:space="0" w:color="auto"/>
            </w:tcBorders>
          </w:tcPr>
          <w:p w:rsidR="00752A5F" w:rsidRPr="000F4A8C" w:rsidRDefault="00752A5F" w:rsidP="009F16AB">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Yes</w:t>
            </w:r>
          </w:p>
        </w:tc>
        <w:tc>
          <w:tcPr>
            <w:tcW w:w="5103" w:type="dxa"/>
            <w:tcBorders>
              <w:bottom w:val="single" w:sz="4" w:space="0" w:color="auto"/>
            </w:tcBorders>
          </w:tcPr>
          <w:p w:rsidR="00752A5F" w:rsidRDefault="000F4A8C" w:rsidP="009F16AB">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29.1%</w:t>
            </w:r>
          </w:p>
        </w:tc>
      </w:tr>
      <w:tr w:rsidR="00752A5F">
        <w:tc>
          <w:tcPr>
            <w:tcW w:w="5103" w:type="dxa"/>
            <w:shd w:val="clear" w:color="auto" w:fill="7F7F7F" w:themeFill="text1" w:themeFillTint="80"/>
          </w:tcPr>
          <w:p w:rsidR="00752A5F" w:rsidRPr="000F4A8C" w:rsidRDefault="00752A5F" w:rsidP="009F16AB">
            <w:pPr>
              <w:tabs>
                <w:tab w:val="left" w:pos="0"/>
                <w:tab w:val="center" w:pos="5400"/>
                <w:tab w:val="left" w:pos="5760"/>
                <w:tab w:val="left" w:pos="6480"/>
                <w:tab w:val="left" w:pos="7200"/>
                <w:tab w:val="left" w:pos="7920"/>
                <w:tab w:val="left" w:pos="8640"/>
              </w:tabs>
              <w:suppressAutoHyphens/>
              <w:rPr>
                <w:b/>
                <w:sz w:val="22"/>
                <w:szCs w:val="22"/>
              </w:rPr>
            </w:pPr>
            <w:r w:rsidRPr="000F4A8C">
              <w:rPr>
                <w:b/>
                <w:sz w:val="22"/>
                <w:szCs w:val="22"/>
              </w:rPr>
              <w:t>No</w:t>
            </w:r>
          </w:p>
        </w:tc>
        <w:tc>
          <w:tcPr>
            <w:tcW w:w="5103" w:type="dxa"/>
            <w:shd w:val="clear" w:color="auto" w:fill="7F7F7F" w:themeFill="text1" w:themeFillTint="80"/>
          </w:tcPr>
          <w:p w:rsidR="00752A5F" w:rsidRDefault="000F4A8C" w:rsidP="009F16AB">
            <w:pPr>
              <w:tabs>
                <w:tab w:val="left" w:pos="0"/>
                <w:tab w:val="center" w:pos="5400"/>
                <w:tab w:val="left" w:pos="5760"/>
                <w:tab w:val="left" w:pos="6480"/>
                <w:tab w:val="left" w:pos="7200"/>
                <w:tab w:val="left" w:pos="7920"/>
                <w:tab w:val="left" w:pos="8640"/>
              </w:tabs>
              <w:suppressAutoHyphens/>
              <w:rPr>
                <w:b/>
                <w:sz w:val="22"/>
                <w:szCs w:val="22"/>
              </w:rPr>
            </w:pPr>
            <w:r>
              <w:rPr>
                <w:b/>
                <w:sz w:val="22"/>
                <w:szCs w:val="22"/>
              </w:rPr>
              <w:t>70.9%</w:t>
            </w:r>
          </w:p>
        </w:tc>
      </w:tr>
    </w:tbl>
    <w:p w:rsidR="00277693" w:rsidRPr="00411C32" w:rsidRDefault="00277693" w:rsidP="009F16AB">
      <w:pPr>
        <w:rPr>
          <w:sz w:val="20"/>
          <w:szCs w:val="20"/>
        </w:rPr>
      </w:pPr>
    </w:p>
    <w:sectPr w:rsidR="00277693" w:rsidRPr="00411C32" w:rsidSect="00277693">
      <w:pgSz w:w="12240" w:h="15840"/>
      <w:pgMar w:top="1152" w:right="1440" w:bottom="1152"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8CF" w:rsidRDefault="00C158CF">
      <w:r>
        <w:separator/>
      </w:r>
    </w:p>
  </w:endnote>
  <w:endnote w:type="continuationSeparator" w:id="0">
    <w:p w:rsidR="00C158CF" w:rsidRDefault="00C1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8CF" w:rsidRDefault="00C158CF">
      <w:r>
        <w:separator/>
      </w:r>
    </w:p>
  </w:footnote>
  <w:footnote w:type="continuationSeparator" w:id="0">
    <w:p w:rsidR="00C158CF" w:rsidRDefault="00C158C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B8" w:rsidRDefault="00F339B8" w:rsidP="00277693">
    <w:pPr>
      <w:pStyle w:val="Header"/>
      <w:framePr w:wrap="around" w:vAnchor="text" w:hAnchor="margin" w:xAlign="right" w:y="1"/>
      <w:ind w:right="360"/>
      <w:rPr>
        <w:rStyle w:val="PageNumber"/>
      </w:rPr>
    </w:pPr>
  </w:p>
  <w:p w:rsidR="00F339B8" w:rsidRDefault="00F339B8" w:rsidP="00277693">
    <w:pPr>
      <w:pStyle w:val="Header"/>
      <w:ind w:right="360"/>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3D0"/>
    <w:multiLevelType w:val="hybridMultilevel"/>
    <w:tmpl w:val="BFBAB67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401C30"/>
    <w:multiLevelType w:val="hybridMultilevel"/>
    <w:tmpl w:val="3CD4EA60"/>
    <w:lvl w:ilvl="0" w:tplc="E4EE4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6B6352"/>
    <w:multiLevelType w:val="hybridMultilevel"/>
    <w:tmpl w:val="9A2C0750"/>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2837D34"/>
    <w:multiLevelType w:val="hybridMultilevel"/>
    <w:tmpl w:val="1FA8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F0632"/>
    <w:multiLevelType w:val="hybridMultilevel"/>
    <w:tmpl w:val="220A4EA6"/>
    <w:lvl w:ilvl="0" w:tplc="F59C10E2">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47D6834"/>
    <w:multiLevelType w:val="hybridMultilevel"/>
    <w:tmpl w:val="2E640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D0914"/>
    <w:multiLevelType w:val="hybridMultilevel"/>
    <w:tmpl w:val="D786DA0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9773BA2"/>
    <w:multiLevelType w:val="hybridMultilevel"/>
    <w:tmpl w:val="4B627564"/>
    <w:lvl w:ilvl="0" w:tplc="A3185A8A">
      <w:start w:val="1"/>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BAC699A"/>
    <w:multiLevelType w:val="hybridMultilevel"/>
    <w:tmpl w:val="D3782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21013"/>
    <w:multiLevelType w:val="hybridMultilevel"/>
    <w:tmpl w:val="99AAA44E"/>
    <w:lvl w:ilvl="0" w:tplc="0409000F">
      <w:start w:val="13"/>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A31185"/>
    <w:multiLevelType w:val="hybridMultilevel"/>
    <w:tmpl w:val="78CCCBCC"/>
    <w:lvl w:ilvl="0" w:tplc="0409000F">
      <w:start w:val="1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E7B93"/>
    <w:multiLevelType w:val="hybridMultilevel"/>
    <w:tmpl w:val="F7984C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5B60F2C"/>
    <w:multiLevelType w:val="hybridMultilevel"/>
    <w:tmpl w:val="5A4C9E9E"/>
    <w:lvl w:ilvl="0" w:tplc="7F1E248C">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16271CC4"/>
    <w:multiLevelType w:val="hybridMultilevel"/>
    <w:tmpl w:val="7786EE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CB24DC"/>
    <w:multiLevelType w:val="hybridMultilevel"/>
    <w:tmpl w:val="4620C0AE"/>
    <w:lvl w:ilvl="0" w:tplc="2E68D866">
      <w:start w:val="37"/>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6EA3149"/>
    <w:multiLevelType w:val="hybridMultilevel"/>
    <w:tmpl w:val="8A124054"/>
    <w:lvl w:ilvl="0" w:tplc="AA947E6C">
      <w:start w:val="1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1CB91F9C"/>
    <w:multiLevelType w:val="hybridMultilevel"/>
    <w:tmpl w:val="9CE45026"/>
    <w:lvl w:ilvl="0" w:tplc="1A2437EA">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B277E6"/>
    <w:multiLevelType w:val="hybridMultilevel"/>
    <w:tmpl w:val="2952B6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A64F52"/>
    <w:multiLevelType w:val="hybridMultilevel"/>
    <w:tmpl w:val="899CA4EE"/>
    <w:lvl w:ilvl="0" w:tplc="FF90D2C0">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530B67"/>
    <w:multiLevelType w:val="hybridMultilevel"/>
    <w:tmpl w:val="7774172C"/>
    <w:lvl w:ilvl="0" w:tplc="F8207BF2">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D6190"/>
    <w:multiLevelType w:val="hybridMultilevel"/>
    <w:tmpl w:val="1512991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1">
    <w:nsid w:val="44023D62"/>
    <w:multiLevelType w:val="hybridMultilevel"/>
    <w:tmpl w:val="6E680CE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46AD2080"/>
    <w:multiLevelType w:val="hybridMultilevel"/>
    <w:tmpl w:val="DF204D1A"/>
    <w:lvl w:ilvl="0" w:tplc="063C63C4">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D73499"/>
    <w:multiLevelType w:val="hybridMultilevel"/>
    <w:tmpl w:val="489035B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E3D3E"/>
    <w:multiLevelType w:val="hybridMultilevel"/>
    <w:tmpl w:val="849856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387868"/>
    <w:multiLevelType w:val="hybridMultilevel"/>
    <w:tmpl w:val="9A06712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872653"/>
    <w:multiLevelType w:val="hybridMultilevel"/>
    <w:tmpl w:val="E584A61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69794E"/>
    <w:multiLevelType w:val="hybridMultilevel"/>
    <w:tmpl w:val="D426602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8">
    <w:nsid w:val="5AA9543C"/>
    <w:multiLevelType w:val="hybridMultilevel"/>
    <w:tmpl w:val="0C5A4E8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nsid w:val="634F1E12"/>
    <w:multiLevelType w:val="hybridMultilevel"/>
    <w:tmpl w:val="AC304406"/>
    <w:lvl w:ilvl="0" w:tplc="063C63C4">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43612"/>
    <w:multiLevelType w:val="hybridMultilevel"/>
    <w:tmpl w:val="67049E46"/>
    <w:lvl w:ilvl="0" w:tplc="CC36B5A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B64E41"/>
    <w:multiLevelType w:val="hybridMultilevel"/>
    <w:tmpl w:val="A3962A3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322F0"/>
    <w:multiLevelType w:val="hybridMultilevel"/>
    <w:tmpl w:val="879284E0"/>
    <w:lvl w:ilvl="0" w:tplc="C6261AD4">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45211F"/>
    <w:multiLevelType w:val="hybridMultilevel"/>
    <w:tmpl w:val="777075B4"/>
    <w:lvl w:ilvl="0" w:tplc="58A8B76E">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57098E"/>
    <w:multiLevelType w:val="hybridMultilevel"/>
    <w:tmpl w:val="CB9235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D274DF8"/>
    <w:multiLevelType w:val="hybridMultilevel"/>
    <w:tmpl w:val="1B804BD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41342A"/>
    <w:multiLevelType w:val="hybridMultilevel"/>
    <w:tmpl w:val="0D108D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EC7202A"/>
    <w:multiLevelType w:val="hybridMultilevel"/>
    <w:tmpl w:val="7F7A057C"/>
    <w:lvl w:ilvl="0" w:tplc="7E96C06C">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AA7FAB"/>
    <w:multiLevelType w:val="hybridMultilevel"/>
    <w:tmpl w:val="52D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382508"/>
    <w:multiLevelType w:val="hybridMultilevel"/>
    <w:tmpl w:val="24622A5A"/>
    <w:lvl w:ilvl="0" w:tplc="D950607E">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C700E"/>
    <w:multiLevelType w:val="hybridMultilevel"/>
    <w:tmpl w:val="2BC0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E3607F"/>
    <w:multiLevelType w:val="hybridMultilevel"/>
    <w:tmpl w:val="9A6234D8"/>
    <w:lvl w:ilvl="0" w:tplc="1F7AF91E">
      <w:start w:val="1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A202F6"/>
    <w:multiLevelType w:val="hybridMultilevel"/>
    <w:tmpl w:val="C29C549E"/>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21"/>
  </w:num>
  <w:num w:numId="4">
    <w:abstractNumId w:val="2"/>
  </w:num>
  <w:num w:numId="5">
    <w:abstractNumId w:val="3"/>
  </w:num>
  <w:num w:numId="6">
    <w:abstractNumId w:val="38"/>
  </w:num>
  <w:num w:numId="7">
    <w:abstractNumId w:val="40"/>
  </w:num>
  <w:num w:numId="8">
    <w:abstractNumId w:val="3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4"/>
  </w:num>
  <w:num w:numId="18">
    <w:abstractNumId w:val="0"/>
  </w:num>
  <w:num w:numId="19">
    <w:abstractNumId w:val="13"/>
  </w:num>
  <w:num w:numId="20">
    <w:abstractNumId w:val="1"/>
  </w:num>
  <w:num w:numId="21">
    <w:abstractNumId w:val="17"/>
  </w:num>
  <w:num w:numId="22">
    <w:abstractNumId w:val="35"/>
  </w:num>
  <w:num w:numId="23">
    <w:abstractNumId w:val="26"/>
  </w:num>
  <w:num w:numId="24">
    <w:abstractNumId w:val="23"/>
  </w:num>
  <w:num w:numId="25">
    <w:abstractNumId w:val="25"/>
  </w:num>
  <w:num w:numId="26">
    <w:abstractNumId w:val="6"/>
  </w:num>
  <w:num w:numId="27">
    <w:abstractNumId w:val="30"/>
  </w:num>
  <w:num w:numId="28">
    <w:abstractNumId w:val="9"/>
  </w:num>
  <w:num w:numId="29">
    <w:abstractNumId w:val="42"/>
  </w:num>
  <w:num w:numId="30">
    <w:abstractNumId w:val="31"/>
  </w:num>
  <w:num w:numId="31">
    <w:abstractNumId w:val="10"/>
  </w:num>
  <w:num w:numId="32">
    <w:abstractNumId w:val="33"/>
  </w:num>
  <w:num w:numId="33">
    <w:abstractNumId w:val="15"/>
  </w:num>
  <w:num w:numId="34">
    <w:abstractNumId w:val="41"/>
  </w:num>
  <w:num w:numId="35">
    <w:abstractNumId w:val="39"/>
  </w:num>
  <w:num w:numId="36">
    <w:abstractNumId w:val="32"/>
  </w:num>
  <w:num w:numId="37">
    <w:abstractNumId w:val="37"/>
  </w:num>
  <w:num w:numId="38">
    <w:abstractNumId w:val="18"/>
  </w:num>
  <w:num w:numId="39">
    <w:abstractNumId w:val="19"/>
  </w:num>
  <w:num w:numId="40">
    <w:abstractNumId w:val="16"/>
  </w:num>
  <w:num w:numId="41">
    <w:abstractNumId w:val="29"/>
  </w:num>
  <w:num w:numId="42">
    <w:abstractNumId w:val="22"/>
  </w:num>
  <w:num w:numId="43">
    <w:abstractNumId w:val="2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701"/>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AD7787"/>
    <w:rsid w:val="000F4A8C"/>
    <w:rsid w:val="00115111"/>
    <w:rsid w:val="00157A6B"/>
    <w:rsid w:val="00191104"/>
    <w:rsid w:val="00191221"/>
    <w:rsid w:val="00216EA8"/>
    <w:rsid w:val="00263D39"/>
    <w:rsid w:val="00277693"/>
    <w:rsid w:val="002B22B9"/>
    <w:rsid w:val="002C50E8"/>
    <w:rsid w:val="002D7006"/>
    <w:rsid w:val="002E5A6E"/>
    <w:rsid w:val="003029DF"/>
    <w:rsid w:val="00332AAB"/>
    <w:rsid w:val="00360DDB"/>
    <w:rsid w:val="0041053D"/>
    <w:rsid w:val="004147F5"/>
    <w:rsid w:val="00477572"/>
    <w:rsid w:val="004E2199"/>
    <w:rsid w:val="00530478"/>
    <w:rsid w:val="005622B3"/>
    <w:rsid w:val="005762A8"/>
    <w:rsid w:val="005B54BD"/>
    <w:rsid w:val="005F00A0"/>
    <w:rsid w:val="005F392F"/>
    <w:rsid w:val="00635309"/>
    <w:rsid w:val="006A2107"/>
    <w:rsid w:val="006E31F8"/>
    <w:rsid w:val="006F2E46"/>
    <w:rsid w:val="0070522A"/>
    <w:rsid w:val="007159B3"/>
    <w:rsid w:val="00717854"/>
    <w:rsid w:val="00752A5F"/>
    <w:rsid w:val="00760DEF"/>
    <w:rsid w:val="00770DC0"/>
    <w:rsid w:val="007B1952"/>
    <w:rsid w:val="007D1386"/>
    <w:rsid w:val="00875A3F"/>
    <w:rsid w:val="008C13DE"/>
    <w:rsid w:val="00905AA8"/>
    <w:rsid w:val="009A63DA"/>
    <w:rsid w:val="009C2284"/>
    <w:rsid w:val="009D4BE1"/>
    <w:rsid w:val="009E3B30"/>
    <w:rsid w:val="009F16AB"/>
    <w:rsid w:val="00A62951"/>
    <w:rsid w:val="00A75008"/>
    <w:rsid w:val="00A8022D"/>
    <w:rsid w:val="00AB5BAE"/>
    <w:rsid w:val="00AC537C"/>
    <w:rsid w:val="00AD7787"/>
    <w:rsid w:val="00B07529"/>
    <w:rsid w:val="00B27A9D"/>
    <w:rsid w:val="00B414C0"/>
    <w:rsid w:val="00B6087D"/>
    <w:rsid w:val="00B94109"/>
    <w:rsid w:val="00C078E5"/>
    <w:rsid w:val="00C158CF"/>
    <w:rsid w:val="00C54F1C"/>
    <w:rsid w:val="00C56C20"/>
    <w:rsid w:val="00C9457E"/>
    <w:rsid w:val="00D45A40"/>
    <w:rsid w:val="00D7400A"/>
    <w:rsid w:val="00DD551A"/>
    <w:rsid w:val="00EC7C1C"/>
    <w:rsid w:val="00ED4E64"/>
    <w:rsid w:val="00ED58DF"/>
    <w:rsid w:val="00EE7463"/>
    <w:rsid w:val="00F041E5"/>
    <w:rsid w:val="00F05429"/>
    <w:rsid w:val="00F22475"/>
    <w:rsid w:val="00F339B8"/>
    <w:rsid w:val="00F47C64"/>
    <w:rsid w:val="00F7271B"/>
    <w:rsid w:val="00F842B3"/>
    <w:rsid w:val="00FB4335"/>
    <w:rsid w:val="00FC50BA"/>
    <w:rsid w:val="00FC5DB9"/>
    <w:rsid w:val="00FE29F4"/>
  </w:rsids>
  <m:mathPr>
    <m:mathFont m:val="Abadi MT Condensed Extra 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503"/>
    <w:rPr>
      <w:sz w:val="24"/>
      <w:szCs w:val="24"/>
    </w:rPr>
  </w:style>
  <w:style w:type="paragraph" w:styleId="Heading1">
    <w:name w:val="heading 1"/>
    <w:basedOn w:val="Normal"/>
    <w:next w:val="Normal"/>
    <w:link w:val="Heading1Char"/>
    <w:qFormat/>
    <w:rsid w:val="000C3503"/>
    <w:pPr>
      <w:keepNext/>
      <w:widowControl w:val="0"/>
      <w:jc w:val="center"/>
      <w:outlineLvl w:val="0"/>
    </w:pPr>
    <w:rPr>
      <w:b/>
      <w:szCs w:val="20"/>
      <w:lang/>
    </w:rPr>
  </w:style>
  <w:style w:type="paragraph" w:styleId="Heading2">
    <w:name w:val="heading 2"/>
    <w:basedOn w:val="Normal"/>
    <w:next w:val="Normal"/>
    <w:link w:val="Heading2Char"/>
    <w:qFormat/>
    <w:rsid w:val="000C3503"/>
    <w:pPr>
      <w:keepNext/>
      <w:widowControl w:val="0"/>
      <w:spacing w:line="360" w:lineRule="auto"/>
      <w:ind w:left="720" w:hanging="720"/>
      <w:jc w:val="center"/>
      <w:outlineLvl w:val="1"/>
    </w:pPr>
    <w:rPr>
      <w:b/>
      <w:szCs w:val="20"/>
      <w:lang/>
    </w:rPr>
  </w:style>
  <w:style w:type="paragraph" w:styleId="Heading3">
    <w:name w:val="heading 3"/>
    <w:basedOn w:val="Normal"/>
    <w:next w:val="Normal"/>
    <w:link w:val="Heading3Char"/>
    <w:qFormat/>
    <w:rsid w:val="000C3503"/>
    <w:pPr>
      <w:keepNext/>
      <w:ind w:left="720" w:hanging="720"/>
      <w:outlineLvl w:val="2"/>
    </w:pPr>
    <w:rPr>
      <w:rFonts w:ascii="Arial" w:hAnsi="Arial"/>
      <w:b/>
      <w:color w:val="FF0000"/>
      <w:sz w:val="22"/>
      <w:lang w:val="en-GB"/>
    </w:rPr>
  </w:style>
  <w:style w:type="paragraph" w:styleId="Heading4">
    <w:name w:val="heading 4"/>
    <w:basedOn w:val="Normal"/>
    <w:next w:val="Normal"/>
    <w:link w:val="Heading4Char"/>
    <w:qFormat/>
    <w:rsid w:val="000C3503"/>
    <w:pPr>
      <w:keepNext/>
      <w:jc w:val="center"/>
      <w:outlineLvl w:val="3"/>
    </w:pPr>
    <w:rPr>
      <w:rFonts w:ascii="Arial" w:hAnsi="Arial"/>
      <w:b/>
      <w:bCs/>
      <w:sz w:val="28"/>
      <w:lang w:val="en-GB"/>
    </w:rPr>
  </w:style>
  <w:style w:type="paragraph" w:styleId="Heading5">
    <w:name w:val="heading 5"/>
    <w:basedOn w:val="Normal"/>
    <w:next w:val="Normal"/>
    <w:link w:val="Heading5Char"/>
    <w:qFormat/>
    <w:rsid w:val="000C3503"/>
    <w:pPr>
      <w:keepNext/>
      <w:jc w:val="center"/>
      <w:outlineLvl w:val="4"/>
    </w:pPr>
    <w:rPr>
      <w:rFonts w:ascii="Arial" w:hAnsi="Arial"/>
      <w:b/>
      <w:bCs/>
      <w:sz w:val="32"/>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0C3503"/>
  </w:style>
  <w:style w:type="paragraph" w:styleId="Footer">
    <w:name w:val="footer"/>
    <w:basedOn w:val="Normal"/>
    <w:link w:val="FooterChar"/>
    <w:rsid w:val="000C3503"/>
    <w:pPr>
      <w:tabs>
        <w:tab w:val="center" w:pos="4320"/>
        <w:tab w:val="right" w:pos="8640"/>
      </w:tabs>
    </w:pPr>
    <w:rPr>
      <w:sz w:val="20"/>
      <w:szCs w:val="20"/>
    </w:rPr>
  </w:style>
  <w:style w:type="paragraph" w:styleId="Header">
    <w:name w:val="header"/>
    <w:basedOn w:val="Normal"/>
    <w:unhideWhenUsed/>
    <w:rsid w:val="000C3503"/>
    <w:pPr>
      <w:tabs>
        <w:tab w:val="center" w:pos="4320"/>
        <w:tab w:val="right" w:pos="8640"/>
      </w:tabs>
    </w:pPr>
  </w:style>
  <w:style w:type="table" w:styleId="TableGrid">
    <w:name w:val="Table Grid"/>
    <w:basedOn w:val="TableNormal"/>
    <w:uiPriority w:val="59"/>
    <w:rsid w:val="000C3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0C3503"/>
    <w:pPr>
      <w:ind w:left="720" w:hanging="360"/>
    </w:pPr>
    <w:rPr>
      <w:sz w:val="20"/>
      <w:szCs w:val="20"/>
    </w:rPr>
  </w:style>
  <w:style w:type="paragraph" w:styleId="FootnoteText">
    <w:name w:val="footnote text"/>
    <w:basedOn w:val="Normal"/>
    <w:link w:val="FootnoteTextChar"/>
    <w:rsid w:val="000C3503"/>
    <w:pPr>
      <w:widowControl w:val="0"/>
    </w:pPr>
    <w:rPr>
      <w:sz w:val="18"/>
      <w:szCs w:val="20"/>
      <w:lang/>
    </w:rPr>
  </w:style>
  <w:style w:type="paragraph" w:styleId="BodyTextIndent2">
    <w:name w:val="Body Text Indent 2"/>
    <w:basedOn w:val="Normal"/>
    <w:link w:val="BodyTextIndent2Char"/>
    <w:rsid w:val="000C3503"/>
    <w:pPr>
      <w:spacing w:line="360" w:lineRule="auto"/>
      <w:ind w:left="720"/>
    </w:pPr>
    <w:rPr>
      <w:sz w:val="18"/>
      <w:szCs w:val="20"/>
      <w:lang/>
    </w:rPr>
  </w:style>
  <w:style w:type="paragraph" w:styleId="BodyText">
    <w:name w:val="Body Text"/>
    <w:basedOn w:val="Normal"/>
    <w:link w:val="BodyTextChar"/>
    <w:rsid w:val="000C3503"/>
    <w:rPr>
      <w:rFonts w:ascii="Arial" w:hAnsi="Arial"/>
      <w:color w:val="FF0000"/>
      <w:sz w:val="22"/>
      <w:lang w:val="en-GB"/>
    </w:rPr>
  </w:style>
  <w:style w:type="character" w:customStyle="1" w:styleId="Heading1Char">
    <w:name w:val="Heading 1 Char"/>
    <w:link w:val="Heading1"/>
    <w:rsid w:val="00F56F7E"/>
    <w:rPr>
      <w:b/>
      <w:sz w:val="24"/>
    </w:rPr>
  </w:style>
  <w:style w:type="character" w:customStyle="1" w:styleId="Heading2Char">
    <w:name w:val="Heading 2 Char"/>
    <w:link w:val="Heading2"/>
    <w:rsid w:val="00F56F7E"/>
    <w:rPr>
      <w:b/>
      <w:sz w:val="24"/>
    </w:rPr>
  </w:style>
  <w:style w:type="character" w:customStyle="1" w:styleId="Heading3Char">
    <w:name w:val="Heading 3 Char"/>
    <w:link w:val="Heading3"/>
    <w:rsid w:val="00F56F7E"/>
    <w:rPr>
      <w:rFonts w:ascii="Arial" w:hAnsi="Arial" w:cs="Arial"/>
      <w:b/>
      <w:color w:val="FF0000"/>
      <w:sz w:val="22"/>
      <w:szCs w:val="24"/>
      <w:lang w:val="en-GB"/>
    </w:rPr>
  </w:style>
  <w:style w:type="character" w:customStyle="1" w:styleId="Heading4Char">
    <w:name w:val="Heading 4 Char"/>
    <w:link w:val="Heading4"/>
    <w:rsid w:val="00F56F7E"/>
    <w:rPr>
      <w:rFonts w:ascii="Arial" w:hAnsi="Arial" w:cs="Arial"/>
      <w:b/>
      <w:bCs/>
      <w:sz w:val="28"/>
      <w:szCs w:val="24"/>
      <w:lang w:val="en-GB"/>
    </w:rPr>
  </w:style>
  <w:style w:type="character" w:customStyle="1" w:styleId="Heading5Char">
    <w:name w:val="Heading 5 Char"/>
    <w:link w:val="Heading5"/>
    <w:rsid w:val="00F56F7E"/>
    <w:rPr>
      <w:rFonts w:ascii="Arial" w:hAnsi="Arial" w:cs="Arial"/>
      <w:b/>
      <w:bCs/>
      <w:sz w:val="32"/>
      <w:szCs w:val="24"/>
      <w:lang w:val="en-GB"/>
    </w:rPr>
  </w:style>
  <w:style w:type="character" w:customStyle="1" w:styleId="FootnoteTextChar">
    <w:name w:val="Footnote Text Char"/>
    <w:link w:val="FootnoteText"/>
    <w:rsid w:val="00F56F7E"/>
    <w:rPr>
      <w:sz w:val="18"/>
    </w:rPr>
  </w:style>
  <w:style w:type="character" w:customStyle="1" w:styleId="BodyTextIndent2Char">
    <w:name w:val="Body Text Indent 2 Char"/>
    <w:link w:val="BodyTextIndent2"/>
    <w:rsid w:val="00F56F7E"/>
    <w:rPr>
      <w:sz w:val="18"/>
    </w:rPr>
  </w:style>
  <w:style w:type="character" w:customStyle="1" w:styleId="FooterChar">
    <w:name w:val="Footer Char"/>
    <w:basedOn w:val="DefaultParagraphFont"/>
    <w:link w:val="Footer"/>
    <w:rsid w:val="00F56F7E"/>
  </w:style>
  <w:style w:type="character" w:customStyle="1" w:styleId="BodyTextChar">
    <w:name w:val="Body Text Char"/>
    <w:link w:val="BodyText"/>
    <w:rsid w:val="00F56F7E"/>
    <w:rPr>
      <w:rFonts w:ascii="Arial" w:hAnsi="Arial" w:cs="Arial"/>
      <w:color w:val="FF0000"/>
      <w:sz w:val="22"/>
      <w:szCs w:val="24"/>
      <w:lang w:val="en-GB"/>
    </w:rPr>
  </w:style>
  <w:style w:type="paragraph" w:styleId="BodyText2">
    <w:name w:val="Body Text 2"/>
    <w:basedOn w:val="Normal"/>
    <w:link w:val="BodyText2Char"/>
    <w:uiPriority w:val="99"/>
    <w:semiHidden/>
    <w:unhideWhenUsed/>
    <w:rsid w:val="00240A94"/>
    <w:pPr>
      <w:spacing w:after="120" w:line="480" w:lineRule="auto"/>
    </w:pPr>
    <w:rPr>
      <w:lang/>
    </w:rPr>
  </w:style>
  <w:style w:type="character" w:customStyle="1" w:styleId="BodyText2Char">
    <w:name w:val="Body Text 2 Char"/>
    <w:link w:val="BodyText2"/>
    <w:uiPriority w:val="99"/>
    <w:semiHidden/>
    <w:rsid w:val="00240A94"/>
    <w:rPr>
      <w:sz w:val="24"/>
      <w:szCs w:val="24"/>
    </w:rPr>
  </w:style>
  <w:style w:type="paragraph" w:customStyle="1" w:styleId="ColorfulList-Accent11">
    <w:name w:val="Colorful List - Accent 11"/>
    <w:basedOn w:val="Normal"/>
    <w:uiPriority w:val="34"/>
    <w:qFormat/>
    <w:rsid w:val="007A33C4"/>
    <w:pPr>
      <w:ind w:left="720"/>
    </w:pPr>
  </w:style>
  <w:style w:type="paragraph" w:styleId="BodyTextIndent3">
    <w:name w:val="Body Text Indent 3"/>
    <w:basedOn w:val="Normal"/>
    <w:link w:val="BodyTextIndent3Char"/>
    <w:uiPriority w:val="99"/>
    <w:semiHidden/>
    <w:unhideWhenUsed/>
    <w:rsid w:val="00483405"/>
    <w:pPr>
      <w:spacing w:after="120"/>
      <w:ind w:left="360"/>
    </w:pPr>
    <w:rPr>
      <w:sz w:val="16"/>
      <w:szCs w:val="16"/>
      <w:lang/>
    </w:rPr>
  </w:style>
  <w:style w:type="character" w:customStyle="1" w:styleId="BodyTextIndent3Char">
    <w:name w:val="Body Text Indent 3 Char"/>
    <w:link w:val="BodyTextIndent3"/>
    <w:uiPriority w:val="99"/>
    <w:semiHidden/>
    <w:rsid w:val="00483405"/>
    <w:rPr>
      <w:sz w:val="16"/>
      <w:szCs w:val="16"/>
    </w:rPr>
  </w:style>
  <w:style w:type="paragraph" w:styleId="BalloonText">
    <w:name w:val="Balloon Text"/>
    <w:basedOn w:val="Normal"/>
    <w:link w:val="BalloonTextChar"/>
    <w:uiPriority w:val="99"/>
    <w:semiHidden/>
    <w:unhideWhenUsed/>
    <w:rsid w:val="00586F46"/>
    <w:rPr>
      <w:rFonts w:ascii="Tahoma" w:hAnsi="Tahoma"/>
      <w:sz w:val="16"/>
      <w:szCs w:val="16"/>
      <w:lang/>
    </w:rPr>
  </w:style>
  <w:style w:type="character" w:customStyle="1" w:styleId="BalloonTextChar">
    <w:name w:val="Balloon Text Char"/>
    <w:link w:val="BalloonText"/>
    <w:uiPriority w:val="99"/>
    <w:semiHidden/>
    <w:rsid w:val="00586F46"/>
    <w:rPr>
      <w:rFonts w:ascii="Tahoma" w:hAnsi="Tahoma" w:cs="Tahoma"/>
      <w:sz w:val="16"/>
      <w:szCs w:val="16"/>
    </w:rPr>
  </w:style>
  <w:style w:type="character" w:styleId="CommentReference">
    <w:name w:val="annotation reference"/>
    <w:uiPriority w:val="99"/>
    <w:semiHidden/>
    <w:unhideWhenUsed/>
    <w:rsid w:val="00493729"/>
    <w:rPr>
      <w:sz w:val="16"/>
      <w:szCs w:val="16"/>
    </w:rPr>
  </w:style>
  <w:style w:type="paragraph" w:styleId="CommentText">
    <w:name w:val="annotation text"/>
    <w:basedOn w:val="Normal"/>
    <w:link w:val="CommentTextChar"/>
    <w:uiPriority w:val="99"/>
    <w:semiHidden/>
    <w:unhideWhenUsed/>
    <w:rsid w:val="00493729"/>
    <w:rPr>
      <w:sz w:val="20"/>
      <w:szCs w:val="20"/>
    </w:rPr>
  </w:style>
  <w:style w:type="character" w:customStyle="1" w:styleId="CommentTextChar">
    <w:name w:val="Comment Text Char"/>
    <w:basedOn w:val="DefaultParagraphFont"/>
    <w:link w:val="CommentText"/>
    <w:uiPriority w:val="99"/>
    <w:semiHidden/>
    <w:rsid w:val="00493729"/>
  </w:style>
  <w:style w:type="paragraph" w:styleId="CommentSubject">
    <w:name w:val="annotation subject"/>
    <w:basedOn w:val="CommentText"/>
    <w:next w:val="CommentText"/>
    <w:link w:val="CommentSubjectChar"/>
    <w:uiPriority w:val="99"/>
    <w:semiHidden/>
    <w:unhideWhenUsed/>
    <w:rsid w:val="00493729"/>
    <w:rPr>
      <w:b/>
      <w:bCs/>
      <w:lang/>
    </w:rPr>
  </w:style>
  <w:style w:type="character" w:customStyle="1" w:styleId="CommentSubjectChar">
    <w:name w:val="Comment Subject Char"/>
    <w:link w:val="CommentSubject"/>
    <w:uiPriority w:val="99"/>
    <w:semiHidden/>
    <w:rsid w:val="00493729"/>
    <w:rPr>
      <w:b/>
      <w:bCs/>
    </w:rPr>
  </w:style>
  <w:style w:type="paragraph" w:customStyle="1" w:styleId="MediumGrid21">
    <w:name w:val="Medium Grid 21"/>
    <w:uiPriority w:val="1"/>
    <w:qFormat/>
    <w:rsid w:val="00BF407B"/>
    <w:rPr>
      <w:rFonts w:eastAsia="Calibri"/>
      <w:sz w:val="24"/>
      <w:szCs w:val="22"/>
    </w:rPr>
  </w:style>
  <w:style w:type="paragraph" w:styleId="ListParagraph">
    <w:name w:val="List Paragraph"/>
    <w:basedOn w:val="Normal"/>
    <w:uiPriority w:val="34"/>
    <w:qFormat/>
    <w:rsid w:val="00C54F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C3503"/>
    <w:rPr>
      <w:sz w:val="24"/>
      <w:szCs w:val="24"/>
    </w:rPr>
  </w:style>
  <w:style w:type="paragraph" w:styleId="Heading1">
    <w:name w:val="heading 1"/>
    <w:basedOn w:val="Normal"/>
    <w:next w:val="Normal"/>
    <w:link w:val="Heading1Char"/>
    <w:qFormat/>
    <w:rsid w:val="000C3503"/>
    <w:pPr>
      <w:keepNext/>
      <w:widowControl w:val="0"/>
      <w:jc w:val="center"/>
      <w:outlineLvl w:val="0"/>
    </w:pPr>
    <w:rPr>
      <w:b/>
      <w:szCs w:val="20"/>
      <w:lang w:val="x-none" w:eastAsia="x-none"/>
    </w:rPr>
  </w:style>
  <w:style w:type="paragraph" w:styleId="Heading2">
    <w:name w:val="heading 2"/>
    <w:basedOn w:val="Normal"/>
    <w:next w:val="Normal"/>
    <w:link w:val="Heading2Char"/>
    <w:qFormat/>
    <w:rsid w:val="000C3503"/>
    <w:pPr>
      <w:keepNext/>
      <w:widowControl w:val="0"/>
      <w:spacing w:line="360" w:lineRule="auto"/>
      <w:ind w:left="720" w:hanging="720"/>
      <w:jc w:val="center"/>
      <w:outlineLvl w:val="1"/>
    </w:pPr>
    <w:rPr>
      <w:b/>
      <w:szCs w:val="20"/>
      <w:lang w:val="x-none" w:eastAsia="x-none"/>
    </w:rPr>
  </w:style>
  <w:style w:type="paragraph" w:styleId="Heading3">
    <w:name w:val="heading 3"/>
    <w:basedOn w:val="Normal"/>
    <w:next w:val="Normal"/>
    <w:link w:val="Heading3Char"/>
    <w:qFormat/>
    <w:rsid w:val="000C3503"/>
    <w:pPr>
      <w:keepNext/>
      <w:ind w:left="720" w:hanging="720"/>
      <w:outlineLvl w:val="2"/>
    </w:pPr>
    <w:rPr>
      <w:rFonts w:ascii="Arial" w:hAnsi="Arial"/>
      <w:b/>
      <w:color w:val="FF0000"/>
      <w:sz w:val="22"/>
      <w:lang w:val="en-GB" w:eastAsia="x-none"/>
    </w:rPr>
  </w:style>
  <w:style w:type="paragraph" w:styleId="Heading4">
    <w:name w:val="heading 4"/>
    <w:basedOn w:val="Normal"/>
    <w:next w:val="Normal"/>
    <w:link w:val="Heading4Char"/>
    <w:qFormat/>
    <w:rsid w:val="000C3503"/>
    <w:pPr>
      <w:keepNext/>
      <w:jc w:val="center"/>
      <w:outlineLvl w:val="3"/>
    </w:pPr>
    <w:rPr>
      <w:rFonts w:ascii="Arial" w:hAnsi="Arial"/>
      <w:b/>
      <w:bCs/>
      <w:sz w:val="28"/>
      <w:lang w:val="en-GB" w:eastAsia="x-none"/>
    </w:rPr>
  </w:style>
  <w:style w:type="paragraph" w:styleId="Heading5">
    <w:name w:val="heading 5"/>
    <w:basedOn w:val="Normal"/>
    <w:next w:val="Normal"/>
    <w:link w:val="Heading5Char"/>
    <w:qFormat/>
    <w:rsid w:val="000C3503"/>
    <w:pPr>
      <w:keepNext/>
      <w:jc w:val="center"/>
      <w:outlineLvl w:val="4"/>
    </w:pPr>
    <w:rPr>
      <w:rFonts w:ascii="Arial" w:hAnsi="Arial"/>
      <w:b/>
      <w:bCs/>
      <w:sz w:val="32"/>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3503"/>
  </w:style>
  <w:style w:type="paragraph" w:styleId="Footer">
    <w:name w:val="footer"/>
    <w:basedOn w:val="Normal"/>
    <w:link w:val="FooterChar"/>
    <w:rsid w:val="000C3503"/>
    <w:pPr>
      <w:tabs>
        <w:tab w:val="center" w:pos="4320"/>
        <w:tab w:val="right" w:pos="8640"/>
      </w:tabs>
    </w:pPr>
    <w:rPr>
      <w:sz w:val="20"/>
      <w:szCs w:val="20"/>
    </w:rPr>
  </w:style>
  <w:style w:type="paragraph" w:styleId="Header">
    <w:name w:val="header"/>
    <w:basedOn w:val="Normal"/>
    <w:unhideWhenUsed/>
    <w:rsid w:val="000C3503"/>
    <w:pPr>
      <w:tabs>
        <w:tab w:val="center" w:pos="4320"/>
        <w:tab w:val="right" w:pos="8640"/>
      </w:tabs>
    </w:pPr>
  </w:style>
  <w:style w:type="table" w:styleId="TableGrid">
    <w:name w:val="Table Grid"/>
    <w:basedOn w:val="TableNormal"/>
    <w:uiPriority w:val="59"/>
    <w:rsid w:val="000C3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rsid w:val="000C3503"/>
    <w:pPr>
      <w:ind w:left="720" w:hanging="360"/>
    </w:pPr>
    <w:rPr>
      <w:sz w:val="20"/>
      <w:szCs w:val="20"/>
    </w:rPr>
  </w:style>
  <w:style w:type="paragraph" w:styleId="FootnoteText">
    <w:name w:val="footnote text"/>
    <w:basedOn w:val="Normal"/>
    <w:link w:val="FootnoteTextChar"/>
    <w:rsid w:val="000C3503"/>
    <w:pPr>
      <w:widowControl w:val="0"/>
    </w:pPr>
    <w:rPr>
      <w:sz w:val="18"/>
      <w:szCs w:val="20"/>
      <w:lang w:val="x-none" w:eastAsia="x-none"/>
    </w:rPr>
  </w:style>
  <w:style w:type="paragraph" w:styleId="BodyTextIndent2">
    <w:name w:val="Body Text Indent 2"/>
    <w:basedOn w:val="Normal"/>
    <w:link w:val="BodyTextIndent2Char"/>
    <w:rsid w:val="000C3503"/>
    <w:pPr>
      <w:spacing w:line="360" w:lineRule="auto"/>
      <w:ind w:left="720"/>
    </w:pPr>
    <w:rPr>
      <w:sz w:val="18"/>
      <w:szCs w:val="20"/>
      <w:lang w:val="x-none" w:eastAsia="x-none"/>
    </w:rPr>
  </w:style>
  <w:style w:type="paragraph" w:styleId="BodyText">
    <w:name w:val="Body Text"/>
    <w:basedOn w:val="Normal"/>
    <w:link w:val="BodyTextChar"/>
    <w:rsid w:val="000C3503"/>
    <w:rPr>
      <w:rFonts w:ascii="Arial" w:hAnsi="Arial"/>
      <w:color w:val="FF0000"/>
      <w:sz w:val="22"/>
      <w:lang w:val="en-GB" w:eastAsia="x-none"/>
    </w:rPr>
  </w:style>
  <w:style w:type="character" w:customStyle="1" w:styleId="Heading1Char">
    <w:name w:val="Heading 1 Char"/>
    <w:link w:val="Heading1"/>
    <w:rsid w:val="00F56F7E"/>
    <w:rPr>
      <w:b/>
      <w:sz w:val="24"/>
    </w:rPr>
  </w:style>
  <w:style w:type="character" w:customStyle="1" w:styleId="Heading2Char">
    <w:name w:val="Heading 2 Char"/>
    <w:link w:val="Heading2"/>
    <w:rsid w:val="00F56F7E"/>
    <w:rPr>
      <w:b/>
      <w:sz w:val="24"/>
    </w:rPr>
  </w:style>
  <w:style w:type="character" w:customStyle="1" w:styleId="Heading3Char">
    <w:name w:val="Heading 3 Char"/>
    <w:link w:val="Heading3"/>
    <w:rsid w:val="00F56F7E"/>
    <w:rPr>
      <w:rFonts w:ascii="Arial" w:hAnsi="Arial" w:cs="Arial"/>
      <w:b/>
      <w:color w:val="FF0000"/>
      <w:sz w:val="22"/>
      <w:szCs w:val="24"/>
      <w:lang w:val="en-GB"/>
    </w:rPr>
  </w:style>
  <w:style w:type="character" w:customStyle="1" w:styleId="Heading4Char">
    <w:name w:val="Heading 4 Char"/>
    <w:link w:val="Heading4"/>
    <w:rsid w:val="00F56F7E"/>
    <w:rPr>
      <w:rFonts w:ascii="Arial" w:hAnsi="Arial" w:cs="Arial"/>
      <w:b/>
      <w:bCs/>
      <w:sz w:val="28"/>
      <w:szCs w:val="24"/>
      <w:lang w:val="en-GB"/>
    </w:rPr>
  </w:style>
  <w:style w:type="character" w:customStyle="1" w:styleId="Heading5Char">
    <w:name w:val="Heading 5 Char"/>
    <w:link w:val="Heading5"/>
    <w:rsid w:val="00F56F7E"/>
    <w:rPr>
      <w:rFonts w:ascii="Arial" w:hAnsi="Arial" w:cs="Arial"/>
      <w:b/>
      <w:bCs/>
      <w:sz w:val="32"/>
      <w:szCs w:val="24"/>
      <w:lang w:val="en-GB"/>
    </w:rPr>
  </w:style>
  <w:style w:type="character" w:customStyle="1" w:styleId="FootnoteTextChar">
    <w:name w:val="Footnote Text Char"/>
    <w:link w:val="FootnoteText"/>
    <w:rsid w:val="00F56F7E"/>
    <w:rPr>
      <w:sz w:val="18"/>
    </w:rPr>
  </w:style>
  <w:style w:type="character" w:customStyle="1" w:styleId="BodyTextIndent2Char">
    <w:name w:val="Body Text Indent 2 Char"/>
    <w:link w:val="BodyTextIndent2"/>
    <w:rsid w:val="00F56F7E"/>
    <w:rPr>
      <w:sz w:val="18"/>
    </w:rPr>
  </w:style>
  <w:style w:type="character" w:customStyle="1" w:styleId="FooterChar">
    <w:name w:val="Footer Char"/>
    <w:basedOn w:val="DefaultParagraphFont"/>
    <w:link w:val="Footer"/>
    <w:rsid w:val="00F56F7E"/>
  </w:style>
  <w:style w:type="character" w:customStyle="1" w:styleId="BodyTextChar">
    <w:name w:val="Body Text Char"/>
    <w:link w:val="BodyText"/>
    <w:rsid w:val="00F56F7E"/>
    <w:rPr>
      <w:rFonts w:ascii="Arial" w:hAnsi="Arial" w:cs="Arial"/>
      <w:color w:val="FF0000"/>
      <w:sz w:val="22"/>
      <w:szCs w:val="24"/>
      <w:lang w:val="en-GB"/>
    </w:rPr>
  </w:style>
  <w:style w:type="paragraph" w:styleId="BodyText2">
    <w:name w:val="Body Text 2"/>
    <w:basedOn w:val="Normal"/>
    <w:link w:val="BodyText2Char"/>
    <w:uiPriority w:val="99"/>
    <w:semiHidden/>
    <w:unhideWhenUsed/>
    <w:rsid w:val="00240A94"/>
    <w:pPr>
      <w:spacing w:after="120" w:line="480" w:lineRule="auto"/>
    </w:pPr>
    <w:rPr>
      <w:lang w:val="x-none" w:eastAsia="x-none"/>
    </w:rPr>
  </w:style>
  <w:style w:type="character" w:customStyle="1" w:styleId="BodyText2Char">
    <w:name w:val="Body Text 2 Char"/>
    <w:link w:val="BodyText2"/>
    <w:uiPriority w:val="99"/>
    <w:semiHidden/>
    <w:rsid w:val="00240A94"/>
    <w:rPr>
      <w:sz w:val="24"/>
      <w:szCs w:val="24"/>
    </w:rPr>
  </w:style>
  <w:style w:type="paragraph" w:customStyle="1" w:styleId="ColorfulList-Accent11">
    <w:name w:val="Colorful List - Accent 11"/>
    <w:basedOn w:val="Normal"/>
    <w:uiPriority w:val="34"/>
    <w:qFormat/>
    <w:rsid w:val="007A33C4"/>
    <w:pPr>
      <w:ind w:left="720"/>
    </w:pPr>
  </w:style>
  <w:style w:type="paragraph" w:styleId="BodyTextIndent3">
    <w:name w:val="Body Text Indent 3"/>
    <w:basedOn w:val="Normal"/>
    <w:link w:val="BodyTextIndent3Char"/>
    <w:uiPriority w:val="99"/>
    <w:semiHidden/>
    <w:unhideWhenUsed/>
    <w:rsid w:val="00483405"/>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483405"/>
    <w:rPr>
      <w:sz w:val="16"/>
      <w:szCs w:val="16"/>
    </w:rPr>
  </w:style>
  <w:style w:type="paragraph" w:styleId="BalloonText">
    <w:name w:val="Balloon Text"/>
    <w:basedOn w:val="Normal"/>
    <w:link w:val="BalloonTextChar"/>
    <w:uiPriority w:val="99"/>
    <w:semiHidden/>
    <w:unhideWhenUsed/>
    <w:rsid w:val="00586F46"/>
    <w:rPr>
      <w:rFonts w:ascii="Tahoma" w:hAnsi="Tahoma"/>
      <w:sz w:val="16"/>
      <w:szCs w:val="16"/>
      <w:lang w:val="x-none" w:eastAsia="x-none"/>
    </w:rPr>
  </w:style>
  <w:style w:type="character" w:customStyle="1" w:styleId="BalloonTextChar">
    <w:name w:val="Balloon Text Char"/>
    <w:link w:val="BalloonText"/>
    <w:uiPriority w:val="99"/>
    <w:semiHidden/>
    <w:rsid w:val="00586F46"/>
    <w:rPr>
      <w:rFonts w:ascii="Tahoma" w:hAnsi="Tahoma" w:cs="Tahoma"/>
      <w:sz w:val="16"/>
      <w:szCs w:val="16"/>
    </w:rPr>
  </w:style>
  <w:style w:type="character" w:styleId="CommentReference">
    <w:name w:val="annotation reference"/>
    <w:uiPriority w:val="99"/>
    <w:semiHidden/>
    <w:unhideWhenUsed/>
    <w:rsid w:val="00493729"/>
    <w:rPr>
      <w:sz w:val="16"/>
      <w:szCs w:val="16"/>
    </w:rPr>
  </w:style>
  <w:style w:type="paragraph" w:styleId="CommentText">
    <w:name w:val="annotation text"/>
    <w:basedOn w:val="Normal"/>
    <w:link w:val="CommentTextChar"/>
    <w:uiPriority w:val="99"/>
    <w:semiHidden/>
    <w:unhideWhenUsed/>
    <w:rsid w:val="00493729"/>
    <w:rPr>
      <w:sz w:val="20"/>
      <w:szCs w:val="20"/>
    </w:rPr>
  </w:style>
  <w:style w:type="character" w:customStyle="1" w:styleId="CommentTextChar">
    <w:name w:val="Comment Text Char"/>
    <w:basedOn w:val="DefaultParagraphFont"/>
    <w:link w:val="CommentText"/>
    <w:uiPriority w:val="99"/>
    <w:semiHidden/>
    <w:rsid w:val="00493729"/>
  </w:style>
  <w:style w:type="paragraph" w:styleId="CommentSubject">
    <w:name w:val="annotation subject"/>
    <w:basedOn w:val="CommentText"/>
    <w:next w:val="CommentText"/>
    <w:link w:val="CommentSubjectChar"/>
    <w:uiPriority w:val="99"/>
    <w:semiHidden/>
    <w:unhideWhenUsed/>
    <w:rsid w:val="00493729"/>
    <w:rPr>
      <w:b/>
      <w:bCs/>
      <w:lang w:val="x-none" w:eastAsia="x-none"/>
    </w:rPr>
  </w:style>
  <w:style w:type="character" w:customStyle="1" w:styleId="CommentSubjectChar">
    <w:name w:val="Comment Subject Char"/>
    <w:link w:val="CommentSubject"/>
    <w:uiPriority w:val="99"/>
    <w:semiHidden/>
    <w:rsid w:val="00493729"/>
    <w:rPr>
      <w:b/>
      <w:bCs/>
    </w:rPr>
  </w:style>
  <w:style w:type="paragraph" w:customStyle="1" w:styleId="MediumGrid21">
    <w:name w:val="Medium Grid 21"/>
    <w:uiPriority w:val="1"/>
    <w:qFormat/>
    <w:rsid w:val="00BF407B"/>
    <w:rPr>
      <w:rFonts w:eastAsia="Calibri"/>
      <w:sz w:val="24"/>
      <w:szCs w:val="22"/>
    </w:rPr>
  </w:style>
  <w:style w:type="paragraph" w:styleId="ListParagraph">
    <w:name w:val="List Paragraph"/>
    <w:basedOn w:val="Normal"/>
    <w:uiPriority w:val="34"/>
    <w:qFormat/>
    <w:rsid w:val="00C54F1C"/>
    <w:pPr>
      <w:ind w:left="720"/>
      <w:contextualSpacing/>
    </w:pPr>
  </w:style>
</w:styles>
</file>

<file path=word/webSettings.xml><?xml version="1.0" encoding="utf-8"?>
<w:webSettings xmlns:r="http://schemas.openxmlformats.org/officeDocument/2006/relationships" xmlns:w="http://schemas.openxmlformats.org/wordprocessingml/2006/main">
  <w:divs>
    <w:div w:id="302932686">
      <w:bodyDiv w:val="1"/>
      <w:marLeft w:val="0"/>
      <w:marRight w:val="0"/>
      <w:marTop w:val="0"/>
      <w:marBottom w:val="0"/>
      <w:divBdr>
        <w:top w:val="none" w:sz="0" w:space="0" w:color="auto"/>
        <w:left w:val="none" w:sz="0" w:space="0" w:color="auto"/>
        <w:bottom w:val="none" w:sz="0" w:space="0" w:color="auto"/>
        <w:right w:val="none" w:sz="0" w:space="0" w:color="auto"/>
      </w:divBdr>
    </w:div>
    <w:div w:id="848833213">
      <w:bodyDiv w:val="1"/>
      <w:marLeft w:val="0"/>
      <w:marRight w:val="0"/>
      <w:marTop w:val="0"/>
      <w:marBottom w:val="0"/>
      <w:divBdr>
        <w:top w:val="none" w:sz="0" w:space="0" w:color="auto"/>
        <w:left w:val="none" w:sz="0" w:space="0" w:color="auto"/>
        <w:bottom w:val="none" w:sz="0" w:space="0" w:color="auto"/>
        <w:right w:val="none" w:sz="0" w:space="0" w:color="auto"/>
      </w:divBdr>
    </w:div>
    <w:div w:id="1641766905">
      <w:bodyDiv w:val="1"/>
      <w:marLeft w:val="0"/>
      <w:marRight w:val="0"/>
      <w:marTop w:val="0"/>
      <w:marBottom w:val="0"/>
      <w:divBdr>
        <w:top w:val="none" w:sz="0" w:space="0" w:color="auto"/>
        <w:left w:val="none" w:sz="0" w:space="0" w:color="auto"/>
        <w:bottom w:val="none" w:sz="0" w:space="0" w:color="auto"/>
        <w:right w:val="none" w:sz="0" w:space="0" w:color="auto"/>
      </w:divBdr>
    </w:div>
    <w:div w:id="16786537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microsoft.com/office/2007/relationships/stylesWithEffects" Target="stylesWithEffects.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8" Type="http://schemas.openxmlformats.org/officeDocument/2006/relationships/image" Target="media/image1.jpeg"/><Relationship Id="rId13" Type="http://schemas.openxmlformats.org/officeDocument/2006/relationships/theme" Target="theme/theme1.xml"/><Relationship Id="rId10" Type="http://schemas.openxmlformats.org/officeDocument/2006/relationships/image" Target="media/image3.jpeg"/><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9"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5C5C-AB15-0B46-B90F-D9B38C07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2261</Words>
  <Characters>12891</Characters>
  <Application>Microsoft Macintosh Word</Application>
  <DocSecurity>0</DocSecurity>
  <Lines>107</Lines>
  <Paragraphs>25</Paragraphs>
  <ScaleCrop>false</ScaleCrop>
  <HeadingPairs>
    <vt:vector size="2" baseType="variant">
      <vt:variant>
        <vt:lpstr>Title</vt:lpstr>
      </vt:variant>
      <vt:variant>
        <vt:i4>1</vt:i4>
      </vt:variant>
    </vt:vector>
  </HeadingPairs>
  <TitlesOfParts>
    <vt:vector size="1" baseType="lpstr">
      <vt:lpstr>Public Attitudes Toward Water Use in Oregon</vt:lpstr>
    </vt:vector>
  </TitlesOfParts>
  <Company>Oregon State University</Company>
  <LinksUpToDate>false</LinksUpToDate>
  <CharactersWithSpaces>15831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Attitudes Toward Water Use in Oregon</dc:title>
  <dc:creator>Erika Wolters</dc:creator>
  <cp:lastModifiedBy>Brent/Steel</cp:lastModifiedBy>
  <cp:revision>3</cp:revision>
  <cp:lastPrinted>2012-11-01T17:41:00Z</cp:lastPrinted>
  <dcterms:created xsi:type="dcterms:W3CDTF">2012-11-14T20:56:00Z</dcterms:created>
  <dcterms:modified xsi:type="dcterms:W3CDTF">2012-11-14T20:56:00Z</dcterms:modified>
</cp:coreProperties>
</file>