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2FA2" w:rsidRDefault="00000000">
      <w:pPr>
        <w:tabs>
          <w:tab w:val="left" w:pos="2813"/>
        </w:tabs>
        <w:jc w:val="center"/>
        <w:rPr>
          <w:rFonts w:ascii="Garamond" w:eastAsia="Garamond" w:hAnsi="Garamond" w:cs="Garamond"/>
          <w:smallCaps/>
          <w:sz w:val="36"/>
          <w:szCs w:val="36"/>
        </w:rPr>
      </w:pPr>
      <w:r>
        <w:rPr>
          <w:rFonts w:ascii="Garamond" w:eastAsia="Garamond" w:hAnsi="Garamond" w:cs="Garamond"/>
          <w:smallCaps/>
          <w:sz w:val="36"/>
          <w:szCs w:val="36"/>
        </w:rPr>
        <w:t>Curriculum Vitae</w:t>
      </w:r>
    </w:p>
    <w:p w14:paraId="00000002" w14:textId="77777777" w:rsidR="00FD2FA2" w:rsidRDefault="00FD2FA2">
      <w:pPr>
        <w:tabs>
          <w:tab w:val="left" w:pos="2813"/>
          <w:tab w:val="left" w:pos="6930"/>
        </w:tabs>
        <w:rPr>
          <w:rFonts w:ascii="Garamond" w:eastAsia="Garamond" w:hAnsi="Garamond" w:cs="Garamond"/>
          <w:smallCaps/>
          <w:sz w:val="28"/>
          <w:szCs w:val="28"/>
        </w:rPr>
      </w:pPr>
    </w:p>
    <w:p w14:paraId="00000003" w14:textId="77777777" w:rsidR="00FD2FA2" w:rsidRDefault="00000000">
      <w:pPr>
        <w:tabs>
          <w:tab w:val="left" w:pos="2813"/>
          <w:tab w:val="left" w:pos="6930"/>
        </w:tabs>
        <w:rPr>
          <w:rFonts w:ascii="Garamond" w:eastAsia="Garamond" w:hAnsi="Garamond" w:cs="Garamond"/>
          <w:b/>
          <w:bCs/>
          <w:smallCaps/>
          <w:sz w:val="28"/>
          <w:szCs w:val="28"/>
        </w:rPr>
      </w:pPr>
      <w:r>
        <w:rPr>
          <w:rFonts w:ascii="Garamond" w:eastAsia="Garamond" w:hAnsi="Garamond" w:cs="Garamond"/>
          <w:b/>
          <w:bCs/>
          <w:smallCaps/>
          <w:sz w:val="28"/>
          <w:szCs w:val="28"/>
        </w:rPr>
        <w:t>Patricia Fifita</w:t>
      </w:r>
    </w:p>
    <w:p w14:paraId="00000004" w14:textId="77777777" w:rsidR="00FD2FA2" w:rsidRDefault="00000000">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ab/>
      </w:r>
      <w:r>
        <w:rPr>
          <w:rFonts w:ascii="Garamond" w:eastAsia="Garamond" w:hAnsi="Garamond" w:cs="Garamond"/>
          <w:color w:val="000000"/>
          <w:sz w:val="22"/>
          <w:szCs w:val="22"/>
        </w:rPr>
        <w:tab/>
      </w:r>
    </w:p>
    <w:p w14:paraId="00000005" w14:textId="77777777" w:rsidR="00FD2FA2" w:rsidRDefault="00000000">
      <w:pPr>
        <w:tabs>
          <w:tab w:val="left" w:pos="1440"/>
        </w:tabs>
        <w:jc w:val="both"/>
        <w:rPr>
          <w:rFonts w:ascii="Garamond" w:eastAsia="Garamond" w:hAnsi="Garamond" w:cs="Garamond"/>
          <w:b/>
          <w:bCs/>
          <w:sz w:val="22"/>
          <w:szCs w:val="22"/>
        </w:rPr>
      </w:pPr>
      <w:r>
        <w:rPr>
          <w:rFonts w:ascii="Garamond" w:eastAsia="Garamond" w:hAnsi="Garamond" w:cs="Garamond"/>
          <w:sz w:val="22"/>
          <w:szCs w:val="22"/>
        </w:rPr>
        <w:tab/>
      </w:r>
      <w:r>
        <w:rPr>
          <w:rFonts w:ascii="Garamond" w:eastAsia="Garamond" w:hAnsi="Garamond" w:cs="Garamond"/>
          <w:b/>
          <w:bCs/>
          <w:sz w:val="22"/>
          <w:szCs w:val="22"/>
        </w:rPr>
        <w:t>ASSISTANT PROFESSOR</w:t>
      </w:r>
      <w:r>
        <w:rPr>
          <w:rFonts w:ascii="Garamond" w:eastAsia="Garamond" w:hAnsi="Garamond" w:cs="Garamond"/>
          <w:sz w:val="22"/>
          <w:szCs w:val="22"/>
        </w:rPr>
        <w:tab/>
        <w:t xml:space="preserve"> </w:t>
      </w:r>
    </w:p>
    <w:p w14:paraId="00000006" w14:textId="77777777" w:rsidR="00FD2FA2" w:rsidRDefault="00000000">
      <w:pPr>
        <w:tabs>
          <w:tab w:val="left" w:pos="1440"/>
        </w:tabs>
        <w:jc w:val="both"/>
        <w:rPr>
          <w:rFonts w:ascii="Garamond" w:eastAsia="Garamond" w:hAnsi="Garamond" w:cs="Garamond"/>
          <w:sz w:val="22"/>
          <w:szCs w:val="22"/>
        </w:rPr>
      </w:pPr>
      <w:r>
        <w:rPr>
          <w:rFonts w:ascii="Garamond" w:eastAsia="Garamond" w:hAnsi="Garamond" w:cs="Garamond"/>
          <w:sz w:val="22"/>
          <w:szCs w:val="22"/>
        </w:rPr>
        <w:tab/>
        <w:t xml:space="preserve">Department of Ethnic Studies </w:t>
      </w:r>
    </w:p>
    <w:p w14:paraId="00000007" w14:textId="77777777" w:rsidR="00FD2FA2" w:rsidRDefault="00000000">
      <w:pPr>
        <w:tabs>
          <w:tab w:val="left" w:pos="1440"/>
        </w:tabs>
        <w:jc w:val="both"/>
        <w:rPr>
          <w:rFonts w:ascii="Garamond" w:eastAsia="Garamond" w:hAnsi="Garamond" w:cs="Garamond"/>
          <w:sz w:val="22"/>
          <w:szCs w:val="22"/>
        </w:rPr>
      </w:pPr>
      <w:r>
        <w:rPr>
          <w:rFonts w:ascii="Garamond" w:eastAsia="Garamond" w:hAnsi="Garamond" w:cs="Garamond"/>
          <w:sz w:val="22"/>
          <w:szCs w:val="22"/>
        </w:rPr>
        <w:tab/>
        <w:t xml:space="preserve">Indigenous Studies Program </w:t>
      </w:r>
    </w:p>
    <w:p w14:paraId="00000008" w14:textId="77777777" w:rsidR="00FD2FA2" w:rsidRDefault="00000000">
      <w:pPr>
        <w:tabs>
          <w:tab w:val="left" w:pos="1440"/>
        </w:tabs>
        <w:jc w:val="both"/>
        <w:rPr>
          <w:rFonts w:ascii="Garamond" w:eastAsia="Garamond" w:hAnsi="Garamond" w:cs="Garamond"/>
          <w:sz w:val="22"/>
          <w:szCs w:val="22"/>
        </w:rPr>
      </w:pPr>
      <w:r>
        <w:rPr>
          <w:rFonts w:ascii="Garamond" w:eastAsia="Garamond" w:hAnsi="Garamond" w:cs="Garamond"/>
          <w:sz w:val="22"/>
          <w:szCs w:val="22"/>
        </w:rPr>
        <w:tab/>
        <w:t>School of Language, Culture and Society</w:t>
      </w:r>
    </w:p>
    <w:p w14:paraId="00000009" w14:textId="77777777" w:rsidR="00FD2FA2" w:rsidRDefault="00000000">
      <w:pPr>
        <w:tabs>
          <w:tab w:val="left" w:pos="1440"/>
        </w:tabs>
        <w:jc w:val="both"/>
        <w:rPr>
          <w:rFonts w:ascii="Garamond" w:eastAsia="Garamond" w:hAnsi="Garamond" w:cs="Garamond"/>
          <w:sz w:val="22"/>
          <w:szCs w:val="22"/>
        </w:rPr>
      </w:pPr>
      <w:r>
        <w:rPr>
          <w:rFonts w:ascii="Garamond" w:eastAsia="Garamond" w:hAnsi="Garamond" w:cs="Garamond"/>
          <w:sz w:val="22"/>
          <w:szCs w:val="22"/>
        </w:rPr>
        <w:tab/>
        <w:t>Oregon State University</w:t>
      </w:r>
    </w:p>
    <w:p w14:paraId="0000000A" w14:textId="77777777" w:rsidR="00FD2FA2" w:rsidRDefault="00000000">
      <w:pPr>
        <w:tabs>
          <w:tab w:val="left" w:pos="1440"/>
        </w:tabs>
        <w:jc w:val="both"/>
        <w:rPr>
          <w:rFonts w:ascii="Garamond" w:eastAsia="Garamond" w:hAnsi="Garamond" w:cs="Garamond"/>
          <w:sz w:val="22"/>
          <w:szCs w:val="22"/>
        </w:rPr>
      </w:pPr>
      <w:r>
        <w:rPr>
          <w:rFonts w:ascii="Garamond" w:eastAsia="Garamond" w:hAnsi="Garamond" w:cs="Garamond"/>
          <w:sz w:val="22"/>
          <w:szCs w:val="22"/>
        </w:rPr>
        <w:tab/>
        <w:t>Email: fifitap@oregonstate.edu</w:t>
      </w:r>
    </w:p>
    <w:p w14:paraId="0000000B" w14:textId="77777777" w:rsidR="00FD2FA2" w:rsidRDefault="00000000">
      <w:pPr>
        <w:tabs>
          <w:tab w:val="left" w:pos="1440"/>
        </w:tabs>
        <w:jc w:val="both"/>
        <w:rPr>
          <w:rFonts w:ascii="Garamond" w:eastAsia="Garamond" w:hAnsi="Garamond" w:cs="Garamond"/>
          <w:sz w:val="22"/>
          <w:szCs w:val="22"/>
        </w:rPr>
      </w:pPr>
      <w:r>
        <w:rPr>
          <w:rFonts w:ascii="Garamond" w:eastAsia="Garamond" w:hAnsi="Garamond" w:cs="Garamond"/>
          <w:sz w:val="22"/>
          <w:szCs w:val="22"/>
        </w:rPr>
        <w:tab/>
      </w:r>
      <w:r>
        <w:rPr>
          <w:rFonts w:ascii="Garamond" w:eastAsia="Garamond" w:hAnsi="Garamond" w:cs="Garamond"/>
          <w:sz w:val="22"/>
          <w:szCs w:val="22"/>
        </w:rPr>
        <w:br/>
      </w:r>
    </w:p>
    <w:p w14:paraId="0000000C" w14:textId="77777777" w:rsidR="00FD2FA2" w:rsidRDefault="00000000">
      <w:pPr>
        <w:tabs>
          <w:tab w:val="left" w:pos="2813"/>
        </w:tabs>
        <w:rPr>
          <w:rFonts w:ascii="Garamond" w:eastAsia="Garamond" w:hAnsi="Garamond" w:cs="Garamond"/>
          <w:b/>
          <w:bCs/>
          <w:smallCaps/>
          <w:sz w:val="28"/>
          <w:szCs w:val="28"/>
        </w:rPr>
      </w:pPr>
      <w:r>
        <w:rPr>
          <w:rFonts w:ascii="Garamond" w:eastAsia="Garamond" w:hAnsi="Garamond" w:cs="Garamond"/>
          <w:b/>
          <w:bCs/>
          <w:sz w:val="28"/>
          <w:szCs w:val="28"/>
        </w:rPr>
        <w:t>E</w:t>
      </w:r>
      <w:r>
        <w:rPr>
          <w:rFonts w:ascii="Garamond" w:eastAsia="Garamond" w:hAnsi="Garamond" w:cs="Garamond"/>
          <w:b/>
          <w:bCs/>
          <w:smallCaps/>
          <w:sz w:val="28"/>
          <w:szCs w:val="28"/>
        </w:rPr>
        <w:t>ducation</w:t>
      </w:r>
    </w:p>
    <w:p w14:paraId="0000000D"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mallCaps/>
          <w:sz w:val="22"/>
          <w:szCs w:val="22"/>
        </w:rPr>
        <w:t xml:space="preserve">     </w:t>
      </w:r>
    </w:p>
    <w:p w14:paraId="0000000E"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mallCaps/>
          <w:sz w:val="22"/>
          <w:szCs w:val="22"/>
        </w:rPr>
        <w:t xml:space="preserve">     Ph.D.</w:t>
      </w:r>
      <w:r>
        <w:rPr>
          <w:rFonts w:ascii="Garamond" w:eastAsia="Garamond" w:hAnsi="Garamond" w:cs="Garamond"/>
          <w:smallCaps/>
          <w:sz w:val="22"/>
          <w:szCs w:val="22"/>
        </w:rPr>
        <w:tab/>
      </w:r>
      <w:r>
        <w:rPr>
          <w:rFonts w:ascii="Garamond" w:eastAsia="Garamond" w:hAnsi="Garamond" w:cs="Garamond"/>
          <w:smallCaps/>
          <w:sz w:val="22"/>
          <w:szCs w:val="22"/>
        </w:rPr>
        <w:tab/>
        <w:t xml:space="preserve">University of </w:t>
      </w:r>
      <w:proofErr w:type="gramStart"/>
      <w:r>
        <w:rPr>
          <w:rFonts w:ascii="Garamond" w:eastAsia="Garamond" w:hAnsi="Garamond" w:cs="Garamond"/>
          <w:smallCaps/>
          <w:sz w:val="22"/>
          <w:szCs w:val="22"/>
        </w:rPr>
        <w:t>Hawai‘</w:t>
      </w:r>
      <w:proofErr w:type="gramEnd"/>
      <w:r>
        <w:rPr>
          <w:rFonts w:ascii="Garamond" w:eastAsia="Garamond" w:hAnsi="Garamond" w:cs="Garamond"/>
          <w:smallCaps/>
          <w:sz w:val="22"/>
          <w:szCs w:val="22"/>
        </w:rPr>
        <w:t xml:space="preserve">i at </w:t>
      </w:r>
      <w:proofErr w:type="spellStart"/>
      <w:r>
        <w:rPr>
          <w:rFonts w:ascii="Garamond" w:eastAsia="Garamond" w:hAnsi="Garamond" w:cs="Garamond"/>
          <w:smallCaps/>
          <w:sz w:val="22"/>
          <w:szCs w:val="22"/>
        </w:rPr>
        <w:t>M</w:t>
      </w:r>
      <w:r>
        <w:rPr>
          <w:smallCaps/>
          <w:sz w:val="22"/>
          <w:szCs w:val="22"/>
        </w:rPr>
        <w:t>ā</w:t>
      </w:r>
      <w:r>
        <w:rPr>
          <w:rFonts w:ascii="Garamond" w:eastAsia="Garamond" w:hAnsi="Garamond" w:cs="Garamond"/>
          <w:smallCaps/>
          <w:sz w:val="22"/>
          <w:szCs w:val="22"/>
        </w:rPr>
        <w:t>noa</w:t>
      </w:r>
      <w:proofErr w:type="spellEnd"/>
      <w:r>
        <w:rPr>
          <w:rFonts w:ascii="Garamond" w:eastAsia="Garamond" w:hAnsi="Garamond" w:cs="Garamond"/>
          <w:smallCaps/>
          <w:sz w:val="22"/>
          <w:szCs w:val="22"/>
        </w:rPr>
        <w:t>, August 2016</w:t>
      </w:r>
    </w:p>
    <w:p w14:paraId="0000000F"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mallCaps/>
          <w:sz w:val="22"/>
          <w:szCs w:val="22"/>
        </w:rPr>
        <w:tab/>
      </w:r>
      <w:r>
        <w:rPr>
          <w:rFonts w:ascii="Garamond" w:eastAsia="Garamond" w:hAnsi="Garamond" w:cs="Garamond"/>
          <w:smallCaps/>
          <w:sz w:val="22"/>
          <w:szCs w:val="22"/>
        </w:rPr>
        <w:tab/>
        <w:t>Medical</w:t>
      </w:r>
      <w:r>
        <w:rPr>
          <w:rFonts w:ascii="Garamond" w:eastAsia="Garamond" w:hAnsi="Garamond" w:cs="Garamond"/>
          <w:sz w:val="22"/>
          <w:szCs w:val="22"/>
        </w:rPr>
        <w:t xml:space="preserve"> </w:t>
      </w:r>
      <w:r>
        <w:rPr>
          <w:rFonts w:ascii="Garamond" w:eastAsia="Garamond" w:hAnsi="Garamond" w:cs="Garamond"/>
          <w:smallCaps/>
          <w:sz w:val="22"/>
          <w:szCs w:val="22"/>
        </w:rPr>
        <w:t xml:space="preserve">Anthropology </w:t>
      </w:r>
      <w:r>
        <w:rPr>
          <w:rFonts w:ascii="Garamond" w:eastAsia="Garamond" w:hAnsi="Garamond" w:cs="Garamond"/>
          <w:smallCaps/>
          <w:sz w:val="22"/>
          <w:szCs w:val="22"/>
        </w:rPr>
        <w:tab/>
      </w:r>
    </w:p>
    <w:p w14:paraId="00000010" w14:textId="77777777" w:rsidR="00FD2FA2" w:rsidRDefault="00000000">
      <w:pPr>
        <w:tabs>
          <w:tab w:val="left" w:pos="1440"/>
        </w:tabs>
        <w:rPr>
          <w:rFonts w:ascii="Garamond" w:eastAsia="Garamond" w:hAnsi="Garamond" w:cs="Garamond"/>
          <w:sz w:val="20"/>
          <w:szCs w:val="20"/>
        </w:rPr>
      </w:pPr>
      <w:r>
        <w:rPr>
          <w:rFonts w:ascii="Garamond" w:eastAsia="Garamond" w:hAnsi="Garamond" w:cs="Garamond"/>
          <w:sz w:val="20"/>
          <w:szCs w:val="20"/>
        </w:rPr>
        <w:tab/>
      </w:r>
      <w:r>
        <w:rPr>
          <w:rFonts w:ascii="Garamond" w:eastAsia="Garamond" w:hAnsi="Garamond" w:cs="Garamond"/>
          <w:sz w:val="20"/>
          <w:szCs w:val="20"/>
        </w:rPr>
        <w:tab/>
      </w:r>
      <w:r>
        <w:rPr>
          <w:rFonts w:ascii="Garamond" w:eastAsia="Garamond" w:hAnsi="Garamond" w:cs="Garamond"/>
          <w:i/>
          <w:iCs/>
          <w:sz w:val="20"/>
          <w:szCs w:val="20"/>
        </w:rPr>
        <w:t>Dissertation Title:</w:t>
      </w:r>
      <w:r>
        <w:rPr>
          <w:rFonts w:ascii="Garamond" w:eastAsia="Garamond" w:hAnsi="Garamond" w:cs="Garamond"/>
          <w:sz w:val="20"/>
          <w:szCs w:val="20"/>
        </w:rPr>
        <w:t xml:space="preserve"> Siu </w:t>
      </w:r>
      <w:proofErr w:type="spellStart"/>
      <w:r>
        <w:rPr>
          <w:rFonts w:ascii="Garamond" w:eastAsia="Garamond" w:hAnsi="Garamond" w:cs="Garamond"/>
          <w:sz w:val="20"/>
          <w:szCs w:val="20"/>
        </w:rPr>
        <w:t>i</w:t>
      </w:r>
      <w:proofErr w:type="spellEnd"/>
      <w:r>
        <w:rPr>
          <w:rFonts w:ascii="Garamond" w:eastAsia="Garamond" w:hAnsi="Garamond" w:cs="Garamond"/>
          <w:sz w:val="20"/>
          <w:szCs w:val="20"/>
        </w:rPr>
        <w:t xml:space="preserve"> Moana: Navigating Female Cancer Experience in the </w:t>
      </w:r>
    </w:p>
    <w:p w14:paraId="00000011" w14:textId="77777777" w:rsidR="00FD2FA2" w:rsidRDefault="00000000">
      <w:pPr>
        <w:tabs>
          <w:tab w:val="left" w:pos="1440"/>
        </w:tabs>
        <w:rPr>
          <w:rFonts w:ascii="Garamond" w:eastAsia="Garamond" w:hAnsi="Garamond" w:cs="Garamond"/>
          <w:sz w:val="20"/>
          <w:szCs w:val="20"/>
        </w:rPr>
      </w:pPr>
      <w:r>
        <w:rPr>
          <w:rFonts w:ascii="Garamond" w:eastAsia="Garamond" w:hAnsi="Garamond" w:cs="Garamond"/>
          <w:sz w:val="20"/>
          <w:szCs w:val="20"/>
        </w:rPr>
        <w:tab/>
      </w:r>
      <w:r>
        <w:rPr>
          <w:rFonts w:ascii="Garamond" w:eastAsia="Garamond" w:hAnsi="Garamond" w:cs="Garamond"/>
          <w:sz w:val="20"/>
          <w:szCs w:val="20"/>
        </w:rPr>
        <w:tab/>
        <w:t xml:space="preserve">Kingdom of Tonga. </w:t>
      </w:r>
      <w:r>
        <w:rPr>
          <w:rFonts w:ascii="Garamond" w:eastAsia="Garamond" w:hAnsi="Garamond" w:cs="Garamond"/>
          <w:i/>
          <w:iCs/>
          <w:sz w:val="20"/>
          <w:szCs w:val="20"/>
        </w:rPr>
        <w:t xml:space="preserve"> (Doctoral Chair: Ty Kawika Tengan) </w:t>
      </w:r>
    </w:p>
    <w:p w14:paraId="00000012" w14:textId="77777777" w:rsidR="00FD2FA2" w:rsidRDefault="00FD2FA2">
      <w:pPr>
        <w:tabs>
          <w:tab w:val="left" w:pos="1440"/>
        </w:tabs>
        <w:rPr>
          <w:rFonts w:ascii="Garamond" w:eastAsia="Garamond" w:hAnsi="Garamond" w:cs="Garamond"/>
          <w:i/>
          <w:iCs/>
          <w:smallCaps/>
          <w:sz w:val="22"/>
          <w:szCs w:val="22"/>
        </w:rPr>
      </w:pPr>
    </w:p>
    <w:p w14:paraId="00000013"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mallCaps/>
          <w:sz w:val="22"/>
          <w:szCs w:val="22"/>
        </w:rPr>
        <w:t xml:space="preserve">     M.A.</w:t>
      </w:r>
      <w:r>
        <w:rPr>
          <w:rFonts w:ascii="Garamond" w:eastAsia="Garamond" w:hAnsi="Garamond" w:cs="Garamond"/>
          <w:smallCaps/>
          <w:sz w:val="22"/>
          <w:szCs w:val="22"/>
        </w:rPr>
        <w:tab/>
      </w:r>
      <w:r>
        <w:rPr>
          <w:rFonts w:ascii="Garamond" w:eastAsia="Garamond" w:hAnsi="Garamond" w:cs="Garamond"/>
          <w:smallCaps/>
          <w:sz w:val="22"/>
          <w:szCs w:val="22"/>
        </w:rPr>
        <w:tab/>
        <w:t xml:space="preserve">University of </w:t>
      </w:r>
      <w:proofErr w:type="gramStart"/>
      <w:r>
        <w:rPr>
          <w:rFonts w:ascii="Garamond" w:eastAsia="Garamond" w:hAnsi="Garamond" w:cs="Garamond"/>
          <w:smallCaps/>
          <w:sz w:val="22"/>
          <w:szCs w:val="22"/>
        </w:rPr>
        <w:t>Hawai‘</w:t>
      </w:r>
      <w:proofErr w:type="gramEnd"/>
      <w:r>
        <w:rPr>
          <w:rFonts w:ascii="Garamond" w:eastAsia="Garamond" w:hAnsi="Garamond" w:cs="Garamond"/>
          <w:smallCaps/>
          <w:sz w:val="22"/>
          <w:szCs w:val="22"/>
        </w:rPr>
        <w:t xml:space="preserve">i at </w:t>
      </w:r>
      <w:proofErr w:type="spellStart"/>
      <w:r>
        <w:rPr>
          <w:rFonts w:ascii="Garamond" w:eastAsia="Garamond" w:hAnsi="Garamond" w:cs="Garamond"/>
          <w:smallCaps/>
          <w:sz w:val="22"/>
          <w:szCs w:val="22"/>
        </w:rPr>
        <w:t>M</w:t>
      </w:r>
      <w:r>
        <w:rPr>
          <w:smallCaps/>
          <w:sz w:val="22"/>
          <w:szCs w:val="22"/>
        </w:rPr>
        <w:t>ā</w:t>
      </w:r>
      <w:r>
        <w:rPr>
          <w:rFonts w:ascii="Garamond" w:eastAsia="Garamond" w:hAnsi="Garamond" w:cs="Garamond"/>
          <w:smallCaps/>
          <w:sz w:val="22"/>
          <w:szCs w:val="22"/>
        </w:rPr>
        <w:t>noa</w:t>
      </w:r>
      <w:proofErr w:type="spellEnd"/>
      <w:r>
        <w:rPr>
          <w:rFonts w:ascii="Garamond" w:eastAsia="Garamond" w:hAnsi="Garamond" w:cs="Garamond"/>
          <w:smallCaps/>
          <w:sz w:val="22"/>
          <w:szCs w:val="22"/>
        </w:rPr>
        <w:t>, August 2007</w:t>
      </w:r>
    </w:p>
    <w:p w14:paraId="00000014" w14:textId="77777777" w:rsidR="00FD2FA2" w:rsidRDefault="00000000">
      <w:pPr>
        <w:tabs>
          <w:tab w:val="left" w:pos="1440"/>
        </w:tabs>
        <w:rPr>
          <w:rFonts w:ascii="Garamond" w:eastAsia="Garamond" w:hAnsi="Garamond" w:cs="Garamond"/>
          <w:sz w:val="22"/>
          <w:szCs w:val="22"/>
        </w:rPr>
      </w:pPr>
      <w:r>
        <w:rPr>
          <w:rFonts w:ascii="Garamond" w:eastAsia="Garamond" w:hAnsi="Garamond" w:cs="Garamond"/>
          <w:smallCaps/>
          <w:sz w:val="22"/>
          <w:szCs w:val="22"/>
        </w:rPr>
        <w:tab/>
      </w:r>
      <w:r>
        <w:rPr>
          <w:rFonts w:ascii="Garamond" w:eastAsia="Garamond" w:hAnsi="Garamond" w:cs="Garamond"/>
          <w:smallCaps/>
          <w:sz w:val="22"/>
          <w:szCs w:val="22"/>
        </w:rPr>
        <w:tab/>
        <w:t>Cultural</w:t>
      </w:r>
      <w:r>
        <w:rPr>
          <w:rFonts w:ascii="Garamond" w:eastAsia="Garamond" w:hAnsi="Garamond" w:cs="Garamond"/>
          <w:sz w:val="22"/>
          <w:szCs w:val="22"/>
        </w:rPr>
        <w:t xml:space="preserve"> </w:t>
      </w:r>
      <w:r>
        <w:rPr>
          <w:rFonts w:ascii="Garamond" w:eastAsia="Garamond" w:hAnsi="Garamond" w:cs="Garamond"/>
          <w:smallCaps/>
          <w:sz w:val="22"/>
          <w:szCs w:val="22"/>
        </w:rPr>
        <w:t xml:space="preserve">Anthropology </w:t>
      </w:r>
    </w:p>
    <w:p w14:paraId="00000015" w14:textId="77777777" w:rsidR="00FD2FA2" w:rsidRDefault="00000000">
      <w:pPr>
        <w:tabs>
          <w:tab w:val="left" w:pos="1440"/>
        </w:tabs>
        <w:rPr>
          <w:rFonts w:ascii="Garamond" w:eastAsia="Garamond" w:hAnsi="Garamond" w:cs="Garamond"/>
          <w:sz w:val="20"/>
          <w:szCs w:val="20"/>
        </w:rPr>
      </w:pP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0"/>
          <w:szCs w:val="20"/>
        </w:rPr>
        <w:t>Sub-specializations: Medical Anthropology and Ethnobotany</w:t>
      </w:r>
    </w:p>
    <w:p w14:paraId="00000016"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z w:val="22"/>
          <w:szCs w:val="22"/>
        </w:rPr>
        <w:tab/>
      </w:r>
    </w:p>
    <w:p w14:paraId="00000017"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mallCaps/>
          <w:sz w:val="22"/>
          <w:szCs w:val="22"/>
        </w:rPr>
        <w:t xml:space="preserve">     B.A. </w:t>
      </w:r>
      <w:r>
        <w:rPr>
          <w:rFonts w:ascii="Garamond" w:eastAsia="Garamond" w:hAnsi="Garamond" w:cs="Garamond"/>
          <w:smallCaps/>
          <w:sz w:val="22"/>
          <w:szCs w:val="22"/>
        </w:rPr>
        <w:tab/>
      </w:r>
      <w:r>
        <w:rPr>
          <w:rFonts w:ascii="Garamond" w:eastAsia="Garamond" w:hAnsi="Garamond" w:cs="Garamond"/>
          <w:smallCaps/>
          <w:sz w:val="22"/>
          <w:szCs w:val="22"/>
        </w:rPr>
        <w:tab/>
        <w:t>Brigham Young University-Utah, April 2004</w:t>
      </w:r>
    </w:p>
    <w:p w14:paraId="00000018"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mallCaps/>
          <w:sz w:val="22"/>
          <w:szCs w:val="22"/>
        </w:rPr>
        <w:tab/>
      </w:r>
      <w:r>
        <w:rPr>
          <w:rFonts w:ascii="Garamond" w:eastAsia="Garamond" w:hAnsi="Garamond" w:cs="Garamond"/>
          <w:smallCaps/>
          <w:sz w:val="22"/>
          <w:szCs w:val="22"/>
        </w:rPr>
        <w:tab/>
        <w:t>Cultural Anthropology</w:t>
      </w:r>
    </w:p>
    <w:p w14:paraId="00000019" w14:textId="77777777" w:rsidR="00FD2FA2" w:rsidRDefault="00000000">
      <w:pPr>
        <w:tabs>
          <w:tab w:val="left" w:pos="1440"/>
        </w:tabs>
        <w:rPr>
          <w:rFonts w:ascii="Garamond" w:eastAsia="Garamond" w:hAnsi="Garamond" w:cs="Garamond"/>
          <w:sz w:val="20"/>
          <w:szCs w:val="20"/>
        </w:rPr>
      </w:pP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0"/>
          <w:szCs w:val="20"/>
        </w:rPr>
        <w:t>Minors: Botany and International Development</w:t>
      </w:r>
    </w:p>
    <w:p w14:paraId="0000001A" w14:textId="77777777" w:rsidR="00FD2FA2" w:rsidRDefault="00FD2FA2">
      <w:pPr>
        <w:tabs>
          <w:tab w:val="left" w:pos="1440"/>
        </w:tabs>
        <w:rPr>
          <w:rFonts w:ascii="Garamond" w:eastAsia="Garamond" w:hAnsi="Garamond" w:cs="Garamond"/>
          <w:sz w:val="28"/>
          <w:szCs w:val="28"/>
        </w:rPr>
      </w:pPr>
    </w:p>
    <w:p w14:paraId="0000001B" w14:textId="77777777" w:rsidR="00FD2FA2" w:rsidRDefault="00000000">
      <w:pPr>
        <w:tabs>
          <w:tab w:val="left" w:pos="1440"/>
        </w:tabs>
        <w:rPr>
          <w:rFonts w:ascii="Garamond" w:eastAsia="Garamond" w:hAnsi="Garamond" w:cs="Garamond"/>
          <w:b/>
          <w:bCs/>
          <w:smallCaps/>
          <w:sz w:val="28"/>
          <w:szCs w:val="28"/>
        </w:rPr>
      </w:pPr>
      <w:r>
        <w:rPr>
          <w:rFonts w:ascii="Garamond" w:eastAsia="Garamond" w:hAnsi="Garamond" w:cs="Garamond"/>
          <w:b/>
          <w:bCs/>
          <w:smallCaps/>
          <w:sz w:val="28"/>
          <w:szCs w:val="28"/>
        </w:rPr>
        <w:t xml:space="preserve">Certificates </w:t>
      </w:r>
    </w:p>
    <w:p w14:paraId="0000001C" w14:textId="77777777" w:rsidR="00FD2FA2" w:rsidRDefault="00000000">
      <w:pPr>
        <w:numPr>
          <w:ilvl w:val="0"/>
          <w:numId w:val="1"/>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Certificate, Cancer Patient Navigation, ‘Imi Hale, Papa Ola Lokahi, Honolulu, HI (2011)</w:t>
      </w:r>
    </w:p>
    <w:p w14:paraId="0000001D" w14:textId="77777777" w:rsidR="00FD2FA2" w:rsidRDefault="00000000">
      <w:pPr>
        <w:numPr>
          <w:ilvl w:val="0"/>
          <w:numId w:val="1"/>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Graduate Certificate, Tropical Ethnobotany, National Tropical Botanical Garden (2004)</w:t>
      </w:r>
    </w:p>
    <w:p w14:paraId="0000001E" w14:textId="77777777" w:rsidR="00FD2FA2" w:rsidRDefault="00FD2FA2">
      <w:pPr>
        <w:widowControl w:val="0"/>
        <w:rPr>
          <w:rFonts w:ascii="Garamond" w:eastAsia="Garamond" w:hAnsi="Garamond" w:cs="Garamond"/>
          <w:smallCaps/>
          <w:sz w:val="28"/>
          <w:szCs w:val="28"/>
        </w:rPr>
      </w:pPr>
    </w:p>
    <w:p w14:paraId="0000001F" w14:textId="77777777" w:rsidR="00FD2FA2" w:rsidRDefault="00000000">
      <w:pPr>
        <w:widowControl w:val="0"/>
        <w:rPr>
          <w:rFonts w:ascii="Garamond" w:eastAsia="Garamond" w:hAnsi="Garamond" w:cs="Garamond"/>
          <w:b/>
          <w:bCs/>
          <w:smallCaps/>
          <w:sz w:val="28"/>
          <w:szCs w:val="28"/>
        </w:rPr>
      </w:pPr>
      <w:r>
        <w:rPr>
          <w:rFonts w:ascii="Garamond" w:eastAsia="Garamond" w:hAnsi="Garamond" w:cs="Garamond"/>
          <w:b/>
          <w:bCs/>
          <w:smallCaps/>
          <w:sz w:val="28"/>
          <w:szCs w:val="28"/>
        </w:rPr>
        <w:t>Research Areas &amp; Interests</w:t>
      </w:r>
    </w:p>
    <w:p w14:paraId="00000020" w14:textId="77777777" w:rsidR="00FD2FA2" w:rsidRDefault="00000000">
      <w:pPr>
        <w:numPr>
          <w:ilvl w:val="0"/>
          <w:numId w:val="6"/>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Critical Oceanic Ethnic Studies; </w:t>
      </w:r>
      <w:r>
        <w:rPr>
          <w:rFonts w:ascii="Garamond" w:eastAsia="Garamond" w:hAnsi="Garamond" w:cs="Garamond"/>
          <w:sz w:val="22"/>
          <w:szCs w:val="22"/>
        </w:rPr>
        <w:t xml:space="preserve">Indigenous, Medical and Environmental Anthropology in/of Oceania; </w:t>
      </w:r>
      <w:r>
        <w:rPr>
          <w:rFonts w:ascii="Garamond" w:eastAsia="Garamond" w:hAnsi="Garamond" w:cs="Garamond"/>
          <w:color w:val="000000"/>
          <w:sz w:val="22"/>
          <w:szCs w:val="22"/>
        </w:rPr>
        <w:t>Critical theory applied to indigenous health and biomedicine, Colonialism and health, Women</w:t>
      </w:r>
      <w:r>
        <w:rPr>
          <w:rFonts w:ascii="Garamond" w:eastAsia="Garamond" w:hAnsi="Garamond" w:cs="Garamond"/>
          <w:sz w:val="22"/>
          <w:szCs w:val="22"/>
        </w:rPr>
        <w:t xml:space="preserve">’s health, Gender studies, </w:t>
      </w:r>
      <w:r>
        <w:rPr>
          <w:rFonts w:ascii="Garamond" w:eastAsia="Garamond" w:hAnsi="Garamond" w:cs="Garamond"/>
          <w:color w:val="000000"/>
          <w:sz w:val="22"/>
          <w:szCs w:val="22"/>
        </w:rPr>
        <w:t>Traditional Ecological Knowledge (TEK); Pacific Ethnobotany/</w:t>
      </w:r>
      <w:r>
        <w:rPr>
          <w:rFonts w:ascii="Garamond" w:eastAsia="Garamond" w:hAnsi="Garamond" w:cs="Garamond"/>
          <w:sz w:val="22"/>
          <w:szCs w:val="22"/>
        </w:rPr>
        <w:t>e</w:t>
      </w:r>
      <w:r>
        <w:rPr>
          <w:rFonts w:ascii="Garamond" w:eastAsia="Garamond" w:hAnsi="Garamond" w:cs="Garamond"/>
          <w:color w:val="000000"/>
          <w:sz w:val="22"/>
          <w:szCs w:val="22"/>
        </w:rPr>
        <w:t xml:space="preserve">thnomedicine, Climate change and </w:t>
      </w:r>
      <w:r>
        <w:rPr>
          <w:rFonts w:ascii="Garamond" w:eastAsia="Garamond" w:hAnsi="Garamond" w:cs="Garamond"/>
          <w:sz w:val="22"/>
          <w:szCs w:val="22"/>
        </w:rPr>
        <w:t>food insecurity</w:t>
      </w:r>
      <w:r>
        <w:rPr>
          <w:rFonts w:ascii="Garamond" w:eastAsia="Garamond" w:hAnsi="Garamond" w:cs="Garamond"/>
          <w:color w:val="000000"/>
          <w:sz w:val="22"/>
          <w:szCs w:val="22"/>
        </w:rPr>
        <w:t>, Food sovereignty; Community Based Participatory Research (CBPR); Indigenous</w:t>
      </w:r>
      <w:r>
        <w:rPr>
          <w:rFonts w:ascii="Garamond" w:eastAsia="Garamond" w:hAnsi="Garamond" w:cs="Garamond"/>
          <w:sz w:val="22"/>
          <w:szCs w:val="22"/>
        </w:rPr>
        <w:t xml:space="preserve"> </w:t>
      </w:r>
      <w:r>
        <w:rPr>
          <w:rFonts w:ascii="Garamond" w:eastAsia="Garamond" w:hAnsi="Garamond" w:cs="Garamond"/>
          <w:color w:val="000000"/>
          <w:sz w:val="22"/>
          <w:szCs w:val="22"/>
        </w:rPr>
        <w:t xml:space="preserve">theory and methodologies; Critical </w:t>
      </w:r>
      <w:proofErr w:type="gramStart"/>
      <w:r>
        <w:rPr>
          <w:rFonts w:ascii="Garamond" w:eastAsia="Garamond" w:hAnsi="Garamond" w:cs="Garamond"/>
          <w:color w:val="000000"/>
          <w:sz w:val="22"/>
          <w:szCs w:val="22"/>
        </w:rPr>
        <w:t>pedagogies</w:t>
      </w:r>
      <w:r>
        <w:rPr>
          <w:rFonts w:ascii="Garamond" w:eastAsia="Garamond" w:hAnsi="Garamond" w:cs="Garamond"/>
          <w:sz w:val="22"/>
          <w:szCs w:val="22"/>
        </w:rPr>
        <w:t>.</w:t>
      </w:r>
      <w:r>
        <w:rPr>
          <w:rFonts w:ascii="Garamond" w:eastAsia="Garamond" w:hAnsi="Garamond" w:cs="Garamond"/>
          <w:color w:val="000000"/>
          <w:sz w:val="22"/>
          <w:szCs w:val="22"/>
        </w:rPr>
        <w:t>.</w:t>
      </w:r>
      <w:proofErr w:type="gramEnd"/>
    </w:p>
    <w:p w14:paraId="00000021" w14:textId="77777777" w:rsidR="00FD2FA2" w:rsidRDefault="00FD2FA2">
      <w:pPr>
        <w:tabs>
          <w:tab w:val="left" w:pos="1440"/>
        </w:tabs>
        <w:rPr>
          <w:rFonts w:ascii="Garamond" w:eastAsia="Garamond" w:hAnsi="Garamond" w:cs="Garamond"/>
          <w:smallCaps/>
          <w:sz w:val="28"/>
          <w:szCs w:val="28"/>
        </w:rPr>
      </w:pPr>
    </w:p>
    <w:p w14:paraId="00000022" w14:textId="77777777" w:rsidR="00FD2FA2" w:rsidRDefault="00000000">
      <w:pPr>
        <w:tabs>
          <w:tab w:val="left" w:pos="1440"/>
        </w:tabs>
        <w:rPr>
          <w:rFonts w:ascii="Garamond" w:eastAsia="Garamond" w:hAnsi="Garamond" w:cs="Garamond"/>
          <w:b/>
          <w:bCs/>
          <w:smallCaps/>
          <w:sz w:val="28"/>
          <w:szCs w:val="28"/>
        </w:rPr>
      </w:pPr>
      <w:r>
        <w:rPr>
          <w:rFonts w:ascii="Garamond" w:eastAsia="Garamond" w:hAnsi="Garamond" w:cs="Garamond"/>
          <w:b/>
          <w:bCs/>
          <w:smallCaps/>
          <w:sz w:val="28"/>
          <w:szCs w:val="28"/>
        </w:rPr>
        <w:t>Current Positions</w:t>
      </w:r>
    </w:p>
    <w:p w14:paraId="00000023" w14:textId="77777777" w:rsidR="00FD2FA2" w:rsidRDefault="00FD2FA2">
      <w:pPr>
        <w:tabs>
          <w:tab w:val="left" w:pos="1440"/>
        </w:tabs>
        <w:rPr>
          <w:rFonts w:ascii="Garamond" w:eastAsia="Garamond" w:hAnsi="Garamond" w:cs="Garamond"/>
          <w:b/>
          <w:bCs/>
          <w:smallCaps/>
        </w:rPr>
      </w:pPr>
    </w:p>
    <w:p w14:paraId="00000024" w14:textId="77777777" w:rsidR="00FD2FA2" w:rsidRDefault="00000000">
      <w:pPr>
        <w:tabs>
          <w:tab w:val="left" w:pos="1440"/>
        </w:tabs>
        <w:rPr>
          <w:rFonts w:ascii="Garamond" w:eastAsia="Garamond" w:hAnsi="Garamond" w:cs="Garamond"/>
          <w:b/>
          <w:bCs/>
          <w:smallCaps/>
        </w:rPr>
      </w:pPr>
      <w:r>
        <w:rPr>
          <w:rFonts w:ascii="Garamond" w:eastAsia="Garamond" w:hAnsi="Garamond" w:cs="Garamond"/>
          <w:b/>
          <w:bCs/>
          <w:smallCaps/>
        </w:rPr>
        <w:t xml:space="preserve">Assistant Professor </w:t>
      </w:r>
      <w:r>
        <w:rPr>
          <w:rFonts w:ascii="Garamond" w:eastAsia="Garamond" w:hAnsi="Garamond" w:cs="Garamond"/>
          <w:smallCaps/>
        </w:rPr>
        <w:t>– Fall 2021-Present</w:t>
      </w:r>
    </w:p>
    <w:p w14:paraId="00000025" w14:textId="77777777" w:rsidR="00FD2FA2" w:rsidRDefault="00000000">
      <w:pPr>
        <w:tabs>
          <w:tab w:val="left" w:pos="1440"/>
        </w:tabs>
      </w:pPr>
      <w:r>
        <w:rPr>
          <w:rFonts w:ascii="Garamond" w:eastAsia="Garamond" w:hAnsi="Garamond" w:cs="Garamond"/>
          <w:sz w:val="22"/>
          <w:szCs w:val="22"/>
        </w:rPr>
        <w:t>Department of Ethnic Studies, Indigenous Studies Program, Oregon State University</w:t>
      </w:r>
    </w:p>
    <w:p w14:paraId="00000026" w14:textId="77777777" w:rsidR="00FD2FA2" w:rsidRDefault="00000000">
      <w:pPr>
        <w:tabs>
          <w:tab w:val="left" w:pos="1440"/>
        </w:tabs>
        <w:rPr>
          <w:rFonts w:ascii="Garamond" w:eastAsia="Garamond" w:hAnsi="Garamond" w:cs="Garamond"/>
          <w:i/>
          <w:iCs/>
          <w:sz w:val="22"/>
          <w:szCs w:val="22"/>
        </w:rPr>
      </w:pPr>
      <w:r>
        <w:rPr>
          <w:rFonts w:ascii="Garamond" w:eastAsia="Garamond" w:hAnsi="Garamond" w:cs="Garamond"/>
          <w:i/>
          <w:iCs/>
          <w:color w:val="222222"/>
          <w:sz w:val="22"/>
          <w:szCs w:val="22"/>
          <w:u w:val="single"/>
        </w:rPr>
        <w:t xml:space="preserve">Courses Taught:  </w:t>
      </w:r>
    </w:p>
    <w:p w14:paraId="00000027" w14:textId="77777777" w:rsidR="00FD2FA2" w:rsidRDefault="00000000">
      <w:pPr>
        <w:numPr>
          <w:ilvl w:val="0"/>
          <w:numId w:val="5"/>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ES 101: Introduction to Ethnic Studies </w:t>
      </w:r>
      <w:r>
        <w:rPr>
          <w:rFonts w:ascii="Garamond" w:eastAsia="Garamond" w:hAnsi="Garamond" w:cs="Garamond"/>
          <w:color w:val="222222"/>
          <w:sz w:val="22"/>
          <w:szCs w:val="22"/>
        </w:rPr>
        <w:t xml:space="preserve">(Campus) </w:t>
      </w:r>
    </w:p>
    <w:p w14:paraId="00000028" w14:textId="77777777" w:rsidR="00FD2FA2" w:rsidRDefault="00000000">
      <w:pPr>
        <w:numPr>
          <w:ilvl w:val="0"/>
          <w:numId w:val="5"/>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sz w:val="22"/>
          <w:szCs w:val="22"/>
        </w:rPr>
        <w:t xml:space="preserve">ES 101: Introduction to Ethnic Studies </w:t>
      </w:r>
      <w:r>
        <w:rPr>
          <w:rFonts w:ascii="Garamond" w:eastAsia="Garamond" w:hAnsi="Garamond" w:cs="Garamond"/>
          <w:color w:val="222222"/>
          <w:sz w:val="22"/>
          <w:szCs w:val="22"/>
        </w:rPr>
        <w:t>(</w:t>
      </w:r>
      <w:proofErr w:type="spellStart"/>
      <w:r>
        <w:rPr>
          <w:rFonts w:ascii="Garamond" w:eastAsia="Garamond" w:hAnsi="Garamond" w:cs="Garamond"/>
          <w:color w:val="222222"/>
          <w:sz w:val="22"/>
          <w:szCs w:val="22"/>
        </w:rPr>
        <w:t>Ecampus</w:t>
      </w:r>
      <w:proofErr w:type="spellEnd"/>
      <w:r>
        <w:rPr>
          <w:rFonts w:ascii="Garamond" w:eastAsia="Garamond" w:hAnsi="Garamond" w:cs="Garamond"/>
          <w:color w:val="222222"/>
          <w:sz w:val="22"/>
          <w:szCs w:val="22"/>
        </w:rPr>
        <w:t>) - Redeveloped</w:t>
      </w:r>
    </w:p>
    <w:p w14:paraId="00000029" w14:textId="77777777" w:rsidR="00FD2FA2" w:rsidRDefault="00000000">
      <w:pPr>
        <w:numPr>
          <w:ilvl w:val="0"/>
          <w:numId w:val="5"/>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ES 260: Introduction to Pacific Islands Studies </w:t>
      </w:r>
      <w:r>
        <w:rPr>
          <w:rFonts w:ascii="Garamond" w:eastAsia="Garamond" w:hAnsi="Garamond" w:cs="Garamond"/>
          <w:color w:val="222222"/>
          <w:sz w:val="22"/>
          <w:szCs w:val="22"/>
        </w:rPr>
        <w:t xml:space="preserve">(Campus and </w:t>
      </w:r>
      <w:proofErr w:type="spellStart"/>
      <w:r>
        <w:rPr>
          <w:rFonts w:ascii="Garamond" w:eastAsia="Garamond" w:hAnsi="Garamond" w:cs="Garamond"/>
          <w:color w:val="222222"/>
          <w:sz w:val="22"/>
          <w:szCs w:val="22"/>
        </w:rPr>
        <w:t>Ecampus</w:t>
      </w:r>
      <w:proofErr w:type="spellEnd"/>
      <w:r>
        <w:rPr>
          <w:rFonts w:ascii="Garamond" w:eastAsia="Garamond" w:hAnsi="Garamond" w:cs="Garamond"/>
          <w:color w:val="222222"/>
          <w:sz w:val="22"/>
          <w:szCs w:val="22"/>
        </w:rPr>
        <w:t>) - Developed</w:t>
      </w:r>
    </w:p>
    <w:p w14:paraId="0000002A" w14:textId="77777777" w:rsidR="00FD2FA2" w:rsidRDefault="00000000">
      <w:pPr>
        <w:numPr>
          <w:ilvl w:val="0"/>
          <w:numId w:val="5"/>
        </w:numPr>
        <w:pBdr>
          <w:top w:val="nil"/>
          <w:left w:val="nil"/>
          <w:bottom w:val="nil"/>
          <w:right w:val="nil"/>
          <w:between w:val="nil"/>
        </w:pBdr>
        <w:shd w:val="clear" w:color="auto" w:fill="FFFFFF"/>
        <w:rPr>
          <w:rFonts w:ascii="Garamond" w:eastAsia="Garamond" w:hAnsi="Garamond" w:cs="Garamond"/>
          <w:color w:val="222222"/>
          <w:sz w:val="22"/>
          <w:szCs w:val="22"/>
        </w:rPr>
      </w:pPr>
      <w:r>
        <w:rPr>
          <w:rFonts w:ascii="Garamond" w:eastAsia="Garamond" w:hAnsi="Garamond" w:cs="Garamond"/>
          <w:color w:val="222222"/>
          <w:sz w:val="22"/>
          <w:szCs w:val="22"/>
        </w:rPr>
        <w:t>ES 399/499: Race, Globalization, and Pacific Island Societies - Developed</w:t>
      </w:r>
    </w:p>
    <w:p w14:paraId="0000002B" w14:textId="77777777" w:rsidR="00FD2FA2" w:rsidRDefault="00000000">
      <w:pPr>
        <w:numPr>
          <w:ilvl w:val="0"/>
          <w:numId w:val="5"/>
        </w:numPr>
        <w:pBdr>
          <w:top w:val="nil"/>
          <w:left w:val="nil"/>
          <w:bottom w:val="nil"/>
          <w:right w:val="nil"/>
          <w:between w:val="nil"/>
        </w:pBdr>
        <w:shd w:val="clear" w:color="auto" w:fill="FFFFFF"/>
        <w:rPr>
          <w:rFonts w:ascii="Garamond" w:eastAsia="Garamond" w:hAnsi="Garamond" w:cs="Garamond"/>
          <w:color w:val="222222"/>
          <w:sz w:val="22"/>
          <w:szCs w:val="22"/>
        </w:rPr>
      </w:pPr>
      <w:r>
        <w:rPr>
          <w:rFonts w:ascii="Garamond" w:eastAsia="Garamond" w:hAnsi="Garamond" w:cs="Garamond"/>
          <w:color w:val="222222"/>
          <w:sz w:val="22"/>
          <w:szCs w:val="22"/>
        </w:rPr>
        <w:t>ES 406: Pasifika Projects: Creative Arts and Culture</w:t>
      </w:r>
    </w:p>
    <w:p w14:paraId="0000002C" w14:textId="77777777" w:rsidR="00FD2FA2" w:rsidRDefault="00000000">
      <w:pPr>
        <w:numPr>
          <w:ilvl w:val="0"/>
          <w:numId w:val="5"/>
        </w:num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202124"/>
          <w:sz w:val="22"/>
          <w:szCs w:val="22"/>
          <w:highlight w:val="white"/>
        </w:rPr>
        <w:lastRenderedPageBreak/>
        <w:t>ES/FCSJ 464/564: Food and Ethnic Identity: Decolonizing Food and the Body </w:t>
      </w:r>
      <w:r>
        <w:rPr>
          <w:rFonts w:ascii="Garamond" w:eastAsia="Garamond" w:hAnsi="Garamond" w:cs="Garamond"/>
          <w:color w:val="222222"/>
          <w:sz w:val="22"/>
          <w:szCs w:val="22"/>
        </w:rPr>
        <w:t xml:space="preserve">(Campus and </w:t>
      </w:r>
      <w:proofErr w:type="spellStart"/>
      <w:r>
        <w:rPr>
          <w:rFonts w:ascii="Garamond" w:eastAsia="Garamond" w:hAnsi="Garamond" w:cs="Garamond"/>
          <w:color w:val="222222"/>
          <w:sz w:val="22"/>
          <w:szCs w:val="22"/>
        </w:rPr>
        <w:t>Ecampus</w:t>
      </w:r>
      <w:proofErr w:type="spellEnd"/>
      <w:r>
        <w:rPr>
          <w:rFonts w:ascii="Garamond" w:eastAsia="Garamond" w:hAnsi="Garamond" w:cs="Garamond"/>
          <w:color w:val="222222"/>
          <w:sz w:val="22"/>
          <w:szCs w:val="22"/>
        </w:rPr>
        <w:t>) - Redeveloped</w:t>
      </w:r>
    </w:p>
    <w:p w14:paraId="0000002D" w14:textId="77777777" w:rsidR="00FD2FA2" w:rsidRDefault="00000000">
      <w:pPr>
        <w:numPr>
          <w:ilvl w:val="0"/>
          <w:numId w:val="5"/>
        </w:numPr>
        <w:pBdr>
          <w:top w:val="nil"/>
          <w:left w:val="nil"/>
          <w:bottom w:val="nil"/>
          <w:right w:val="nil"/>
          <w:between w:val="nil"/>
        </w:pBdr>
        <w:rPr>
          <w:rFonts w:ascii="Garamond" w:eastAsia="Garamond" w:hAnsi="Garamond" w:cs="Garamond"/>
          <w:color w:val="222222"/>
          <w:sz w:val="22"/>
          <w:szCs w:val="22"/>
        </w:rPr>
      </w:pPr>
      <w:r>
        <w:rPr>
          <w:rFonts w:ascii="Garamond" w:eastAsia="Garamond" w:hAnsi="Garamond" w:cs="Garamond"/>
          <w:color w:val="222222"/>
          <w:sz w:val="22"/>
          <w:szCs w:val="22"/>
        </w:rPr>
        <w:t>ES 453/553: Ethnohistory Methodology</w:t>
      </w:r>
    </w:p>
    <w:p w14:paraId="0000002E" w14:textId="77777777" w:rsidR="00FD2FA2" w:rsidRDefault="00000000">
      <w:pPr>
        <w:numPr>
          <w:ilvl w:val="0"/>
          <w:numId w:val="5"/>
        </w:numPr>
        <w:pBdr>
          <w:top w:val="nil"/>
          <w:left w:val="nil"/>
          <w:bottom w:val="nil"/>
          <w:right w:val="nil"/>
          <w:between w:val="nil"/>
        </w:pBdr>
        <w:shd w:val="clear" w:color="auto" w:fill="FFFFFF"/>
        <w:rPr>
          <w:rFonts w:ascii="Garamond" w:eastAsia="Garamond" w:hAnsi="Garamond" w:cs="Garamond"/>
          <w:color w:val="222222"/>
          <w:sz w:val="22"/>
          <w:szCs w:val="22"/>
        </w:rPr>
      </w:pPr>
      <w:r>
        <w:rPr>
          <w:rFonts w:ascii="Garamond" w:eastAsia="Garamond" w:hAnsi="Garamond" w:cs="Garamond"/>
          <w:color w:val="222222"/>
          <w:sz w:val="22"/>
          <w:szCs w:val="22"/>
        </w:rPr>
        <w:t xml:space="preserve">ANTH 317: Peoples of the World – Pacific </w:t>
      </w:r>
      <w:proofErr w:type="gramStart"/>
      <w:r>
        <w:rPr>
          <w:rFonts w:ascii="Garamond" w:eastAsia="Garamond" w:hAnsi="Garamond" w:cs="Garamond"/>
          <w:color w:val="222222"/>
          <w:sz w:val="22"/>
          <w:szCs w:val="22"/>
        </w:rPr>
        <w:t>-  Redeveloped</w:t>
      </w:r>
      <w:proofErr w:type="gramEnd"/>
    </w:p>
    <w:p w14:paraId="0000002F" w14:textId="77777777" w:rsidR="00FD2FA2" w:rsidRDefault="00000000">
      <w:pPr>
        <w:numPr>
          <w:ilvl w:val="0"/>
          <w:numId w:val="5"/>
        </w:numPr>
        <w:pBdr>
          <w:top w:val="nil"/>
          <w:left w:val="nil"/>
          <w:bottom w:val="nil"/>
          <w:right w:val="nil"/>
          <w:between w:val="nil"/>
        </w:pBdr>
        <w:shd w:val="clear" w:color="auto" w:fill="FFFFFF"/>
        <w:rPr>
          <w:rFonts w:ascii="Garamond" w:eastAsia="Garamond" w:hAnsi="Garamond" w:cs="Garamond"/>
          <w:color w:val="222222"/>
          <w:sz w:val="22"/>
          <w:szCs w:val="22"/>
        </w:rPr>
      </w:pPr>
      <w:r>
        <w:rPr>
          <w:rFonts w:ascii="Garamond" w:eastAsia="Garamond" w:hAnsi="Garamond" w:cs="Garamond"/>
          <w:color w:val="222222"/>
          <w:sz w:val="22"/>
          <w:szCs w:val="22"/>
        </w:rPr>
        <w:t>ANTH 383H: Introduction to Medical Anthropology (Honors)</w:t>
      </w:r>
    </w:p>
    <w:p w14:paraId="00000030" w14:textId="77777777" w:rsidR="00FD2FA2" w:rsidRDefault="00000000">
      <w:pPr>
        <w:tabs>
          <w:tab w:val="left" w:pos="1440"/>
        </w:tabs>
        <w:rPr>
          <w:rFonts w:ascii="Garamond" w:eastAsia="Garamond" w:hAnsi="Garamond" w:cs="Garamond"/>
          <w:b/>
          <w:bCs/>
          <w:i/>
          <w:iCs/>
          <w:color w:val="252525"/>
          <w:sz w:val="22"/>
          <w:szCs w:val="22"/>
          <w:highlight w:val="white"/>
          <w:u w:val="single"/>
        </w:rPr>
      </w:pPr>
      <w:r>
        <w:rPr>
          <w:rFonts w:ascii="Garamond" w:eastAsia="Garamond" w:hAnsi="Garamond" w:cs="Garamond"/>
          <w:b/>
          <w:bCs/>
          <w:i/>
          <w:iCs/>
          <w:color w:val="252525"/>
          <w:sz w:val="22"/>
          <w:szCs w:val="22"/>
          <w:highlight w:val="white"/>
          <w:u w:val="single"/>
        </w:rPr>
        <w:t xml:space="preserve">Affiliated Faculty: </w:t>
      </w:r>
    </w:p>
    <w:p w14:paraId="00000031" w14:textId="77777777" w:rsidR="00FD2FA2" w:rsidRDefault="00000000">
      <w:pPr>
        <w:numPr>
          <w:ilvl w:val="0"/>
          <w:numId w:val="5"/>
        </w:numPr>
        <w:tabs>
          <w:tab w:val="left" w:pos="1440"/>
        </w:tabs>
        <w:rPr>
          <w:rFonts w:ascii="Garamond" w:eastAsia="Garamond" w:hAnsi="Garamond" w:cs="Garamond"/>
          <w:i/>
          <w:iCs/>
          <w:color w:val="252525"/>
          <w:sz w:val="22"/>
          <w:szCs w:val="22"/>
          <w:highlight w:val="white"/>
        </w:rPr>
      </w:pPr>
      <w:r>
        <w:rPr>
          <w:rFonts w:ascii="Garamond" w:eastAsia="Garamond" w:hAnsi="Garamond" w:cs="Garamond"/>
          <w:i/>
          <w:iCs/>
          <w:color w:val="252525"/>
          <w:sz w:val="22"/>
          <w:szCs w:val="22"/>
          <w:highlight w:val="white"/>
        </w:rPr>
        <w:t>Anthropology Program</w:t>
      </w:r>
    </w:p>
    <w:p w14:paraId="00000032" w14:textId="77777777" w:rsidR="00FD2FA2" w:rsidRDefault="00000000">
      <w:pPr>
        <w:numPr>
          <w:ilvl w:val="0"/>
          <w:numId w:val="5"/>
        </w:numPr>
        <w:tabs>
          <w:tab w:val="left" w:pos="1440"/>
        </w:tabs>
        <w:rPr>
          <w:rFonts w:ascii="Garamond" w:eastAsia="Garamond" w:hAnsi="Garamond" w:cs="Garamond"/>
          <w:i/>
          <w:iCs/>
          <w:color w:val="252525"/>
          <w:sz w:val="22"/>
          <w:szCs w:val="22"/>
          <w:highlight w:val="white"/>
        </w:rPr>
      </w:pPr>
      <w:r>
        <w:rPr>
          <w:rFonts w:ascii="Garamond" w:eastAsia="Garamond" w:hAnsi="Garamond" w:cs="Garamond"/>
          <w:i/>
          <w:iCs/>
          <w:color w:val="252525"/>
          <w:sz w:val="22"/>
          <w:szCs w:val="22"/>
          <w:highlight w:val="white"/>
        </w:rPr>
        <w:t>College of Student Services Administration (CSSA)</w:t>
      </w:r>
    </w:p>
    <w:p w14:paraId="00000033" w14:textId="77777777" w:rsidR="00FD2FA2" w:rsidRDefault="00000000">
      <w:pPr>
        <w:numPr>
          <w:ilvl w:val="0"/>
          <w:numId w:val="5"/>
        </w:numPr>
        <w:tabs>
          <w:tab w:val="left" w:pos="1440"/>
        </w:tabs>
        <w:rPr>
          <w:i/>
          <w:iCs/>
        </w:rPr>
      </w:pPr>
      <w:hyperlink r:id="rId8">
        <w:r>
          <w:rPr>
            <w:rFonts w:ascii="Garamond" w:eastAsia="Garamond" w:hAnsi="Garamond" w:cs="Garamond"/>
            <w:i/>
            <w:iCs/>
            <w:sz w:val="22"/>
            <w:szCs w:val="22"/>
            <w:highlight w:val="white"/>
          </w:rPr>
          <w:t>Environmental Arts and Humanities Initiative</w:t>
        </w:r>
      </w:hyperlink>
      <w:r>
        <w:rPr>
          <w:rFonts w:ascii="Garamond" w:eastAsia="Garamond" w:hAnsi="Garamond" w:cs="Garamond"/>
          <w:i/>
          <w:iCs/>
          <w:sz w:val="22"/>
          <w:szCs w:val="22"/>
          <w:highlight w:val="white"/>
        </w:rPr>
        <w:t xml:space="preserve"> </w:t>
      </w:r>
    </w:p>
    <w:p w14:paraId="00000034" w14:textId="77777777" w:rsidR="00FD2FA2" w:rsidRDefault="00000000">
      <w:pPr>
        <w:numPr>
          <w:ilvl w:val="0"/>
          <w:numId w:val="5"/>
        </w:numPr>
        <w:tabs>
          <w:tab w:val="left" w:pos="1440"/>
        </w:tabs>
        <w:rPr>
          <w:i/>
          <w:iCs/>
        </w:rPr>
      </w:pPr>
      <w:r>
        <w:rPr>
          <w:rFonts w:ascii="Garamond" w:eastAsia="Garamond" w:hAnsi="Garamond" w:cs="Garamond"/>
          <w:i/>
          <w:iCs/>
          <w:sz w:val="22"/>
          <w:szCs w:val="22"/>
          <w:highlight w:val="white"/>
        </w:rPr>
        <w:t xml:space="preserve">Environmental Studies Graduate Program </w:t>
      </w:r>
    </w:p>
    <w:p w14:paraId="00000035" w14:textId="77777777" w:rsidR="00FD2FA2" w:rsidRDefault="00000000">
      <w:pPr>
        <w:numPr>
          <w:ilvl w:val="0"/>
          <w:numId w:val="5"/>
        </w:numPr>
        <w:tabs>
          <w:tab w:val="left" w:pos="1440"/>
        </w:tabs>
        <w:rPr>
          <w:i/>
          <w:iCs/>
        </w:rPr>
      </w:pPr>
      <w:hyperlink r:id="rId9" w:anchor=":~:text=Oregon%20State%20University's%20Food%20in,construct%20socially%20just%20food%20systems.">
        <w:r>
          <w:rPr>
            <w:rFonts w:ascii="Garamond" w:eastAsia="Garamond" w:hAnsi="Garamond" w:cs="Garamond"/>
            <w:i/>
            <w:iCs/>
            <w:sz w:val="22"/>
            <w:szCs w:val="22"/>
            <w:highlight w:val="white"/>
          </w:rPr>
          <w:t>Food in Culture and Social Justice Program</w:t>
        </w:r>
      </w:hyperlink>
      <w:r>
        <w:rPr>
          <w:i/>
          <w:iCs/>
        </w:rPr>
        <w:t xml:space="preserve"> (FCSJ) </w:t>
      </w:r>
    </w:p>
    <w:p w14:paraId="00000036" w14:textId="77777777" w:rsidR="00FD2FA2" w:rsidRDefault="00000000">
      <w:pPr>
        <w:numPr>
          <w:ilvl w:val="0"/>
          <w:numId w:val="5"/>
        </w:numPr>
        <w:tabs>
          <w:tab w:val="left" w:pos="1440"/>
        </w:tabs>
        <w:rPr>
          <w:i/>
          <w:iCs/>
        </w:rPr>
      </w:pPr>
      <w:hyperlink r:id="rId10">
        <w:r>
          <w:rPr>
            <w:rFonts w:ascii="Garamond" w:eastAsia="Garamond" w:hAnsi="Garamond" w:cs="Garamond"/>
            <w:i/>
            <w:iCs/>
            <w:sz w:val="22"/>
            <w:szCs w:val="22"/>
            <w:highlight w:val="white"/>
          </w:rPr>
          <w:t>Marine Studies Program</w:t>
        </w:r>
      </w:hyperlink>
      <w:r>
        <w:rPr>
          <w:i/>
          <w:iCs/>
        </w:rPr>
        <w:t xml:space="preserve"> (MAST) </w:t>
      </w:r>
    </w:p>
    <w:p w14:paraId="00000037" w14:textId="77777777" w:rsidR="00FD2FA2" w:rsidRDefault="00000000">
      <w:pPr>
        <w:numPr>
          <w:ilvl w:val="0"/>
          <w:numId w:val="5"/>
        </w:numPr>
        <w:tabs>
          <w:tab w:val="left" w:pos="1440"/>
        </w:tabs>
      </w:pPr>
      <w:r>
        <w:rPr>
          <w:rFonts w:ascii="Garamond" w:eastAsia="Garamond" w:hAnsi="Garamond" w:cs="Garamond"/>
          <w:i/>
          <w:iCs/>
          <w:color w:val="252525"/>
          <w:sz w:val="22"/>
          <w:szCs w:val="22"/>
          <w:highlight w:val="white"/>
        </w:rPr>
        <w:t>Women, Gender and Sexuality Studies (WGSS)</w:t>
      </w:r>
    </w:p>
    <w:p w14:paraId="00000038" w14:textId="77777777" w:rsidR="00FD2FA2" w:rsidRDefault="00FD2FA2">
      <w:pPr>
        <w:tabs>
          <w:tab w:val="left" w:pos="1440"/>
        </w:tabs>
        <w:rPr>
          <w:rFonts w:ascii="Garamond" w:eastAsia="Garamond" w:hAnsi="Garamond" w:cs="Garamond"/>
          <w:smallCaps/>
        </w:rPr>
      </w:pPr>
    </w:p>
    <w:p w14:paraId="00000039" w14:textId="77777777" w:rsidR="00FD2FA2" w:rsidRDefault="00000000">
      <w:pPr>
        <w:tabs>
          <w:tab w:val="left" w:pos="1440"/>
        </w:tabs>
        <w:rPr>
          <w:rFonts w:ascii="Garamond" w:eastAsia="Garamond" w:hAnsi="Garamond" w:cs="Garamond"/>
          <w:b/>
          <w:bCs/>
          <w:smallCaps/>
        </w:rPr>
      </w:pPr>
      <w:r>
        <w:rPr>
          <w:rFonts w:ascii="Garamond" w:eastAsia="Garamond" w:hAnsi="Garamond" w:cs="Garamond"/>
          <w:b/>
          <w:bCs/>
          <w:smallCaps/>
        </w:rPr>
        <w:t>Instructor</w:t>
      </w:r>
      <w:r>
        <w:rPr>
          <w:rFonts w:ascii="Garamond" w:eastAsia="Garamond" w:hAnsi="Garamond" w:cs="Garamond"/>
          <w:smallCaps/>
        </w:rPr>
        <w:t>– Fall 2018-Summer 2021</w:t>
      </w:r>
    </w:p>
    <w:p w14:paraId="0000003A" w14:textId="77777777" w:rsidR="00FD2FA2" w:rsidRDefault="00000000">
      <w:pPr>
        <w:tabs>
          <w:tab w:val="left" w:pos="1440"/>
        </w:tabs>
        <w:rPr>
          <w:rFonts w:ascii="Garamond" w:eastAsia="Garamond" w:hAnsi="Garamond" w:cs="Garamond"/>
          <w:sz w:val="22"/>
          <w:szCs w:val="22"/>
        </w:rPr>
      </w:pPr>
      <w:r>
        <w:rPr>
          <w:rFonts w:ascii="Garamond" w:eastAsia="Garamond" w:hAnsi="Garamond" w:cs="Garamond"/>
          <w:sz w:val="22"/>
          <w:szCs w:val="22"/>
        </w:rPr>
        <w:t>Department of Ethnic Studies and Anthropology, Oregon State University</w:t>
      </w:r>
    </w:p>
    <w:p w14:paraId="0000003B" w14:textId="77777777" w:rsidR="00FD2FA2" w:rsidRDefault="00000000">
      <w:pPr>
        <w:numPr>
          <w:ilvl w:val="0"/>
          <w:numId w:val="7"/>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Created inaugural Pacific Islands Studies course and contributed to the development of Pacific Islands Studies focused courses and Indigenous Studies Minor. </w:t>
      </w:r>
    </w:p>
    <w:p w14:paraId="0000003C" w14:textId="77777777" w:rsidR="00FD2FA2" w:rsidRDefault="00FD2FA2">
      <w:pPr>
        <w:rPr>
          <w:rFonts w:ascii="Garamond" w:eastAsia="Garamond" w:hAnsi="Garamond" w:cs="Garamond"/>
          <w:smallCaps/>
        </w:rPr>
      </w:pPr>
    </w:p>
    <w:p w14:paraId="0000003D" w14:textId="77777777" w:rsidR="00FD2FA2" w:rsidRDefault="00000000">
      <w:pPr>
        <w:rPr>
          <w:rFonts w:ascii="Garamond" w:eastAsia="Garamond" w:hAnsi="Garamond" w:cs="Garamond"/>
          <w:b/>
          <w:bCs/>
          <w:smallCaps/>
        </w:rPr>
      </w:pPr>
      <w:r>
        <w:rPr>
          <w:rFonts w:ascii="Garamond" w:eastAsia="Garamond" w:hAnsi="Garamond" w:cs="Garamond"/>
          <w:b/>
          <w:bCs/>
          <w:smallCaps/>
        </w:rPr>
        <w:t xml:space="preserve">Postdoctoral Research Fellow </w:t>
      </w:r>
      <w:r>
        <w:rPr>
          <w:rFonts w:ascii="Garamond" w:eastAsia="Garamond" w:hAnsi="Garamond" w:cs="Garamond"/>
          <w:smallCaps/>
        </w:rPr>
        <w:t>– Oct. 2016- Dec. 2021</w:t>
      </w:r>
    </w:p>
    <w:p w14:paraId="0000003E"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 xml:space="preserve">Department of Natural Resources &amp; Environmental Management,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w:t>
      </w:r>
    </w:p>
    <w:p w14:paraId="0000003F" w14:textId="77777777" w:rsidR="00FD2FA2" w:rsidRDefault="00000000">
      <w:pPr>
        <w:tabs>
          <w:tab w:val="left" w:pos="720"/>
        </w:tabs>
        <w:rPr>
          <w:rFonts w:ascii="Garamond" w:eastAsia="Garamond" w:hAnsi="Garamond" w:cs="Garamond"/>
          <w:b/>
          <w:bCs/>
          <w:i/>
          <w:iCs/>
          <w:sz w:val="22"/>
          <w:szCs w:val="22"/>
        </w:rPr>
      </w:pPr>
      <w:r>
        <w:rPr>
          <w:rFonts w:ascii="Garamond" w:eastAsia="Garamond" w:hAnsi="Garamond" w:cs="Garamond"/>
          <w:b/>
          <w:bCs/>
          <w:i/>
          <w:iCs/>
          <w:sz w:val="22"/>
          <w:szCs w:val="22"/>
        </w:rPr>
        <w:t>Research &amp; Project Highlights:</w:t>
      </w:r>
    </w:p>
    <w:p w14:paraId="00000040" w14:textId="77777777" w:rsidR="00FD2FA2" w:rsidRDefault="00000000">
      <w:pPr>
        <w:numPr>
          <w:ilvl w:val="0"/>
          <w:numId w:val="2"/>
        </w:numPr>
        <w:pBdr>
          <w:top w:val="nil"/>
          <w:left w:val="nil"/>
          <w:bottom w:val="nil"/>
          <w:right w:val="nil"/>
          <w:between w:val="nil"/>
        </w:pBdr>
        <w:tabs>
          <w:tab w:val="left" w:pos="720"/>
        </w:tabs>
        <w:rPr>
          <w:rFonts w:ascii="Garamond" w:eastAsia="Garamond" w:hAnsi="Garamond" w:cs="Garamond"/>
          <w:color w:val="000000"/>
          <w:sz w:val="22"/>
          <w:szCs w:val="22"/>
        </w:rPr>
      </w:pPr>
      <w:r>
        <w:rPr>
          <w:rFonts w:ascii="Garamond" w:eastAsia="Garamond" w:hAnsi="Garamond" w:cs="Garamond"/>
          <w:color w:val="000000"/>
          <w:sz w:val="22"/>
          <w:szCs w:val="22"/>
        </w:rPr>
        <w:t xml:space="preserve">Department of Interior (DOI) and USDA Climate Hub funded research on climate adaptation, agriculture and food security in the U.S. Affiliated Pacific Islands of American </w:t>
      </w:r>
      <w:proofErr w:type="spellStart"/>
      <w:r>
        <w:rPr>
          <w:rFonts w:ascii="Garamond" w:eastAsia="Garamond" w:hAnsi="Garamond" w:cs="Garamond"/>
          <w:color w:val="000000"/>
          <w:sz w:val="22"/>
          <w:szCs w:val="22"/>
        </w:rPr>
        <w:t>S</w:t>
      </w:r>
      <w:r>
        <w:rPr>
          <w:color w:val="000000"/>
          <w:sz w:val="22"/>
          <w:szCs w:val="22"/>
        </w:rPr>
        <w:t>ā</w:t>
      </w:r>
      <w:r>
        <w:rPr>
          <w:rFonts w:ascii="Garamond" w:eastAsia="Garamond" w:hAnsi="Garamond" w:cs="Garamond"/>
          <w:color w:val="000000"/>
          <w:sz w:val="22"/>
          <w:szCs w:val="22"/>
        </w:rPr>
        <w:t>moa</w:t>
      </w:r>
      <w:proofErr w:type="spellEnd"/>
      <w:r>
        <w:rPr>
          <w:rFonts w:ascii="Garamond" w:eastAsia="Garamond" w:hAnsi="Garamond" w:cs="Garamond"/>
          <w:color w:val="000000"/>
          <w:sz w:val="22"/>
          <w:szCs w:val="22"/>
        </w:rPr>
        <w:t xml:space="preserve">, CNMI, Federated States of Micronesia (Pohnpei &amp; Chuuk), Guam, the Commonwealth of the Northern Marianas (CNMI) and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i.</w:t>
      </w:r>
    </w:p>
    <w:p w14:paraId="00000041" w14:textId="77777777" w:rsidR="00FD2FA2" w:rsidRDefault="00000000">
      <w:pPr>
        <w:numPr>
          <w:ilvl w:val="0"/>
          <w:numId w:val="2"/>
        </w:numPr>
        <w:pBdr>
          <w:top w:val="nil"/>
          <w:left w:val="nil"/>
          <w:bottom w:val="nil"/>
          <w:right w:val="nil"/>
          <w:between w:val="nil"/>
        </w:pBdr>
        <w:tabs>
          <w:tab w:val="left" w:pos="720"/>
        </w:tabs>
        <w:rPr>
          <w:rFonts w:ascii="Garamond" w:eastAsia="Garamond" w:hAnsi="Garamond" w:cs="Garamond"/>
          <w:color w:val="000000"/>
          <w:sz w:val="22"/>
          <w:szCs w:val="22"/>
        </w:rPr>
      </w:pPr>
      <w:r>
        <w:rPr>
          <w:rFonts w:ascii="Garamond" w:eastAsia="Garamond" w:hAnsi="Garamond" w:cs="Garamond"/>
          <w:color w:val="000000"/>
          <w:sz w:val="22"/>
          <w:szCs w:val="22"/>
        </w:rPr>
        <w:t xml:space="preserve">Conducted on-site situational analysis of agricultural, government, and non-profit sectors. </w:t>
      </w:r>
    </w:p>
    <w:p w14:paraId="00000042" w14:textId="77777777" w:rsidR="00FD2FA2" w:rsidRDefault="00000000">
      <w:pPr>
        <w:numPr>
          <w:ilvl w:val="0"/>
          <w:numId w:val="2"/>
        </w:numPr>
        <w:pBdr>
          <w:top w:val="nil"/>
          <w:left w:val="nil"/>
          <w:bottom w:val="nil"/>
          <w:right w:val="nil"/>
          <w:between w:val="nil"/>
        </w:pBdr>
        <w:tabs>
          <w:tab w:val="left" w:pos="720"/>
        </w:tabs>
        <w:rPr>
          <w:rFonts w:ascii="Garamond" w:eastAsia="Garamond" w:hAnsi="Garamond" w:cs="Garamond"/>
          <w:color w:val="000000"/>
          <w:sz w:val="22"/>
          <w:szCs w:val="22"/>
        </w:rPr>
      </w:pPr>
      <w:r>
        <w:rPr>
          <w:rFonts w:ascii="Garamond" w:eastAsia="Garamond" w:hAnsi="Garamond" w:cs="Garamond"/>
          <w:color w:val="000000"/>
          <w:sz w:val="22"/>
          <w:szCs w:val="22"/>
        </w:rPr>
        <w:t>Co-developed and facilitated locally based Climate Change Forums involving strategic collaborations between multi-level government, community stakeholders and agricultural producers.</w:t>
      </w:r>
    </w:p>
    <w:p w14:paraId="00000043" w14:textId="77777777" w:rsidR="00FD2FA2" w:rsidRDefault="00000000">
      <w:pPr>
        <w:numPr>
          <w:ilvl w:val="0"/>
          <w:numId w:val="2"/>
        </w:numPr>
        <w:pBdr>
          <w:top w:val="nil"/>
          <w:left w:val="nil"/>
          <w:bottom w:val="nil"/>
          <w:right w:val="nil"/>
          <w:between w:val="nil"/>
        </w:pBdr>
        <w:tabs>
          <w:tab w:val="left" w:pos="720"/>
        </w:tabs>
        <w:rPr>
          <w:rFonts w:ascii="Garamond" w:eastAsia="Garamond" w:hAnsi="Garamond" w:cs="Garamond"/>
          <w:color w:val="000000"/>
          <w:sz w:val="22"/>
          <w:szCs w:val="22"/>
        </w:rPr>
      </w:pPr>
      <w:r>
        <w:rPr>
          <w:rFonts w:ascii="Garamond" w:eastAsia="Garamond" w:hAnsi="Garamond" w:cs="Garamond"/>
          <w:color w:val="000000"/>
          <w:sz w:val="22"/>
          <w:szCs w:val="22"/>
        </w:rPr>
        <w:t xml:space="preserve">Co-developed Climate &amp; Agriculture “Declarations Statements” and policy documents for local and national government use. </w:t>
      </w:r>
    </w:p>
    <w:p w14:paraId="00000044" w14:textId="77777777" w:rsidR="00FD2FA2" w:rsidRDefault="00000000">
      <w:pPr>
        <w:numPr>
          <w:ilvl w:val="0"/>
          <w:numId w:val="2"/>
        </w:numPr>
        <w:pBdr>
          <w:top w:val="nil"/>
          <w:left w:val="nil"/>
          <w:bottom w:val="nil"/>
          <w:right w:val="nil"/>
          <w:between w:val="nil"/>
        </w:pBdr>
        <w:tabs>
          <w:tab w:val="left" w:pos="720"/>
        </w:tabs>
        <w:rPr>
          <w:rFonts w:ascii="Garamond" w:eastAsia="Garamond" w:hAnsi="Garamond" w:cs="Garamond"/>
          <w:color w:val="000000"/>
          <w:sz w:val="22"/>
          <w:szCs w:val="22"/>
        </w:rPr>
      </w:pPr>
      <w:r>
        <w:rPr>
          <w:rFonts w:ascii="Garamond" w:eastAsia="Garamond" w:hAnsi="Garamond" w:cs="Garamond"/>
          <w:color w:val="000000"/>
          <w:sz w:val="22"/>
          <w:szCs w:val="22"/>
        </w:rPr>
        <w:t xml:space="preserve">Completed Traditional Use Study for the National Park of American </w:t>
      </w:r>
      <w:proofErr w:type="spellStart"/>
      <w:r>
        <w:rPr>
          <w:rFonts w:ascii="Garamond" w:eastAsia="Garamond" w:hAnsi="Garamond" w:cs="Garamond"/>
          <w:color w:val="000000"/>
          <w:sz w:val="22"/>
          <w:szCs w:val="22"/>
        </w:rPr>
        <w:t>S</w:t>
      </w:r>
      <w:r>
        <w:rPr>
          <w:color w:val="000000"/>
          <w:sz w:val="22"/>
          <w:szCs w:val="22"/>
        </w:rPr>
        <w:t>ā</w:t>
      </w:r>
      <w:r>
        <w:rPr>
          <w:rFonts w:ascii="Garamond" w:eastAsia="Garamond" w:hAnsi="Garamond" w:cs="Garamond"/>
          <w:color w:val="000000"/>
          <w:sz w:val="22"/>
          <w:szCs w:val="22"/>
        </w:rPr>
        <w:t>moa</w:t>
      </w:r>
      <w:proofErr w:type="spellEnd"/>
      <w:r>
        <w:rPr>
          <w:rFonts w:ascii="Garamond" w:eastAsia="Garamond" w:hAnsi="Garamond" w:cs="Garamond"/>
          <w:color w:val="000000"/>
          <w:sz w:val="22"/>
          <w:szCs w:val="22"/>
        </w:rPr>
        <w:t xml:space="preserve">, engaging local farmers in the documentation of indigenous resources use, management, and planning. </w:t>
      </w:r>
    </w:p>
    <w:p w14:paraId="00000045" w14:textId="77777777" w:rsidR="00FD2FA2" w:rsidRDefault="00FD2FA2">
      <w:pPr>
        <w:tabs>
          <w:tab w:val="left" w:pos="1440"/>
        </w:tabs>
        <w:rPr>
          <w:rFonts w:ascii="Garamond" w:eastAsia="Garamond" w:hAnsi="Garamond" w:cs="Garamond"/>
          <w:smallCaps/>
          <w:sz w:val="28"/>
          <w:szCs w:val="28"/>
        </w:rPr>
      </w:pPr>
    </w:p>
    <w:p w14:paraId="00000046" w14:textId="77777777" w:rsidR="00FD2FA2" w:rsidRDefault="00000000">
      <w:pPr>
        <w:tabs>
          <w:tab w:val="left" w:pos="1440"/>
        </w:tabs>
        <w:rPr>
          <w:rFonts w:ascii="Garamond" w:eastAsia="Garamond" w:hAnsi="Garamond" w:cs="Garamond"/>
          <w:sz w:val="22"/>
          <w:szCs w:val="22"/>
        </w:rPr>
      </w:pPr>
      <w:r>
        <w:rPr>
          <w:rFonts w:ascii="Garamond" w:eastAsia="Garamond" w:hAnsi="Garamond" w:cs="Garamond"/>
          <w:b/>
          <w:bCs/>
          <w:smallCaps/>
          <w:sz w:val="28"/>
          <w:szCs w:val="28"/>
        </w:rPr>
        <w:t>Teaching Experience</w:t>
      </w:r>
    </w:p>
    <w:p w14:paraId="00000047"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ANTHRO 427: Food, Health and Society,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48"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ANTHRO/ETHNIC STUDIES 486 - Peoples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49"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ETHNIC STUDIES 392 – Change in the Pacific – Polynesia,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4A"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INTERNATIONAL AREA STUDIES 260 - South Pacific Field Study Preparation, Brigham Young University-Utah </w:t>
      </w:r>
    </w:p>
    <w:p w14:paraId="0000004B"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INTERNATIONAL AREA STUDIES 399/599 - Coordinated &amp; Supervised Ethnographic Field School, </w:t>
      </w:r>
      <w:proofErr w:type="spellStart"/>
      <w:r>
        <w:rPr>
          <w:rFonts w:ascii="Garamond" w:eastAsia="Garamond" w:hAnsi="Garamond" w:cs="Garamond"/>
          <w:color w:val="000000"/>
          <w:sz w:val="22"/>
          <w:szCs w:val="22"/>
        </w:rPr>
        <w:t>Tongatapu</w:t>
      </w:r>
      <w:proofErr w:type="spellEnd"/>
      <w:r>
        <w:rPr>
          <w:rFonts w:ascii="Garamond" w:eastAsia="Garamond" w:hAnsi="Garamond" w:cs="Garamond"/>
          <w:color w:val="000000"/>
          <w:sz w:val="22"/>
          <w:szCs w:val="22"/>
        </w:rPr>
        <w:t xml:space="preserve"> and </w:t>
      </w:r>
      <w:proofErr w:type="spellStart"/>
      <w:r>
        <w:rPr>
          <w:rFonts w:ascii="Garamond" w:eastAsia="Garamond" w:hAnsi="Garamond" w:cs="Garamond"/>
          <w:color w:val="000000"/>
          <w:sz w:val="22"/>
          <w:szCs w:val="22"/>
        </w:rPr>
        <w:t>Neiafu</w:t>
      </w:r>
      <w:proofErr w:type="spellEnd"/>
      <w:r>
        <w:rPr>
          <w:rFonts w:ascii="Garamond" w:eastAsia="Garamond" w:hAnsi="Garamond" w:cs="Garamond"/>
          <w:color w:val="000000"/>
          <w:sz w:val="22"/>
          <w:szCs w:val="22"/>
        </w:rPr>
        <w:t xml:space="preserve">, Tonga; BYU-Utah </w:t>
      </w:r>
    </w:p>
    <w:p w14:paraId="0000004C"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INTEGRATED BIOLOGY 497R - Ethnobotanical Field Research Methods, Dept. of Integrative Biology, Brigham Young University-Utah </w:t>
      </w:r>
    </w:p>
    <w:p w14:paraId="0000004D" w14:textId="77777777" w:rsidR="00FD2FA2" w:rsidRDefault="00000000">
      <w:pPr>
        <w:numPr>
          <w:ilvl w:val="0"/>
          <w:numId w:val="4"/>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PACIFIC ISLANDS STUDIES (PACS) 108: Pacific Worlds,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4E" w14:textId="77777777" w:rsidR="00FD2FA2" w:rsidRDefault="00FD2FA2">
      <w:pPr>
        <w:tabs>
          <w:tab w:val="left" w:pos="1440"/>
        </w:tabs>
        <w:rPr>
          <w:rFonts w:ascii="Garamond" w:eastAsia="Garamond" w:hAnsi="Garamond" w:cs="Garamond"/>
          <w:i/>
          <w:iCs/>
        </w:rPr>
      </w:pPr>
    </w:p>
    <w:p w14:paraId="0000004F" w14:textId="77777777" w:rsidR="00FD2FA2" w:rsidRDefault="00000000">
      <w:pPr>
        <w:tabs>
          <w:tab w:val="left" w:pos="1440"/>
        </w:tabs>
        <w:rPr>
          <w:rFonts w:ascii="Garamond" w:eastAsia="Garamond" w:hAnsi="Garamond" w:cs="Garamond"/>
          <w:i/>
          <w:iCs/>
        </w:rPr>
      </w:pPr>
      <w:r>
        <w:rPr>
          <w:rFonts w:ascii="Garamond" w:eastAsia="Garamond" w:hAnsi="Garamond" w:cs="Garamond"/>
          <w:b/>
          <w:bCs/>
          <w:i/>
          <w:iCs/>
        </w:rPr>
        <w:t xml:space="preserve">Courses Assisted with Teaching </w:t>
      </w:r>
      <w:r>
        <w:rPr>
          <w:rFonts w:ascii="Garamond" w:eastAsia="Garamond" w:hAnsi="Garamond" w:cs="Garamond"/>
          <w:i/>
          <w:iCs/>
        </w:rPr>
        <w:t>(as TA and/or Grader)</w:t>
      </w:r>
    </w:p>
    <w:p w14:paraId="00000050"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ANTH 350 - Pacific Island Cultures, Department of Anthropology,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51"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ANTH 151 - Emerging Humanity, Department of Anthropology,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52"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lastRenderedPageBreak/>
        <w:t xml:space="preserve">ANTH 152 - Culture and Humanity, Department of Anthropology,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53"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ANTH 101 - Introduction to Anthropology, Department of Anthropology, BYU-Utah</w:t>
      </w:r>
    </w:p>
    <w:p w14:paraId="00000054"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DANCE 175 – Ethnic Dance Beginning – Polynesian, Dept. of Dance, BYU-Utah</w:t>
      </w:r>
    </w:p>
    <w:p w14:paraId="00000055"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DANCE 275 – Polynesian Dance: Practice and Theory, Dept. of Dance, BYU-Utah</w:t>
      </w:r>
    </w:p>
    <w:p w14:paraId="00000056"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ETHNIC STUDIES 442 - Ethnographic Research Methods,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57" w14:textId="77777777" w:rsidR="00FD2FA2" w:rsidRDefault="00000000">
      <w:pPr>
        <w:numPr>
          <w:ilvl w:val="0"/>
          <w:numId w:val="3"/>
        </w:numPr>
        <w:pBdr>
          <w:top w:val="nil"/>
          <w:left w:val="nil"/>
          <w:bottom w:val="nil"/>
          <w:right w:val="nil"/>
          <w:between w:val="nil"/>
        </w:pBdr>
        <w:tabs>
          <w:tab w:val="left" w:pos="1440"/>
        </w:tabs>
        <w:rPr>
          <w:rFonts w:ascii="Garamond" w:eastAsia="Garamond" w:hAnsi="Garamond" w:cs="Garamond"/>
          <w:color w:val="000000"/>
          <w:sz w:val="22"/>
          <w:szCs w:val="22"/>
        </w:rPr>
      </w:pPr>
      <w:r>
        <w:rPr>
          <w:rFonts w:ascii="Garamond" w:eastAsia="Garamond" w:hAnsi="Garamond" w:cs="Garamond"/>
          <w:color w:val="000000"/>
          <w:sz w:val="22"/>
          <w:szCs w:val="22"/>
        </w:rPr>
        <w:t xml:space="preserve">WOMEN’S STUDIES 418 - Women and Work, UH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58" w14:textId="77777777" w:rsidR="00FD2FA2" w:rsidRDefault="00FD2FA2">
      <w:pPr>
        <w:tabs>
          <w:tab w:val="left" w:pos="1440"/>
        </w:tabs>
        <w:rPr>
          <w:rFonts w:ascii="Garamond" w:eastAsia="Garamond" w:hAnsi="Garamond" w:cs="Garamond"/>
          <w:smallCaps/>
          <w:sz w:val="28"/>
          <w:szCs w:val="28"/>
        </w:rPr>
      </w:pPr>
    </w:p>
    <w:p w14:paraId="00000059" w14:textId="77777777" w:rsidR="00FD2FA2" w:rsidRDefault="00000000">
      <w:pPr>
        <w:tabs>
          <w:tab w:val="left" w:pos="1440"/>
        </w:tabs>
        <w:rPr>
          <w:rFonts w:ascii="Garamond" w:eastAsia="Garamond" w:hAnsi="Garamond" w:cs="Garamond"/>
          <w:b/>
          <w:bCs/>
          <w:smallCaps/>
          <w:sz w:val="28"/>
          <w:szCs w:val="28"/>
        </w:rPr>
      </w:pPr>
      <w:r>
        <w:rPr>
          <w:rFonts w:ascii="Garamond" w:eastAsia="Garamond" w:hAnsi="Garamond" w:cs="Garamond"/>
          <w:b/>
          <w:bCs/>
          <w:smallCaps/>
          <w:sz w:val="28"/>
          <w:szCs w:val="28"/>
        </w:rPr>
        <w:t>Professional Experience</w:t>
      </w:r>
    </w:p>
    <w:p w14:paraId="0000005A" w14:textId="77777777" w:rsidR="00FD2FA2" w:rsidRDefault="00FD2FA2">
      <w:pPr>
        <w:tabs>
          <w:tab w:val="left" w:pos="1440"/>
        </w:tabs>
        <w:rPr>
          <w:rFonts w:ascii="Garamond" w:eastAsia="Garamond" w:hAnsi="Garamond" w:cs="Garamond"/>
          <w:smallCaps/>
        </w:rPr>
      </w:pPr>
    </w:p>
    <w:p w14:paraId="0000005B"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Lecturer</w:t>
      </w:r>
      <w:r>
        <w:rPr>
          <w:rFonts w:ascii="Garamond" w:eastAsia="Garamond" w:hAnsi="Garamond" w:cs="Garamond"/>
          <w:smallCaps/>
        </w:rPr>
        <w:t>– Fall 2017 – Summer 2019</w:t>
      </w:r>
    </w:p>
    <w:p w14:paraId="0000005C" w14:textId="77777777" w:rsidR="00FD2FA2" w:rsidRDefault="00000000">
      <w:pPr>
        <w:pBdr>
          <w:top w:val="nil"/>
          <w:left w:val="nil"/>
          <w:bottom w:val="nil"/>
          <w:right w:val="nil"/>
          <w:between w:val="nil"/>
        </w:pBdr>
        <w:tabs>
          <w:tab w:val="left" w:pos="2070"/>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Depts of Anthropology &amp; Ethnic Studies</w:t>
      </w:r>
      <w:r>
        <w:rPr>
          <w:rFonts w:ascii="Garamond" w:eastAsia="Garamond" w:hAnsi="Garamond" w:cs="Garamond"/>
          <w:color w:val="000000"/>
          <w:sz w:val="22"/>
          <w:szCs w:val="22"/>
        </w:rPr>
        <w:t xml:space="preserve">,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5D" w14:textId="77777777" w:rsidR="00FD2FA2" w:rsidRDefault="00FD2FA2">
      <w:pPr>
        <w:tabs>
          <w:tab w:val="left" w:pos="1440"/>
        </w:tabs>
        <w:rPr>
          <w:rFonts w:ascii="Garamond" w:eastAsia="Garamond" w:hAnsi="Garamond" w:cs="Garamond"/>
          <w:smallCaps/>
        </w:rPr>
      </w:pPr>
    </w:p>
    <w:p w14:paraId="0000005E"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Graduate Research Assistant</w:t>
      </w:r>
      <w:r>
        <w:rPr>
          <w:rFonts w:ascii="Garamond" w:eastAsia="Garamond" w:hAnsi="Garamond" w:cs="Garamond"/>
          <w:smallCaps/>
        </w:rPr>
        <w:t xml:space="preserve"> - July 2007- July 2016</w:t>
      </w:r>
    </w:p>
    <w:p w14:paraId="0000005F" w14:textId="77777777" w:rsidR="00FD2FA2" w:rsidRDefault="00000000">
      <w:pPr>
        <w:pBdr>
          <w:top w:val="nil"/>
          <w:left w:val="nil"/>
          <w:bottom w:val="nil"/>
          <w:right w:val="nil"/>
          <w:between w:val="nil"/>
        </w:pBdr>
        <w:tabs>
          <w:tab w:val="left" w:pos="1440"/>
        </w:tabs>
        <w:ind w:left="720"/>
        <w:rPr>
          <w:rFonts w:ascii="Garamond" w:eastAsia="Garamond" w:hAnsi="Garamond" w:cs="Garamond"/>
          <w:smallCaps/>
          <w:color w:val="000000"/>
        </w:rPr>
      </w:pPr>
      <w:r>
        <w:rPr>
          <w:rFonts w:ascii="Garamond" w:eastAsia="Garamond" w:hAnsi="Garamond" w:cs="Garamond"/>
          <w:smallCaps/>
          <w:color w:val="000000"/>
          <w:sz w:val="22"/>
          <w:szCs w:val="22"/>
        </w:rPr>
        <w:t>Women’s Center</w:t>
      </w:r>
      <w:r>
        <w:rPr>
          <w:rFonts w:ascii="Garamond" w:eastAsia="Garamond" w:hAnsi="Garamond" w:cs="Garamond"/>
          <w:color w:val="000000"/>
          <w:sz w:val="22"/>
          <w:szCs w:val="22"/>
        </w:rPr>
        <w:t xml:space="preserve">, Bridge to Hope Program,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p>
    <w:p w14:paraId="00000060" w14:textId="77777777" w:rsidR="00FD2FA2" w:rsidRDefault="00FD2FA2">
      <w:pPr>
        <w:tabs>
          <w:tab w:val="left" w:pos="1440"/>
          <w:tab w:val="left" w:pos="2880"/>
          <w:tab w:val="left" w:pos="4933"/>
        </w:tabs>
        <w:rPr>
          <w:rFonts w:ascii="Garamond" w:eastAsia="Garamond" w:hAnsi="Garamond" w:cs="Garamond"/>
          <w:smallCaps/>
          <w:sz w:val="22"/>
          <w:szCs w:val="22"/>
        </w:rPr>
      </w:pPr>
    </w:p>
    <w:p w14:paraId="00000061"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Graduate Teaching Assistant</w:t>
      </w:r>
      <w:r>
        <w:rPr>
          <w:rFonts w:ascii="Garamond" w:eastAsia="Garamond" w:hAnsi="Garamond" w:cs="Garamond"/>
          <w:smallCaps/>
        </w:rPr>
        <w:t xml:space="preserve"> - June-Aug 2010; June-Aug 2011</w:t>
      </w:r>
    </w:p>
    <w:p w14:paraId="00000062" w14:textId="77777777" w:rsidR="00FD2FA2" w:rsidRDefault="00000000">
      <w:pPr>
        <w:pBdr>
          <w:top w:val="nil"/>
          <w:left w:val="nil"/>
          <w:bottom w:val="nil"/>
          <w:right w:val="nil"/>
          <w:between w:val="nil"/>
        </w:pBdr>
        <w:tabs>
          <w:tab w:val="left" w:pos="1440"/>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Department of Ethnic Studies</w:t>
      </w:r>
      <w:r>
        <w:rPr>
          <w:rFonts w:ascii="Garamond" w:eastAsia="Garamond" w:hAnsi="Garamond" w:cs="Garamond"/>
          <w:color w:val="000000"/>
          <w:sz w:val="22"/>
          <w:szCs w:val="22"/>
        </w:rPr>
        <w:t xml:space="preserve">,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63" w14:textId="77777777" w:rsidR="00FD2FA2" w:rsidRDefault="00FD2FA2">
      <w:pPr>
        <w:tabs>
          <w:tab w:val="left" w:pos="1440"/>
        </w:tabs>
        <w:rPr>
          <w:rFonts w:ascii="Garamond" w:eastAsia="Garamond" w:hAnsi="Garamond" w:cs="Garamond"/>
          <w:sz w:val="22"/>
          <w:szCs w:val="22"/>
        </w:rPr>
      </w:pPr>
    </w:p>
    <w:p w14:paraId="00000064" w14:textId="77777777" w:rsidR="00FD2FA2" w:rsidRDefault="00000000">
      <w:pPr>
        <w:tabs>
          <w:tab w:val="left" w:pos="1440"/>
          <w:tab w:val="left" w:pos="2880"/>
          <w:tab w:val="left" w:pos="4933"/>
        </w:tabs>
        <w:rPr>
          <w:rFonts w:ascii="Garamond" w:eastAsia="Garamond" w:hAnsi="Garamond" w:cs="Garamond"/>
          <w:smallCaps/>
        </w:rPr>
      </w:pPr>
      <w:r>
        <w:rPr>
          <w:rFonts w:ascii="Garamond" w:eastAsia="Garamond" w:hAnsi="Garamond" w:cs="Garamond"/>
          <w:b/>
          <w:bCs/>
          <w:smallCaps/>
        </w:rPr>
        <w:t>Assistant Program Coordinator</w:t>
      </w:r>
      <w:r>
        <w:rPr>
          <w:rFonts w:ascii="Garamond" w:eastAsia="Garamond" w:hAnsi="Garamond" w:cs="Garamond"/>
          <w:smallCaps/>
        </w:rPr>
        <w:t xml:space="preserve"> - June-Aug 2012: </w:t>
      </w:r>
    </w:p>
    <w:p w14:paraId="00000065" w14:textId="77777777" w:rsidR="00FD2FA2" w:rsidRDefault="00000000">
      <w:pPr>
        <w:pBdr>
          <w:top w:val="nil"/>
          <w:left w:val="nil"/>
          <w:bottom w:val="nil"/>
          <w:right w:val="nil"/>
          <w:between w:val="nil"/>
        </w:pBdr>
        <w:tabs>
          <w:tab w:val="left" w:pos="1440"/>
          <w:tab w:val="left" w:pos="2880"/>
          <w:tab w:val="left" w:pos="4933"/>
        </w:tabs>
        <w:ind w:left="720"/>
        <w:rPr>
          <w:rFonts w:ascii="Garamond" w:eastAsia="Garamond" w:hAnsi="Garamond" w:cs="Garamond"/>
          <w:color w:val="000000"/>
          <w:sz w:val="22"/>
          <w:szCs w:val="22"/>
        </w:rPr>
      </w:pPr>
      <w:r>
        <w:rPr>
          <w:rFonts w:ascii="Garamond" w:eastAsia="Garamond" w:hAnsi="Garamond" w:cs="Garamond"/>
          <w:color w:val="000000"/>
          <w:sz w:val="22"/>
          <w:szCs w:val="22"/>
        </w:rPr>
        <w:t>UCLA/UH Travel Study Program</w:t>
      </w:r>
      <w:r>
        <w:rPr>
          <w:rFonts w:ascii="Garamond" w:eastAsia="Garamond" w:hAnsi="Garamond" w:cs="Garamond"/>
          <w:smallCaps/>
          <w:color w:val="000000"/>
          <w:sz w:val="22"/>
          <w:szCs w:val="22"/>
        </w:rPr>
        <w:t xml:space="preserve">, </w:t>
      </w:r>
      <w:r>
        <w:rPr>
          <w:rFonts w:ascii="Garamond" w:eastAsia="Garamond" w:hAnsi="Garamond" w:cs="Garamond"/>
          <w:color w:val="000000"/>
          <w:sz w:val="22"/>
          <w:szCs w:val="22"/>
        </w:rPr>
        <w:t xml:space="preserve">Department of Ethnic Studies,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66" w14:textId="77777777" w:rsidR="00FD2FA2" w:rsidRDefault="00FD2FA2">
      <w:pPr>
        <w:tabs>
          <w:tab w:val="left" w:pos="1440"/>
          <w:tab w:val="left" w:pos="2880"/>
          <w:tab w:val="left" w:pos="4933"/>
        </w:tabs>
        <w:rPr>
          <w:rFonts w:ascii="Garamond" w:eastAsia="Garamond" w:hAnsi="Garamond" w:cs="Garamond"/>
          <w:smallCaps/>
          <w:sz w:val="22"/>
          <w:szCs w:val="22"/>
        </w:rPr>
      </w:pPr>
    </w:p>
    <w:p w14:paraId="00000067" w14:textId="77777777" w:rsidR="00FD2FA2" w:rsidRDefault="00000000">
      <w:pPr>
        <w:tabs>
          <w:tab w:val="left" w:pos="1440"/>
          <w:tab w:val="left" w:pos="2880"/>
          <w:tab w:val="left" w:pos="4933"/>
        </w:tabs>
        <w:rPr>
          <w:rFonts w:ascii="Garamond" w:eastAsia="Garamond" w:hAnsi="Garamond" w:cs="Garamond"/>
          <w:smallCaps/>
        </w:rPr>
      </w:pPr>
      <w:r>
        <w:rPr>
          <w:rFonts w:ascii="Garamond" w:eastAsia="Garamond" w:hAnsi="Garamond" w:cs="Garamond"/>
          <w:b/>
          <w:bCs/>
          <w:smallCaps/>
        </w:rPr>
        <w:t>Graduate Teaching Assistant</w:t>
      </w:r>
      <w:r>
        <w:rPr>
          <w:rFonts w:ascii="Garamond" w:eastAsia="Garamond" w:hAnsi="Garamond" w:cs="Garamond"/>
          <w:smallCaps/>
        </w:rPr>
        <w:t xml:space="preserve"> - Fall 2012; Spring 2012; Spring 2013 </w:t>
      </w:r>
    </w:p>
    <w:p w14:paraId="00000068" w14:textId="77777777" w:rsidR="00FD2FA2" w:rsidRDefault="00000000">
      <w:pPr>
        <w:pBdr>
          <w:top w:val="nil"/>
          <w:left w:val="nil"/>
          <w:bottom w:val="nil"/>
          <w:right w:val="nil"/>
          <w:between w:val="nil"/>
        </w:pBdr>
        <w:tabs>
          <w:tab w:val="left" w:pos="1440"/>
          <w:tab w:val="left" w:pos="2880"/>
          <w:tab w:val="left" w:pos="4933"/>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Women’s Center/</w:t>
      </w:r>
      <w:r>
        <w:rPr>
          <w:rFonts w:ascii="Garamond" w:eastAsia="Garamond" w:hAnsi="Garamond" w:cs="Garamond"/>
          <w:color w:val="000000"/>
          <w:sz w:val="22"/>
          <w:szCs w:val="22"/>
        </w:rPr>
        <w:t xml:space="preserve">Department of Women’s Studies,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69" w14:textId="77777777" w:rsidR="00FD2FA2" w:rsidRDefault="00FD2FA2">
      <w:pPr>
        <w:tabs>
          <w:tab w:val="left" w:pos="1440"/>
        </w:tabs>
        <w:rPr>
          <w:rFonts w:ascii="Garamond" w:eastAsia="Garamond" w:hAnsi="Garamond" w:cs="Garamond"/>
          <w:smallCaps/>
          <w:sz w:val="22"/>
          <w:szCs w:val="22"/>
        </w:rPr>
      </w:pPr>
    </w:p>
    <w:p w14:paraId="0000006A"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Graduate Teaching Assistant &amp; Grader</w:t>
      </w:r>
      <w:r>
        <w:rPr>
          <w:rFonts w:ascii="Garamond" w:eastAsia="Garamond" w:hAnsi="Garamond" w:cs="Garamond"/>
          <w:smallCaps/>
        </w:rPr>
        <w:t xml:space="preserve"> - Aug 2006-Dec 2007</w:t>
      </w:r>
    </w:p>
    <w:p w14:paraId="0000006B" w14:textId="77777777" w:rsidR="00FD2FA2" w:rsidRDefault="00000000">
      <w:pPr>
        <w:pBdr>
          <w:top w:val="nil"/>
          <w:left w:val="nil"/>
          <w:bottom w:val="nil"/>
          <w:right w:val="nil"/>
          <w:between w:val="nil"/>
        </w:pBdr>
        <w:tabs>
          <w:tab w:val="left" w:pos="1440"/>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Department of Anthropology</w:t>
      </w:r>
      <w:r>
        <w:rPr>
          <w:rFonts w:ascii="Garamond" w:eastAsia="Garamond" w:hAnsi="Garamond" w:cs="Garamond"/>
          <w:color w:val="000000"/>
          <w:sz w:val="22"/>
          <w:szCs w:val="22"/>
        </w:rPr>
        <w:t xml:space="preserve">,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6C" w14:textId="77777777" w:rsidR="00FD2FA2" w:rsidRDefault="00FD2FA2">
      <w:pPr>
        <w:tabs>
          <w:tab w:val="left" w:pos="1440"/>
        </w:tabs>
        <w:rPr>
          <w:rFonts w:ascii="Garamond" w:eastAsia="Garamond" w:hAnsi="Garamond" w:cs="Garamond"/>
          <w:sz w:val="22"/>
          <w:szCs w:val="22"/>
        </w:rPr>
      </w:pPr>
    </w:p>
    <w:p w14:paraId="0000006D"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Graduate Research Assistant</w:t>
      </w:r>
      <w:r>
        <w:rPr>
          <w:rFonts w:ascii="Garamond" w:eastAsia="Garamond" w:hAnsi="Garamond" w:cs="Garamond"/>
        </w:rPr>
        <w:t xml:space="preserve"> - A</w:t>
      </w:r>
      <w:r>
        <w:rPr>
          <w:rFonts w:ascii="Garamond" w:eastAsia="Garamond" w:hAnsi="Garamond" w:cs="Garamond"/>
          <w:smallCaps/>
        </w:rPr>
        <w:t>ug 2005-May 2006</w:t>
      </w:r>
    </w:p>
    <w:p w14:paraId="0000006E" w14:textId="77777777" w:rsidR="00FD2FA2" w:rsidRDefault="00000000">
      <w:pPr>
        <w:pBdr>
          <w:top w:val="nil"/>
          <w:left w:val="nil"/>
          <w:bottom w:val="nil"/>
          <w:right w:val="nil"/>
          <w:between w:val="nil"/>
        </w:pBdr>
        <w:tabs>
          <w:tab w:val="left" w:pos="1440"/>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Department of Anthropology</w:t>
      </w:r>
      <w:r>
        <w:rPr>
          <w:rFonts w:ascii="Garamond" w:eastAsia="Garamond" w:hAnsi="Garamond" w:cs="Garamond"/>
          <w:color w:val="000000"/>
          <w:sz w:val="22"/>
          <w:szCs w:val="22"/>
        </w:rPr>
        <w:t xml:space="preserve">,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 xml:space="preserve">i at </w:t>
      </w:r>
      <w:proofErr w:type="spellStart"/>
      <w:r>
        <w:rPr>
          <w:rFonts w:ascii="Garamond" w:eastAsia="Garamond" w:hAnsi="Garamond" w:cs="Garamond"/>
          <w:color w:val="000000"/>
          <w:sz w:val="22"/>
          <w:szCs w:val="22"/>
        </w:rPr>
        <w:t>M</w:t>
      </w:r>
      <w:r>
        <w:rPr>
          <w:color w:val="000000"/>
          <w:sz w:val="22"/>
          <w:szCs w:val="22"/>
        </w:rPr>
        <w:t>ā</w:t>
      </w:r>
      <w:r>
        <w:rPr>
          <w:rFonts w:ascii="Garamond" w:eastAsia="Garamond" w:hAnsi="Garamond" w:cs="Garamond"/>
          <w:color w:val="000000"/>
          <w:sz w:val="22"/>
          <w:szCs w:val="22"/>
        </w:rPr>
        <w:t>noa</w:t>
      </w:r>
      <w:proofErr w:type="spellEnd"/>
      <w:r>
        <w:rPr>
          <w:rFonts w:ascii="Garamond" w:eastAsia="Garamond" w:hAnsi="Garamond" w:cs="Garamond"/>
          <w:color w:val="000000"/>
          <w:sz w:val="22"/>
          <w:szCs w:val="22"/>
        </w:rPr>
        <w:t xml:space="preserve">. </w:t>
      </w:r>
    </w:p>
    <w:p w14:paraId="0000006F" w14:textId="77777777" w:rsidR="00FD2FA2" w:rsidRDefault="00FD2FA2">
      <w:pPr>
        <w:tabs>
          <w:tab w:val="left" w:pos="1440"/>
        </w:tabs>
        <w:rPr>
          <w:rFonts w:ascii="Garamond" w:eastAsia="Garamond" w:hAnsi="Garamond" w:cs="Garamond"/>
          <w:smallCaps/>
          <w:sz w:val="22"/>
          <w:szCs w:val="22"/>
        </w:rPr>
      </w:pPr>
    </w:p>
    <w:p w14:paraId="00000070" w14:textId="77777777" w:rsidR="00FD2FA2" w:rsidRDefault="00000000">
      <w:pPr>
        <w:tabs>
          <w:tab w:val="left" w:pos="1440"/>
          <w:tab w:val="left" w:pos="2867"/>
        </w:tabs>
        <w:rPr>
          <w:rFonts w:ascii="Garamond" w:eastAsia="Garamond" w:hAnsi="Garamond" w:cs="Garamond"/>
          <w:smallCaps/>
        </w:rPr>
      </w:pPr>
      <w:r>
        <w:rPr>
          <w:rFonts w:ascii="Garamond" w:eastAsia="Garamond" w:hAnsi="Garamond" w:cs="Garamond"/>
          <w:b/>
          <w:bCs/>
          <w:smallCaps/>
        </w:rPr>
        <w:t>Field Studies Program Officer</w:t>
      </w:r>
      <w:r>
        <w:rPr>
          <w:rFonts w:ascii="Garamond" w:eastAsia="Garamond" w:hAnsi="Garamond" w:cs="Garamond"/>
          <w:smallCaps/>
        </w:rPr>
        <w:t xml:space="preserve"> - Sept 2000-May 2004</w:t>
      </w:r>
    </w:p>
    <w:p w14:paraId="00000071" w14:textId="77777777" w:rsidR="00FD2FA2" w:rsidRDefault="00000000">
      <w:pPr>
        <w:pBdr>
          <w:top w:val="nil"/>
          <w:left w:val="nil"/>
          <w:bottom w:val="nil"/>
          <w:right w:val="nil"/>
          <w:between w:val="nil"/>
        </w:pBdr>
        <w:tabs>
          <w:tab w:val="left" w:pos="1440"/>
          <w:tab w:val="left" w:pos="2867"/>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Department of International Area Studies</w:t>
      </w:r>
      <w:r>
        <w:rPr>
          <w:rFonts w:ascii="Garamond" w:eastAsia="Garamond" w:hAnsi="Garamond" w:cs="Garamond"/>
          <w:color w:val="000000"/>
          <w:sz w:val="22"/>
          <w:szCs w:val="22"/>
        </w:rPr>
        <w:t>, Brigham Young University-Provo</w:t>
      </w:r>
    </w:p>
    <w:p w14:paraId="00000072" w14:textId="77777777" w:rsidR="00FD2FA2" w:rsidRDefault="00000000">
      <w:pPr>
        <w:pBdr>
          <w:top w:val="nil"/>
          <w:left w:val="nil"/>
          <w:bottom w:val="nil"/>
          <w:right w:val="nil"/>
          <w:between w:val="nil"/>
        </w:pBdr>
        <w:tabs>
          <w:tab w:val="left" w:pos="1440"/>
          <w:tab w:val="left" w:pos="2867"/>
        </w:tabs>
        <w:ind w:left="720"/>
        <w:rPr>
          <w:rFonts w:ascii="Garamond" w:eastAsia="Garamond" w:hAnsi="Garamond" w:cs="Garamond"/>
          <w:color w:val="000000"/>
          <w:sz w:val="22"/>
          <w:szCs w:val="22"/>
        </w:rPr>
      </w:pPr>
      <w:r>
        <w:rPr>
          <w:rFonts w:ascii="Garamond" w:eastAsia="Garamond" w:hAnsi="Garamond" w:cs="Garamond"/>
          <w:color w:val="000000"/>
          <w:sz w:val="22"/>
          <w:szCs w:val="22"/>
        </w:rPr>
        <w:t>Coordinated and supervised two field schools in Tonga (undergraduate and graduate level).</w:t>
      </w:r>
    </w:p>
    <w:p w14:paraId="00000073" w14:textId="77777777" w:rsidR="00FD2FA2" w:rsidRDefault="00FD2FA2">
      <w:pPr>
        <w:tabs>
          <w:tab w:val="left" w:pos="1440"/>
        </w:tabs>
        <w:rPr>
          <w:rFonts w:ascii="Garamond" w:eastAsia="Garamond" w:hAnsi="Garamond" w:cs="Garamond"/>
          <w:sz w:val="22"/>
          <w:szCs w:val="22"/>
        </w:rPr>
      </w:pPr>
    </w:p>
    <w:p w14:paraId="00000074"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Teaching Assistant</w:t>
      </w:r>
      <w:r>
        <w:rPr>
          <w:rFonts w:ascii="Garamond" w:eastAsia="Garamond" w:hAnsi="Garamond" w:cs="Garamond"/>
          <w:smallCaps/>
        </w:rPr>
        <w:t xml:space="preserve"> - Jan 2003-May 2003</w:t>
      </w:r>
    </w:p>
    <w:p w14:paraId="00000075" w14:textId="77777777" w:rsidR="00FD2FA2" w:rsidRDefault="00000000">
      <w:pPr>
        <w:pBdr>
          <w:top w:val="nil"/>
          <w:left w:val="nil"/>
          <w:bottom w:val="nil"/>
          <w:right w:val="nil"/>
          <w:between w:val="nil"/>
        </w:pBdr>
        <w:tabs>
          <w:tab w:val="left" w:pos="1440"/>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 xml:space="preserve">Department of Anthropology, </w:t>
      </w:r>
      <w:r>
        <w:rPr>
          <w:rFonts w:ascii="Garamond" w:eastAsia="Garamond" w:hAnsi="Garamond" w:cs="Garamond"/>
          <w:color w:val="000000"/>
          <w:sz w:val="22"/>
          <w:szCs w:val="22"/>
        </w:rPr>
        <w:t xml:space="preserve">Brigham Young University-Provo. </w:t>
      </w:r>
    </w:p>
    <w:p w14:paraId="00000076" w14:textId="77777777" w:rsidR="00FD2FA2" w:rsidRDefault="00FD2FA2">
      <w:pPr>
        <w:tabs>
          <w:tab w:val="left" w:pos="1440"/>
        </w:tabs>
        <w:ind w:left="2880" w:hanging="2880"/>
        <w:rPr>
          <w:rFonts w:ascii="Garamond" w:eastAsia="Garamond" w:hAnsi="Garamond" w:cs="Garamond"/>
          <w:sz w:val="22"/>
          <w:szCs w:val="22"/>
        </w:rPr>
      </w:pPr>
    </w:p>
    <w:p w14:paraId="00000077" w14:textId="77777777" w:rsidR="00FD2FA2" w:rsidRDefault="00000000">
      <w:pPr>
        <w:tabs>
          <w:tab w:val="left" w:pos="1440"/>
        </w:tabs>
        <w:rPr>
          <w:rFonts w:ascii="Garamond" w:eastAsia="Garamond" w:hAnsi="Garamond" w:cs="Garamond"/>
          <w:smallCaps/>
        </w:rPr>
      </w:pPr>
      <w:r>
        <w:rPr>
          <w:rFonts w:ascii="Garamond" w:eastAsia="Garamond" w:hAnsi="Garamond" w:cs="Garamond"/>
          <w:b/>
          <w:bCs/>
          <w:smallCaps/>
        </w:rPr>
        <w:t>Undergraduate Research Assistant</w:t>
      </w:r>
      <w:r>
        <w:rPr>
          <w:rFonts w:ascii="Garamond" w:eastAsia="Garamond" w:hAnsi="Garamond" w:cs="Garamond"/>
          <w:smallCaps/>
        </w:rPr>
        <w:t xml:space="preserve"> - Jan 2001-May 2001: </w:t>
      </w:r>
    </w:p>
    <w:p w14:paraId="00000078" w14:textId="77777777" w:rsidR="00FD2FA2" w:rsidRDefault="00000000">
      <w:pPr>
        <w:pBdr>
          <w:top w:val="nil"/>
          <w:left w:val="nil"/>
          <w:bottom w:val="nil"/>
          <w:right w:val="nil"/>
          <w:between w:val="nil"/>
        </w:pBdr>
        <w:tabs>
          <w:tab w:val="left" w:pos="1440"/>
        </w:tabs>
        <w:ind w:left="720"/>
        <w:rPr>
          <w:rFonts w:ascii="Garamond" w:eastAsia="Garamond" w:hAnsi="Garamond" w:cs="Garamond"/>
          <w:color w:val="000000"/>
          <w:sz w:val="22"/>
          <w:szCs w:val="22"/>
        </w:rPr>
      </w:pPr>
      <w:r>
        <w:rPr>
          <w:rFonts w:ascii="Garamond" w:eastAsia="Garamond" w:hAnsi="Garamond" w:cs="Garamond"/>
          <w:smallCaps/>
          <w:color w:val="000000"/>
          <w:sz w:val="22"/>
          <w:szCs w:val="22"/>
        </w:rPr>
        <w:t xml:space="preserve">Department of Botany, </w:t>
      </w:r>
      <w:r>
        <w:rPr>
          <w:rFonts w:ascii="Garamond" w:eastAsia="Garamond" w:hAnsi="Garamond" w:cs="Garamond"/>
          <w:color w:val="000000"/>
          <w:sz w:val="22"/>
          <w:szCs w:val="22"/>
        </w:rPr>
        <w:t xml:space="preserve">Brigham Young University-Provo. </w:t>
      </w:r>
    </w:p>
    <w:p w14:paraId="00000079"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sz w:val="22"/>
          <w:szCs w:val="22"/>
        </w:rPr>
        <w:t xml:space="preserve">             Assisted with ethnobotanical field study focused on limu/seaweed use in Tonga.</w:t>
      </w:r>
    </w:p>
    <w:p w14:paraId="0000007A" w14:textId="77777777" w:rsidR="00FD2FA2" w:rsidRDefault="00FD2FA2">
      <w:pPr>
        <w:tabs>
          <w:tab w:val="left" w:pos="1440"/>
        </w:tabs>
        <w:rPr>
          <w:rFonts w:ascii="Garamond" w:eastAsia="Garamond" w:hAnsi="Garamond" w:cs="Garamond"/>
          <w:b/>
          <w:bCs/>
          <w:smallCaps/>
          <w:sz w:val="28"/>
          <w:szCs w:val="28"/>
        </w:rPr>
      </w:pPr>
    </w:p>
    <w:p w14:paraId="0000007B" w14:textId="77777777" w:rsidR="00FD2FA2" w:rsidRDefault="00000000">
      <w:pPr>
        <w:tabs>
          <w:tab w:val="left" w:pos="1440"/>
        </w:tabs>
        <w:rPr>
          <w:rFonts w:ascii="Garamond" w:eastAsia="Garamond" w:hAnsi="Garamond" w:cs="Garamond"/>
          <w:sz w:val="22"/>
          <w:szCs w:val="22"/>
        </w:rPr>
      </w:pPr>
      <w:r>
        <w:rPr>
          <w:rFonts w:ascii="Garamond" w:eastAsia="Garamond" w:hAnsi="Garamond" w:cs="Garamond"/>
          <w:b/>
          <w:bCs/>
          <w:smallCaps/>
          <w:sz w:val="28"/>
          <w:szCs w:val="28"/>
        </w:rPr>
        <w:t>Fellowships, Honors &amp; Awards</w:t>
      </w:r>
    </w:p>
    <w:p w14:paraId="0000007C" w14:textId="77777777" w:rsidR="00FD2FA2" w:rsidRDefault="00000000">
      <w:pPr>
        <w:rPr>
          <w:rFonts w:ascii="Garamond" w:eastAsia="Garamond" w:hAnsi="Garamond" w:cs="Garamond"/>
          <w:sz w:val="22"/>
          <w:szCs w:val="22"/>
        </w:rPr>
      </w:pPr>
      <w:r>
        <w:rPr>
          <w:rFonts w:ascii="Garamond" w:eastAsia="Garamond" w:hAnsi="Garamond" w:cs="Garamond"/>
          <w:sz w:val="22"/>
          <w:szCs w:val="22"/>
        </w:rPr>
        <w:t>2024</w:t>
      </w:r>
      <w:r>
        <w:rPr>
          <w:rFonts w:ascii="Garamond" w:eastAsia="Garamond" w:hAnsi="Garamond" w:cs="Garamond"/>
          <w:sz w:val="22"/>
          <w:szCs w:val="22"/>
        </w:rPr>
        <w:tab/>
      </w:r>
      <w:r>
        <w:rPr>
          <w:rFonts w:ascii="Garamond" w:eastAsia="Garamond" w:hAnsi="Garamond" w:cs="Garamond"/>
          <w:sz w:val="22"/>
          <w:szCs w:val="22"/>
        </w:rPr>
        <w:tab/>
        <w:t>Difference, Power, and Oppression Teaching Award, OSU</w:t>
      </w:r>
    </w:p>
    <w:p w14:paraId="0000007D" w14:textId="77777777" w:rsidR="00FD2FA2" w:rsidRDefault="00FD2FA2">
      <w:pPr>
        <w:rPr>
          <w:rFonts w:ascii="Garamond" w:eastAsia="Garamond" w:hAnsi="Garamond" w:cs="Garamond"/>
          <w:sz w:val="22"/>
          <w:szCs w:val="22"/>
        </w:rPr>
      </w:pPr>
    </w:p>
    <w:p w14:paraId="0000007E" w14:textId="77777777" w:rsidR="00FD2FA2" w:rsidRDefault="00000000">
      <w:pPr>
        <w:rPr>
          <w:rFonts w:ascii="Garamond" w:eastAsia="Garamond" w:hAnsi="Garamond" w:cs="Garamond"/>
          <w:sz w:val="22"/>
          <w:szCs w:val="22"/>
        </w:rPr>
      </w:pPr>
      <w:r>
        <w:rPr>
          <w:rFonts w:ascii="Garamond" w:eastAsia="Garamond" w:hAnsi="Garamond" w:cs="Garamond"/>
          <w:sz w:val="22"/>
          <w:szCs w:val="22"/>
        </w:rPr>
        <w:t>2016-2018</w:t>
      </w:r>
      <w:r>
        <w:rPr>
          <w:rFonts w:ascii="Garamond" w:eastAsia="Garamond" w:hAnsi="Garamond" w:cs="Garamond"/>
          <w:sz w:val="22"/>
          <w:szCs w:val="22"/>
        </w:rPr>
        <w:tab/>
        <w:t>Postdoctoral Fellowship, Pacific Islands Climate Change Cooperative (PICCC)</w:t>
      </w:r>
      <w:r>
        <w:rPr>
          <w:rFonts w:ascii="Garamond" w:eastAsia="Garamond" w:hAnsi="Garamond" w:cs="Garamond"/>
          <w:sz w:val="22"/>
          <w:szCs w:val="22"/>
        </w:rPr>
        <w:br/>
      </w:r>
    </w:p>
    <w:p w14:paraId="0000007F"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2015-16 </w:t>
      </w:r>
      <w:r>
        <w:rPr>
          <w:rFonts w:ascii="Garamond" w:eastAsia="Garamond" w:hAnsi="Garamond" w:cs="Garamond"/>
          <w:sz w:val="22"/>
          <w:szCs w:val="22"/>
        </w:rPr>
        <w:tab/>
        <w:t xml:space="preserve">East-West Center Student Affiliate, Honolulu,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w:t>
      </w:r>
      <w:r>
        <w:rPr>
          <w:rFonts w:ascii="Garamond" w:eastAsia="Garamond" w:hAnsi="Garamond" w:cs="Garamond"/>
          <w:sz w:val="22"/>
          <w:szCs w:val="22"/>
        </w:rPr>
        <w:br/>
      </w:r>
    </w:p>
    <w:p w14:paraId="00000080" w14:textId="77777777" w:rsidR="00FD2FA2" w:rsidRDefault="00000000">
      <w:pPr>
        <w:rPr>
          <w:rFonts w:ascii="Garamond" w:eastAsia="Garamond" w:hAnsi="Garamond" w:cs="Garamond"/>
          <w:sz w:val="22"/>
          <w:szCs w:val="22"/>
        </w:rPr>
      </w:pPr>
      <w:r>
        <w:rPr>
          <w:rFonts w:ascii="Garamond" w:eastAsia="Garamond" w:hAnsi="Garamond" w:cs="Garamond"/>
          <w:sz w:val="22"/>
          <w:szCs w:val="22"/>
        </w:rPr>
        <w:t>2015</w:t>
      </w:r>
      <w:r>
        <w:rPr>
          <w:rFonts w:ascii="Garamond" w:eastAsia="Garamond" w:hAnsi="Garamond" w:cs="Garamond"/>
          <w:sz w:val="22"/>
          <w:szCs w:val="22"/>
        </w:rPr>
        <w:tab/>
      </w:r>
      <w:r>
        <w:rPr>
          <w:rFonts w:ascii="Garamond" w:eastAsia="Garamond" w:hAnsi="Garamond" w:cs="Garamond"/>
          <w:sz w:val="22"/>
          <w:szCs w:val="22"/>
        </w:rPr>
        <w:tab/>
        <w:t xml:space="preserve">Richard W. </w:t>
      </w:r>
      <w:proofErr w:type="spellStart"/>
      <w:r>
        <w:rPr>
          <w:rFonts w:ascii="Garamond" w:eastAsia="Garamond" w:hAnsi="Garamond" w:cs="Garamond"/>
          <w:sz w:val="22"/>
          <w:szCs w:val="22"/>
        </w:rPr>
        <w:t>Lieban</w:t>
      </w:r>
      <w:proofErr w:type="spellEnd"/>
      <w:r>
        <w:rPr>
          <w:rFonts w:ascii="Garamond" w:eastAsia="Garamond" w:hAnsi="Garamond" w:cs="Garamond"/>
          <w:sz w:val="22"/>
          <w:szCs w:val="22"/>
        </w:rPr>
        <w:t xml:space="preserve"> Scholarship for Anthropology Dissertation Award </w:t>
      </w:r>
      <w:r>
        <w:rPr>
          <w:rFonts w:ascii="Garamond" w:eastAsia="Garamond" w:hAnsi="Garamond" w:cs="Garamond"/>
          <w:sz w:val="22"/>
          <w:szCs w:val="22"/>
        </w:rPr>
        <w:br/>
      </w:r>
    </w:p>
    <w:p w14:paraId="00000081" w14:textId="77777777" w:rsidR="00FD2FA2" w:rsidRDefault="00000000">
      <w:pPr>
        <w:rPr>
          <w:rFonts w:ascii="Garamond" w:eastAsia="Garamond" w:hAnsi="Garamond" w:cs="Garamond"/>
          <w:sz w:val="22"/>
          <w:szCs w:val="22"/>
        </w:rPr>
      </w:pPr>
      <w:r>
        <w:rPr>
          <w:rFonts w:ascii="Garamond" w:eastAsia="Garamond" w:hAnsi="Garamond" w:cs="Garamond"/>
          <w:sz w:val="22"/>
          <w:szCs w:val="22"/>
        </w:rPr>
        <w:lastRenderedPageBreak/>
        <w:t>2014-15</w:t>
      </w:r>
      <w:r>
        <w:rPr>
          <w:rFonts w:ascii="Garamond" w:eastAsia="Garamond" w:hAnsi="Garamond" w:cs="Garamond"/>
          <w:sz w:val="22"/>
          <w:szCs w:val="22"/>
        </w:rPr>
        <w:tab/>
      </w:r>
      <w:r>
        <w:rPr>
          <w:rFonts w:ascii="Garamond" w:eastAsia="Garamond" w:hAnsi="Garamond" w:cs="Garamond"/>
          <w:sz w:val="22"/>
          <w:szCs w:val="22"/>
        </w:rPr>
        <w:tab/>
        <w:t xml:space="preserve">Research Corporation of the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 (RCUH) Graduate Fellowship</w:t>
      </w:r>
      <w:r>
        <w:rPr>
          <w:rFonts w:ascii="Garamond" w:eastAsia="Garamond" w:hAnsi="Garamond" w:cs="Garamond"/>
          <w:sz w:val="22"/>
          <w:szCs w:val="22"/>
        </w:rPr>
        <w:br/>
      </w:r>
    </w:p>
    <w:p w14:paraId="00000082"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2013-14</w:t>
      </w:r>
      <w:r>
        <w:rPr>
          <w:rFonts w:ascii="Garamond" w:eastAsia="Garamond" w:hAnsi="Garamond" w:cs="Garamond"/>
          <w:sz w:val="22"/>
          <w:szCs w:val="22"/>
        </w:rPr>
        <w:tab/>
        <w:t xml:space="preserve">American Association for University Women (AAUW) Postgraduate Scholarship </w:t>
      </w:r>
      <w:r>
        <w:rPr>
          <w:rFonts w:ascii="Garamond" w:eastAsia="Garamond" w:hAnsi="Garamond" w:cs="Garamond"/>
          <w:sz w:val="22"/>
          <w:szCs w:val="22"/>
        </w:rPr>
        <w:br/>
      </w:r>
    </w:p>
    <w:p w14:paraId="00000083"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2011-12</w:t>
      </w:r>
      <w:r>
        <w:rPr>
          <w:rFonts w:ascii="Garamond" w:eastAsia="Garamond" w:hAnsi="Garamond" w:cs="Garamond"/>
          <w:sz w:val="22"/>
          <w:szCs w:val="22"/>
        </w:rPr>
        <w:tab/>
        <w:t>American Association for University Women (AAUW) Pacific Fellowship</w:t>
      </w:r>
      <w:r>
        <w:rPr>
          <w:rFonts w:ascii="Garamond" w:eastAsia="Garamond" w:hAnsi="Garamond" w:cs="Garamond"/>
          <w:sz w:val="22"/>
          <w:szCs w:val="22"/>
        </w:rPr>
        <w:br/>
      </w:r>
    </w:p>
    <w:p w14:paraId="00000084"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2008-16</w:t>
      </w:r>
      <w:r>
        <w:rPr>
          <w:rFonts w:ascii="Garamond" w:eastAsia="Garamond" w:hAnsi="Garamond" w:cs="Garamond"/>
          <w:sz w:val="22"/>
          <w:szCs w:val="22"/>
        </w:rPr>
        <w:tab/>
        <w:t xml:space="preserve">Anthropology Achievement Scholarship,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 (Tuition waiver)</w:t>
      </w:r>
      <w:r>
        <w:rPr>
          <w:rFonts w:ascii="Garamond" w:eastAsia="Garamond" w:hAnsi="Garamond" w:cs="Garamond"/>
          <w:sz w:val="22"/>
          <w:szCs w:val="22"/>
        </w:rPr>
        <w:br/>
      </w:r>
    </w:p>
    <w:p w14:paraId="00000085"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2008-09</w:t>
      </w:r>
      <w:r>
        <w:rPr>
          <w:rFonts w:ascii="Garamond" w:eastAsia="Garamond" w:hAnsi="Garamond" w:cs="Garamond"/>
          <w:sz w:val="22"/>
          <w:szCs w:val="22"/>
        </w:rPr>
        <w:tab/>
        <w:t xml:space="preserve">Foreign Language and Area Studies (FLAS) Fellowship to Study Tongan Language </w:t>
      </w:r>
      <w:r>
        <w:rPr>
          <w:rFonts w:ascii="Garamond" w:eastAsia="Garamond" w:hAnsi="Garamond" w:cs="Garamond"/>
          <w:sz w:val="22"/>
          <w:szCs w:val="22"/>
        </w:rPr>
        <w:br/>
      </w:r>
    </w:p>
    <w:p w14:paraId="00000086" w14:textId="77777777" w:rsidR="00FD2FA2" w:rsidRDefault="00000000">
      <w:pPr>
        <w:rPr>
          <w:rFonts w:ascii="Garamond" w:eastAsia="Garamond" w:hAnsi="Garamond" w:cs="Garamond"/>
          <w:sz w:val="22"/>
          <w:szCs w:val="22"/>
        </w:rPr>
      </w:pPr>
      <w:r>
        <w:rPr>
          <w:rFonts w:ascii="Garamond" w:eastAsia="Garamond" w:hAnsi="Garamond" w:cs="Garamond"/>
          <w:sz w:val="22"/>
          <w:szCs w:val="22"/>
        </w:rPr>
        <w:t>2008-09</w:t>
      </w:r>
      <w:r>
        <w:rPr>
          <w:rFonts w:ascii="Garamond" w:eastAsia="Garamond" w:hAnsi="Garamond" w:cs="Garamond"/>
          <w:sz w:val="22"/>
          <w:szCs w:val="22"/>
        </w:rPr>
        <w:tab/>
      </w:r>
      <w:r>
        <w:rPr>
          <w:rFonts w:ascii="Garamond" w:eastAsia="Garamond" w:hAnsi="Garamond" w:cs="Garamond"/>
          <w:sz w:val="22"/>
          <w:szCs w:val="22"/>
        </w:rPr>
        <w:tab/>
        <w:t xml:space="preserve">Stars of Oceania Scholarship,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w:t>
      </w:r>
      <w:r>
        <w:rPr>
          <w:rFonts w:ascii="Garamond" w:eastAsia="Garamond" w:hAnsi="Garamond" w:cs="Garamond"/>
          <w:sz w:val="22"/>
          <w:szCs w:val="22"/>
        </w:rPr>
        <w:br/>
      </w:r>
    </w:p>
    <w:p w14:paraId="00000087" w14:textId="77777777" w:rsidR="00FD2FA2" w:rsidRDefault="00000000">
      <w:pPr>
        <w:rPr>
          <w:rFonts w:ascii="Garamond" w:eastAsia="Garamond" w:hAnsi="Garamond" w:cs="Garamond"/>
          <w:sz w:val="22"/>
          <w:szCs w:val="22"/>
        </w:rPr>
      </w:pPr>
      <w:r>
        <w:rPr>
          <w:rFonts w:ascii="Garamond" w:eastAsia="Garamond" w:hAnsi="Garamond" w:cs="Garamond"/>
          <w:sz w:val="22"/>
          <w:szCs w:val="22"/>
        </w:rPr>
        <w:t>2008-09</w:t>
      </w:r>
      <w:r>
        <w:rPr>
          <w:rFonts w:ascii="Garamond" w:eastAsia="Garamond" w:hAnsi="Garamond" w:cs="Garamond"/>
          <w:sz w:val="22"/>
          <w:szCs w:val="22"/>
        </w:rPr>
        <w:tab/>
      </w:r>
      <w:r>
        <w:rPr>
          <w:rFonts w:ascii="Garamond" w:eastAsia="Garamond" w:hAnsi="Garamond" w:cs="Garamond"/>
          <w:sz w:val="22"/>
          <w:szCs w:val="22"/>
        </w:rPr>
        <w:tab/>
        <w:t xml:space="preserve">Pacific Asian Scholarship,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 (Tuition waiver)</w:t>
      </w:r>
      <w:r>
        <w:rPr>
          <w:rFonts w:ascii="Garamond" w:eastAsia="Garamond" w:hAnsi="Garamond" w:cs="Garamond"/>
          <w:sz w:val="22"/>
          <w:szCs w:val="22"/>
        </w:rPr>
        <w:br/>
      </w:r>
    </w:p>
    <w:p w14:paraId="00000088" w14:textId="77777777" w:rsidR="00FD2FA2" w:rsidRDefault="00000000">
      <w:pPr>
        <w:rPr>
          <w:rFonts w:ascii="Garamond" w:eastAsia="Garamond" w:hAnsi="Garamond" w:cs="Garamond"/>
          <w:sz w:val="22"/>
          <w:szCs w:val="22"/>
        </w:rPr>
      </w:pPr>
      <w:r>
        <w:rPr>
          <w:rFonts w:ascii="Garamond" w:eastAsia="Garamond" w:hAnsi="Garamond" w:cs="Garamond"/>
          <w:sz w:val="22"/>
          <w:szCs w:val="22"/>
        </w:rPr>
        <w:t>2007-08</w:t>
      </w:r>
      <w:r>
        <w:rPr>
          <w:rFonts w:ascii="Garamond" w:eastAsia="Garamond" w:hAnsi="Garamond" w:cs="Garamond"/>
          <w:sz w:val="22"/>
          <w:szCs w:val="22"/>
        </w:rPr>
        <w:tab/>
      </w:r>
      <w:r>
        <w:rPr>
          <w:rFonts w:ascii="Garamond" w:eastAsia="Garamond" w:hAnsi="Garamond" w:cs="Garamond"/>
          <w:sz w:val="22"/>
          <w:szCs w:val="22"/>
        </w:rPr>
        <w:tab/>
        <w:t>East-West Center Student Affiliate</w:t>
      </w:r>
      <w:r>
        <w:rPr>
          <w:rFonts w:ascii="Garamond" w:eastAsia="Garamond" w:hAnsi="Garamond" w:cs="Garamond"/>
          <w:sz w:val="22"/>
          <w:szCs w:val="22"/>
        </w:rPr>
        <w:br/>
      </w:r>
    </w:p>
    <w:p w14:paraId="00000089" w14:textId="77777777" w:rsidR="00FD2FA2" w:rsidRDefault="00000000">
      <w:pPr>
        <w:rPr>
          <w:rFonts w:ascii="Garamond" w:eastAsia="Garamond" w:hAnsi="Garamond" w:cs="Garamond"/>
          <w:sz w:val="22"/>
          <w:szCs w:val="22"/>
        </w:rPr>
      </w:pPr>
      <w:r>
        <w:rPr>
          <w:rFonts w:ascii="Garamond" w:eastAsia="Garamond" w:hAnsi="Garamond" w:cs="Garamond"/>
          <w:sz w:val="22"/>
          <w:szCs w:val="22"/>
        </w:rPr>
        <w:t>2006-07</w:t>
      </w:r>
      <w:r>
        <w:rPr>
          <w:rFonts w:ascii="Garamond" w:eastAsia="Garamond" w:hAnsi="Garamond" w:cs="Garamond"/>
          <w:sz w:val="22"/>
          <w:szCs w:val="22"/>
        </w:rPr>
        <w:tab/>
      </w:r>
      <w:r>
        <w:rPr>
          <w:rFonts w:ascii="Garamond" w:eastAsia="Garamond" w:hAnsi="Garamond" w:cs="Garamond"/>
          <w:sz w:val="22"/>
          <w:szCs w:val="22"/>
        </w:rPr>
        <w:tab/>
        <w:t xml:space="preserve">East-West Center Alumni Scholarship </w:t>
      </w:r>
      <w:r>
        <w:rPr>
          <w:rFonts w:ascii="Garamond" w:eastAsia="Garamond" w:hAnsi="Garamond" w:cs="Garamond"/>
          <w:sz w:val="22"/>
          <w:szCs w:val="22"/>
        </w:rPr>
        <w:br/>
      </w:r>
    </w:p>
    <w:p w14:paraId="0000008A"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2005</w:t>
      </w:r>
      <w:r>
        <w:rPr>
          <w:rFonts w:ascii="Garamond" w:eastAsia="Garamond" w:hAnsi="Garamond" w:cs="Garamond"/>
          <w:sz w:val="22"/>
          <w:szCs w:val="22"/>
        </w:rPr>
        <w:tab/>
        <w:t xml:space="preserve">Ecology, Evolution, and Conservation Biology Award,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w:t>
      </w:r>
      <w:r>
        <w:rPr>
          <w:rFonts w:ascii="Garamond" w:eastAsia="Garamond" w:hAnsi="Garamond" w:cs="Garamond"/>
          <w:sz w:val="22"/>
          <w:szCs w:val="22"/>
        </w:rPr>
        <w:br/>
      </w:r>
    </w:p>
    <w:p w14:paraId="0000008B" w14:textId="77777777" w:rsidR="00FD2FA2" w:rsidRDefault="00000000">
      <w:pPr>
        <w:rPr>
          <w:rFonts w:ascii="Garamond" w:eastAsia="Garamond" w:hAnsi="Garamond" w:cs="Garamond"/>
          <w:sz w:val="22"/>
          <w:szCs w:val="22"/>
        </w:rPr>
      </w:pPr>
      <w:r>
        <w:rPr>
          <w:rFonts w:ascii="Garamond" w:eastAsia="Garamond" w:hAnsi="Garamond" w:cs="Garamond"/>
          <w:sz w:val="22"/>
          <w:szCs w:val="22"/>
        </w:rPr>
        <w:t>1999-2004</w:t>
      </w:r>
      <w:r>
        <w:rPr>
          <w:rFonts w:ascii="Garamond" w:eastAsia="Garamond" w:hAnsi="Garamond" w:cs="Garamond"/>
          <w:sz w:val="22"/>
          <w:szCs w:val="22"/>
        </w:rPr>
        <w:tab/>
        <w:t xml:space="preserve">National Collegiate Scholar </w:t>
      </w:r>
      <w:r>
        <w:rPr>
          <w:rFonts w:ascii="Garamond" w:eastAsia="Garamond" w:hAnsi="Garamond" w:cs="Garamond"/>
          <w:sz w:val="22"/>
          <w:szCs w:val="22"/>
        </w:rPr>
        <w:br/>
      </w:r>
    </w:p>
    <w:p w14:paraId="0000008C"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1998-2004</w:t>
      </w:r>
      <w:r>
        <w:rPr>
          <w:rFonts w:ascii="Garamond" w:eastAsia="Garamond" w:hAnsi="Garamond" w:cs="Garamond"/>
          <w:sz w:val="22"/>
          <w:szCs w:val="22"/>
        </w:rPr>
        <w:tab/>
        <w:t xml:space="preserve">Multicultural Leadership Scholarship, Brigham Young University-Utah (Tuition and books) </w:t>
      </w:r>
    </w:p>
    <w:p w14:paraId="0000008D" w14:textId="77777777" w:rsidR="00FD2FA2" w:rsidRDefault="00FD2FA2">
      <w:pPr>
        <w:rPr>
          <w:rFonts w:ascii="Garamond" w:eastAsia="Garamond" w:hAnsi="Garamond" w:cs="Garamond"/>
          <w:smallCaps/>
          <w:sz w:val="22"/>
          <w:szCs w:val="22"/>
        </w:rPr>
      </w:pPr>
    </w:p>
    <w:p w14:paraId="0000008E"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b/>
          <w:bCs/>
          <w:smallCaps/>
          <w:sz w:val="28"/>
          <w:szCs w:val="28"/>
        </w:rPr>
        <w:t>Research &amp; Travel Grants</w:t>
      </w:r>
    </w:p>
    <w:p w14:paraId="0000008F"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Co-PI, Oregon Department of Education (ODE) Native Hawaiian Pacific Islander (NHPI) Student Success Plan Grant for Pacific Islander Studies curriculum development for the K-12 system in Oregon (w. L. Lopesi, University of Oregon). $650K</w:t>
      </w:r>
    </w:p>
    <w:p w14:paraId="00000090" w14:textId="77777777" w:rsidR="00FD2FA2" w:rsidRDefault="00FD2FA2">
      <w:pPr>
        <w:ind w:left="1440" w:hanging="1440"/>
        <w:rPr>
          <w:rFonts w:ascii="Garamond" w:eastAsia="Garamond" w:hAnsi="Garamond" w:cs="Garamond"/>
          <w:sz w:val="22"/>
          <w:szCs w:val="22"/>
        </w:rPr>
      </w:pPr>
    </w:p>
    <w:p w14:paraId="00000091" w14:textId="77777777" w:rsidR="00FD2FA2" w:rsidRDefault="00000000">
      <w:pPr>
        <w:ind w:left="1440" w:hanging="1440"/>
        <w:rPr>
          <w:rFonts w:ascii="Garamond" w:eastAsia="Garamond" w:hAnsi="Garamond" w:cs="Garamond"/>
          <w:sz w:val="20"/>
          <w:szCs w:val="20"/>
        </w:rPr>
      </w:pPr>
      <w:r>
        <w:rPr>
          <w:rFonts w:ascii="Garamond" w:eastAsia="Garamond" w:hAnsi="Garamond" w:cs="Garamond"/>
          <w:sz w:val="22"/>
          <w:szCs w:val="22"/>
        </w:rPr>
        <w:t>2024</w:t>
      </w:r>
      <w:r>
        <w:rPr>
          <w:rFonts w:ascii="Garamond" w:eastAsia="Garamond" w:hAnsi="Garamond" w:cs="Garamond"/>
          <w:sz w:val="22"/>
          <w:szCs w:val="22"/>
        </w:rPr>
        <w:tab/>
        <w:t xml:space="preserve">Consultant, Office of Hawaiian Affairs’ (OHA) </w:t>
      </w:r>
      <w:r>
        <w:rPr>
          <w:rFonts w:ascii="Garamond" w:eastAsia="Garamond" w:hAnsi="Garamond" w:cs="Garamond"/>
          <w:color w:val="222222"/>
          <w:sz w:val="23"/>
          <w:szCs w:val="23"/>
          <w:highlight w:val="white"/>
        </w:rPr>
        <w:t>Ola Ke Kanaka-Physical, Spiritual, Mental &amp; Emotional Health Grant for Indigenous Healing Hub project, Anahola, Kauai (with Aina Alliance).</w:t>
      </w:r>
      <w:r>
        <w:rPr>
          <w:rFonts w:ascii="Helvetica Neue" w:eastAsia="Helvetica Neue" w:hAnsi="Helvetica Neue" w:cs="Helvetica Neue"/>
          <w:color w:val="222222"/>
          <w:sz w:val="23"/>
          <w:szCs w:val="23"/>
          <w:highlight w:val="white"/>
        </w:rPr>
        <w:t xml:space="preserve"> </w:t>
      </w:r>
      <w:r>
        <w:rPr>
          <w:rFonts w:ascii="Garamond" w:eastAsia="Garamond" w:hAnsi="Garamond" w:cs="Garamond"/>
          <w:color w:val="222222"/>
          <w:sz w:val="23"/>
          <w:szCs w:val="23"/>
        </w:rPr>
        <w:t>$300K</w:t>
      </w:r>
    </w:p>
    <w:p w14:paraId="00000092" w14:textId="77777777" w:rsidR="00FD2FA2" w:rsidRDefault="00FD2FA2">
      <w:pPr>
        <w:rPr>
          <w:rFonts w:ascii="Garamond" w:eastAsia="Garamond" w:hAnsi="Garamond" w:cs="Garamond"/>
          <w:sz w:val="22"/>
          <w:szCs w:val="22"/>
        </w:rPr>
      </w:pPr>
    </w:p>
    <w:p w14:paraId="00000093"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2024</w:t>
      </w:r>
      <w:r>
        <w:rPr>
          <w:rFonts w:ascii="Garamond" w:eastAsia="Garamond" w:hAnsi="Garamond" w:cs="Garamond"/>
          <w:sz w:val="22"/>
          <w:szCs w:val="22"/>
        </w:rPr>
        <w:tab/>
        <w:t>PI, Lenfest Ocean Grant for project entitled: “</w:t>
      </w:r>
      <w:r>
        <w:rPr>
          <w:rFonts w:ascii="Garamond" w:eastAsia="Garamond" w:hAnsi="Garamond" w:cs="Garamond"/>
          <w:color w:val="222222"/>
          <w:sz w:val="22"/>
          <w:szCs w:val="22"/>
          <w:highlight w:val="white"/>
        </w:rPr>
        <w:t>Indigenous (Re)envisioning and Restoration of Anahola Seascapes</w:t>
      </w:r>
      <w:r>
        <w:rPr>
          <w:rFonts w:ascii="Garamond" w:eastAsia="Garamond" w:hAnsi="Garamond" w:cs="Garamond"/>
          <w:color w:val="222222"/>
          <w:sz w:val="22"/>
          <w:szCs w:val="22"/>
        </w:rPr>
        <w:t>,</w:t>
      </w:r>
      <w:r>
        <w:rPr>
          <w:rFonts w:ascii="Garamond" w:eastAsia="Garamond" w:hAnsi="Garamond" w:cs="Garamond"/>
          <w:sz w:val="22"/>
          <w:szCs w:val="22"/>
        </w:rPr>
        <w:t>” Pew Charitable Trusts. (with Lori Cramer) $115K</w:t>
      </w:r>
    </w:p>
    <w:p w14:paraId="00000094" w14:textId="77777777" w:rsidR="00FD2FA2" w:rsidRDefault="00FD2FA2">
      <w:pPr>
        <w:ind w:left="1440" w:hanging="1440"/>
        <w:rPr>
          <w:rFonts w:ascii="Garamond" w:eastAsia="Garamond" w:hAnsi="Garamond" w:cs="Garamond"/>
          <w:sz w:val="22"/>
          <w:szCs w:val="22"/>
        </w:rPr>
      </w:pPr>
    </w:p>
    <w:p w14:paraId="00000095"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2019-22</w:t>
      </w:r>
      <w:r>
        <w:rPr>
          <w:rFonts w:ascii="Garamond" w:eastAsia="Garamond" w:hAnsi="Garamond" w:cs="Garamond"/>
          <w:sz w:val="22"/>
          <w:szCs w:val="22"/>
        </w:rPr>
        <w:tab/>
        <w:t xml:space="preserve">Co-PI, National Park Service (NPS) Grant for Traditional Use Study (Terrestrial and Marine Resources) at the National Park of American </w:t>
      </w:r>
      <w:proofErr w:type="spellStart"/>
      <w:r>
        <w:rPr>
          <w:rFonts w:ascii="Garamond" w:eastAsia="Garamond" w:hAnsi="Garamond" w:cs="Garamond"/>
          <w:sz w:val="22"/>
          <w:szCs w:val="22"/>
        </w:rPr>
        <w:t>S</w:t>
      </w:r>
      <w:r>
        <w:rPr>
          <w:sz w:val="22"/>
          <w:szCs w:val="22"/>
        </w:rPr>
        <w:t>ā</w:t>
      </w:r>
      <w:r>
        <w:rPr>
          <w:rFonts w:ascii="Garamond" w:eastAsia="Garamond" w:hAnsi="Garamond" w:cs="Garamond"/>
          <w:sz w:val="22"/>
          <w:szCs w:val="22"/>
        </w:rPr>
        <w:t>moa</w:t>
      </w:r>
      <w:proofErr w:type="spellEnd"/>
      <w:r>
        <w:rPr>
          <w:rFonts w:ascii="Garamond" w:eastAsia="Garamond" w:hAnsi="Garamond" w:cs="Garamond"/>
          <w:sz w:val="22"/>
          <w:szCs w:val="22"/>
        </w:rPr>
        <w:t xml:space="preserve"> (with C. Trauernicht) $60K</w:t>
      </w:r>
    </w:p>
    <w:p w14:paraId="00000096" w14:textId="77777777" w:rsidR="00FD2FA2" w:rsidRDefault="00FD2FA2">
      <w:pPr>
        <w:ind w:left="1440" w:hanging="1440"/>
        <w:rPr>
          <w:rFonts w:ascii="Garamond" w:eastAsia="Garamond" w:hAnsi="Garamond" w:cs="Garamond"/>
          <w:sz w:val="22"/>
          <w:szCs w:val="22"/>
        </w:rPr>
      </w:pPr>
    </w:p>
    <w:p w14:paraId="00000097"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t>Office of Faculty Affairs at OSU Grant to attend ASAO Conference, Hilo, HI $1000</w:t>
      </w:r>
      <w:r>
        <w:rPr>
          <w:rFonts w:ascii="Garamond" w:eastAsia="Garamond" w:hAnsi="Garamond" w:cs="Garamond"/>
          <w:sz w:val="22"/>
          <w:szCs w:val="22"/>
        </w:rPr>
        <w:br/>
      </w:r>
    </w:p>
    <w:p w14:paraId="00000098"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2018 </w:t>
      </w:r>
      <w:r>
        <w:rPr>
          <w:rFonts w:ascii="Garamond" w:eastAsia="Garamond" w:hAnsi="Garamond" w:cs="Garamond"/>
          <w:sz w:val="22"/>
          <w:szCs w:val="22"/>
        </w:rPr>
        <w:tab/>
      </w:r>
      <w:r>
        <w:rPr>
          <w:rFonts w:ascii="Garamond" w:eastAsia="Garamond" w:hAnsi="Garamond" w:cs="Garamond"/>
          <w:sz w:val="22"/>
          <w:szCs w:val="22"/>
        </w:rPr>
        <w:tab/>
        <w:t xml:space="preserve">Co-PI, Western Sustainable Agriculture Research and Education (SARE) </w:t>
      </w:r>
    </w:p>
    <w:p w14:paraId="00000099" w14:textId="77777777" w:rsidR="00FD2FA2" w:rsidRDefault="00000000">
      <w:pPr>
        <w:ind w:left="1440"/>
        <w:rPr>
          <w:rFonts w:ascii="Garamond" w:eastAsia="Garamond" w:hAnsi="Garamond" w:cs="Garamond"/>
          <w:sz w:val="22"/>
          <w:szCs w:val="22"/>
        </w:rPr>
      </w:pPr>
      <w:r>
        <w:rPr>
          <w:rFonts w:ascii="Garamond" w:eastAsia="Garamond" w:hAnsi="Garamond" w:cs="Garamond"/>
          <w:sz w:val="22"/>
          <w:szCs w:val="22"/>
        </w:rPr>
        <w:t>Professional Development Program Grant to conduct Climate Change Workshops in Pohnpei and Chuuk, Federated States of Micronesia (with C. Trauernicht) $75K</w:t>
      </w:r>
      <w:r>
        <w:rPr>
          <w:rFonts w:ascii="Garamond" w:eastAsia="Garamond" w:hAnsi="Garamond" w:cs="Garamond"/>
          <w:sz w:val="22"/>
          <w:szCs w:val="22"/>
        </w:rPr>
        <w:br/>
      </w:r>
    </w:p>
    <w:p w14:paraId="0000009A"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2017-18</w:t>
      </w:r>
      <w:r>
        <w:rPr>
          <w:rFonts w:ascii="Garamond" w:eastAsia="Garamond" w:hAnsi="Garamond" w:cs="Garamond"/>
          <w:sz w:val="22"/>
          <w:szCs w:val="22"/>
        </w:rPr>
        <w:tab/>
        <w:t xml:space="preserve">U.S. Department of Interior (DOI), Office of Insular Affairs (OIA) grant to conduct Climate Change and Agriculture workshops in the U.S. Affiliated Pacific </w:t>
      </w:r>
      <w:r>
        <w:rPr>
          <w:rFonts w:ascii="Garamond" w:eastAsia="Garamond" w:hAnsi="Garamond" w:cs="Garamond"/>
          <w:sz w:val="22"/>
          <w:szCs w:val="22"/>
        </w:rPr>
        <w:lastRenderedPageBreak/>
        <w:t xml:space="preserve">Islands (Guam, Saipan, American </w:t>
      </w:r>
      <w:proofErr w:type="spellStart"/>
      <w:r>
        <w:rPr>
          <w:rFonts w:ascii="Garamond" w:eastAsia="Garamond" w:hAnsi="Garamond" w:cs="Garamond"/>
          <w:sz w:val="22"/>
          <w:szCs w:val="22"/>
        </w:rPr>
        <w:t>S</w:t>
      </w:r>
      <w:r>
        <w:rPr>
          <w:sz w:val="22"/>
          <w:szCs w:val="22"/>
        </w:rPr>
        <w:t>ā</w:t>
      </w:r>
      <w:r>
        <w:rPr>
          <w:rFonts w:ascii="Garamond" w:eastAsia="Garamond" w:hAnsi="Garamond" w:cs="Garamond"/>
          <w:sz w:val="22"/>
          <w:szCs w:val="22"/>
        </w:rPr>
        <w:t>moa</w:t>
      </w:r>
      <w:proofErr w:type="spellEnd"/>
      <w:r>
        <w:rPr>
          <w:rFonts w:ascii="Garamond" w:eastAsia="Garamond" w:hAnsi="Garamond" w:cs="Garamond"/>
          <w:sz w:val="22"/>
          <w:szCs w:val="22"/>
        </w:rPr>
        <w:t>) (with C. Trauernicht) $100K+</w:t>
      </w:r>
      <w:r>
        <w:rPr>
          <w:rFonts w:ascii="Garamond" w:eastAsia="Garamond" w:hAnsi="Garamond" w:cs="Garamond"/>
          <w:sz w:val="22"/>
          <w:szCs w:val="22"/>
        </w:rPr>
        <w:br/>
      </w:r>
    </w:p>
    <w:p w14:paraId="0000009B" w14:textId="77777777" w:rsidR="00FD2FA2" w:rsidRDefault="00000000">
      <w:pPr>
        <w:ind w:left="1440" w:hanging="1440"/>
        <w:rPr>
          <w:rFonts w:ascii="Garamond" w:eastAsia="Garamond" w:hAnsi="Garamond" w:cs="Garamond"/>
          <w:sz w:val="22"/>
          <w:szCs w:val="22"/>
        </w:rPr>
      </w:pPr>
      <w:r>
        <w:rPr>
          <w:rFonts w:ascii="Garamond" w:eastAsia="Garamond" w:hAnsi="Garamond" w:cs="Garamond"/>
          <w:smallCaps/>
          <w:sz w:val="22"/>
          <w:szCs w:val="22"/>
        </w:rPr>
        <w:t>2017</w:t>
      </w:r>
      <w:r>
        <w:rPr>
          <w:rFonts w:ascii="Garamond" w:eastAsia="Garamond" w:hAnsi="Garamond" w:cs="Garamond"/>
          <w:smallCaps/>
          <w:sz w:val="22"/>
          <w:szCs w:val="22"/>
        </w:rPr>
        <w:tab/>
      </w:r>
      <w:r>
        <w:rPr>
          <w:rFonts w:ascii="Garamond" w:eastAsia="Garamond" w:hAnsi="Garamond" w:cs="Garamond"/>
          <w:sz w:val="22"/>
          <w:szCs w:val="22"/>
        </w:rPr>
        <w:t>Pacific Island Climate Change Cooperative (PICCC) travel grant to attend the Island Sustainability Conference in Guam. $30K</w:t>
      </w:r>
      <w:r>
        <w:rPr>
          <w:rFonts w:ascii="Garamond" w:eastAsia="Garamond" w:hAnsi="Garamond" w:cs="Garamond"/>
          <w:sz w:val="22"/>
          <w:szCs w:val="22"/>
        </w:rPr>
        <w:br/>
      </w:r>
    </w:p>
    <w:p w14:paraId="0000009C" w14:textId="77777777" w:rsidR="00FD2FA2" w:rsidRDefault="00000000">
      <w:pPr>
        <w:rPr>
          <w:rFonts w:ascii="Garamond" w:eastAsia="Garamond" w:hAnsi="Garamond" w:cs="Garamond"/>
          <w:sz w:val="22"/>
          <w:szCs w:val="22"/>
        </w:rPr>
      </w:pPr>
      <w:r>
        <w:rPr>
          <w:rFonts w:ascii="Garamond" w:eastAsia="Garamond" w:hAnsi="Garamond" w:cs="Garamond"/>
          <w:smallCaps/>
          <w:sz w:val="22"/>
          <w:szCs w:val="22"/>
        </w:rPr>
        <w:t>2016-17</w:t>
      </w: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2"/>
          <w:szCs w:val="22"/>
        </w:rPr>
        <w:t xml:space="preserve">USDA Climate Hub travel funding to attend SW Climate Hub Climate Change </w:t>
      </w:r>
    </w:p>
    <w:p w14:paraId="0000009D" w14:textId="77777777" w:rsidR="00FD2FA2" w:rsidRDefault="00000000">
      <w:pPr>
        <w:ind w:left="720" w:firstLine="720"/>
        <w:rPr>
          <w:rFonts w:ascii="Garamond" w:eastAsia="Garamond" w:hAnsi="Garamond" w:cs="Garamond"/>
          <w:sz w:val="22"/>
          <w:szCs w:val="22"/>
        </w:rPr>
      </w:pPr>
      <w:r>
        <w:rPr>
          <w:rFonts w:ascii="Garamond" w:eastAsia="Garamond" w:hAnsi="Garamond" w:cs="Garamond"/>
          <w:sz w:val="22"/>
          <w:szCs w:val="22"/>
        </w:rPr>
        <w:t>Workshop in Tucson, AZ.</w:t>
      </w:r>
      <w:r>
        <w:rPr>
          <w:rFonts w:ascii="Garamond" w:eastAsia="Garamond" w:hAnsi="Garamond" w:cs="Garamond"/>
          <w:smallCaps/>
          <w:sz w:val="22"/>
          <w:szCs w:val="22"/>
        </w:rPr>
        <w:t xml:space="preserve"> $1500</w:t>
      </w:r>
      <w:r>
        <w:rPr>
          <w:rFonts w:ascii="Garamond" w:eastAsia="Garamond" w:hAnsi="Garamond" w:cs="Garamond"/>
          <w:smallCaps/>
          <w:sz w:val="22"/>
          <w:szCs w:val="22"/>
        </w:rPr>
        <w:br/>
      </w:r>
    </w:p>
    <w:p w14:paraId="0000009E" w14:textId="77777777" w:rsidR="00FD2FA2" w:rsidRDefault="00000000">
      <w:pPr>
        <w:rPr>
          <w:rFonts w:ascii="Garamond" w:eastAsia="Garamond" w:hAnsi="Garamond" w:cs="Garamond"/>
          <w:sz w:val="22"/>
          <w:szCs w:val="22"/>
        </w:rPr>
      </w:pPr>
      <w:r>
        <w:rPr>
          <w:rFonts w:ascii="Garamond" w:eastAsia="Garamond" w:hAnsi="Garamond" w:cs="Garamond"/>
          <w:smallCaps/>
          <w:sz w:val="22"/>
          <w:szCs w:val="22"/>
        </w:rPr>
        <w:t>2015</w:t>
      </w: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2"/>
          <w:szCs w:val="22"/>
        </w:rPr>
        <w:t xml:space="preserve">East-West Center Travel Award to attend American Anthropology Association </w:t>
      </w:r>
    </w:p>
    <w:p w14:paraId="0000009F" w14:textId="77777777" w:rsidR="00FD2FA2" w:rsidRDefault="00000000">
      <w:pPr>
        <w:ind w:left="720" w:firstLine="720"/>
        <w:rPr>
          <w:rFonts w:ascii="Garamond" w:eastAsia="Garamond" w:hAnsi="Garamond" w:cs="Garamond"/>
          <w:sz w:val="22"/>
          <w:szCs w:val="22"/>
        </w:rPr>
      </w:pPr>
      <w:r>
        <w:rPr>
          <w:rFonts w:ascii="Garamond" w:eastAsia="Garamond" w:hAnsi="Garamond" w:cs="Garamond"/>
          <w:sz w:val="22"/>
          <w:szCs w:val="22"/>
        </w:rPr>
        <w:t>(AAA) Conference in Denver, CO. $1000</w:t>
      </w:r>
    </w:p>
    <w:p w14:paraId="000000A0" w14:textId="77777777" w:rsidR="00FD2FA2" w:rsidRDefault="00FD2FA2">
      <w:pPr>
        <w:ind w:left="720" w:firstLine="720"/>
        <w:rPr>
          <w:rFonts w:ascii="Garamond" w:eastAsia="Garamond" w:hAnsi="Garamond" w:cs="Garamond"/>
          <w:smallCaps/>
          <w:sz w:val="22"/>
          <w:szCs w:val="22"/>
        </w:rPr>
      </w:pPr>
    </w:p>
    <w:p w14:paraId="000000A1" w14:textId="77777777" w:rsidR="00FD2FA2" w:rsidRDefault="00000000">
      <w:pPr>
        <w:rPr>
          <w:rFonts w:ascii="Garamond" w:eastAsia="Garamond" w:hAnsi="Garamond" w:cs="Garamond"/>
          <w:smallCaps/>
          <w:sz w:val="22"/>
          <w:szCs w:val="22"/>
        </w:rPr>
      </w:pPr>
      <w:r>
        <w:rPr>
          <w:rFonts w:ascii="Garamond" w:eastAsia="Garamond" w:hAnsi="Garamond" w:cs="Garamond"/>
          <w:smallCaps/>
          <w:sz w:val="22"/>
          <w:szCs w:val="22"/>
        </w:rPr>
        <w:t>2015</w:t>
      </w: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2"/>
          <w:szCs w:val="22"/>
        </w:rPr>
        <w:t xml:space="preserve">UH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Anthropology Departmental Travel Award $1000</w:t>
      </w:r>
      <w:r>
        <w:rPr>
          <w:rFonts w:ascii="Garamond" w:eastAsia="Garamond" w:hAnsi="Garamond" w:cs="Garamond"/>
          <w:sz w:val="22"/>
          <w:szCs w:val="22"/>
        </w:rPr>
        <w:br/>
      </w:r>
    </w:p>
    <w:p w14:paraId="000000A2" w14:textId="77777777" w:rsidR="00FD2FA2" w:rsidRDefault="00000000">
      <w:pPr>
        <w:ind w:left="1440" w:hanging="1440"/>
        <w:rPr>
          <w:rFonts w:ascii="Garamond" w:eastAsia="Garamond" w:hAnsi="Garamond" w:cs="Garamond"/>
          <w:smallCaps/>
          <w:sz w:val="22"/>
          <w:szCs w:val="22"/>
        </w:rPr>
      </w:pPr>
      <w:r>
        <w:rPr>
          <w:rFonts w:ascii="Garamond" w:eastAsia="Garamond" w:hAnsi="Garamond" w:cs="Garamond"/>
          <w:smallCaps/>
          <w:sz w:val="22"/>
          <w:szCs w:val="22"/>
        </w:rPr>
        <w:t>2014</w:t>
      </w:r>
      <w:r>
        <w:rPr>
          <w:rFonts w:ascii="Garamond" w:eastAsia="Garamond" w:hAnsi="Garamond" w:cs="Garamond"/>
          <w:smallCaps/>
          <w:sz w:val="22"/>
          <w:szCs w:val="22"/>
        </w:rPr>
        <w:tab/>
      </w:r>
      <w:r>
        <w:rPr>
          <w:rFonts w:ascii="Garamond" w:eastAsia="Garamond" w:hAnsi="Garamond" w:cs="Garamond"/>
          <w:sz w:val="22"/>
          <w:szCs w:val="22"/>
        </w:rPr>
        <w:t xml:space="preserve">National Institutes of Health (NIH), </w:t>
      </w:r>
      <w:r>
        <w:rPr>
          <w:rFonts w:ascii="Garamond" w:eastAsia="Garamond" w:hAnsi="Garamond" w:cs="Garamond"/>
          <w:smallCaps/>
          <w:sz w:val="22"/>
          <w:szCs w:val="22"/>
        </w:rPr>
        <w:t xml:space="preserve">RMATRIX II </w:t>
      </w:r>
      <w:r>
        <w:rPr>
          <w:rFonts w:ascii="Garamond" w:eastAsia="Garamond" w:hAnsi="Garamond" w:cs="Garamond"/>
          <w:sz w:val="22"/>
          <w:szCs w:val="22"/>
        </w:rPr>
        <w:t>Grant for travel to the International Pacific Health Conference, Auckland, New Zealand $2000</w:t>
      </w:r>
      <w:r>
        <w:rPr>
          <w:rFonts w:ascii="Garamond" w:eastAsia="Garamond" w:hAnsi="Garamond" w:cs="Garamond"/>
          <w:sz w:val="22"/>
          <w:szCs w:val="22"/>
        </w:rPr>
        <w:br/>
      </w:r>
    </w:p>
    <w:p w14:paraId="000000A3" w14:textId="77777777" w:rsidR="00FD2FA2" w:rsidRDefault="00000000">
      <w:pPr>
        <w:rPr>
          <w:rFonts w:ascii="Garamond" w:eastAsia="Garamond" w:hAnsi="Garamond" w:cs="Garamond"/>
          <w:smallCaps/>
          <w:sz w:val="22"/>
          <w:szCs w:val="22"/>
        </w:rPr>
      </w:pPr>
      <w:r>
        <w:rPr>
          <w:rFonts w:ascii="Garamond" w:eastAsia="Garamond" w:hAnsi="Garamond" w:cs="Garamond"/>
          <w:smallCaps/>
          <w:sz w:val="22"/>
          <w:szCs w:val="22"/>
        </w:rPr>
        <w:t>2014</w:t>
      </w: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2"/>
          <w:szCs w:val="22"/>
        </w:rPr>
        <w:t xml:space="preserve">UH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Anthropology Departmental Travel Award $750</w:t>
      </w:r>
      <w:r>
        <w:rPr>
          <w:rFonts w:ascii="Garamond" w:eastAsia="Garamond" w:hAnsi="Garamond" w:cs="Garamond"/>
          <w:sz w:val="22"/>
          <w:szCs w:val="22"/>
        </w:rPr>
        <w:br/>
      </w:r>
    </w:p>
    <w:p w14:paraId="000000A4" w14:textId="77777777" w:rsidR="00FD2FA2" w:rsidRDefault="00000000">
      <w:pPr>
        <w:ind w:left="1440" w:hanging="1440"/>
        <w:rPr>
          <w:rFonts w:ascii="Garamond" w:eastAsia="Garamond" w:hAnsi="Garamond" w:cs="Garamond"/>
          <w:smallCaps/>
          <w:sz w:val="22"/>
          <w:szCs w:val="22"/>
        </w:rPr>
      </w:pPr>
      <w:r>
        <w:rPr>
          <w:rFonts w:ascii="Garamond" w:eastAsia="Garamond" w:hAnsi="Garamond" w:cs="Garamond"/>
          <w:smallCaps/>
          <w:sz w:val="22"/>
          <w:szCs w:val="22"/>
        </w:rPr>
        <w:t>2013, 2014</w:t>
      </w:r>
      <w:r>
        <w:rPr>
          <w:rFonts w:ascii="Garamond" w:eastAsia="Garamond" w:hAnsi="Garamond" w:cs="Garamond"/>
          <w:smallCaps/>
          <w:sz w:val="22"/>
          <w:szCs w:val="22"/>
        </w:rPr>
        <w:tab/>
      </w:r>
      <w:r>
        <w:rPr>
          <w:rFonts w:ascii="Garamond" w:eastAsia="Garamond" w:hAnsi="Garamond" w:cs="Garamond"/>
          <w:sz w:val="22"/>
          <w:szCs w:val="22"/>
        </w:rPr>
        <w:t xml:space="preserve">UH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Arts &amp; Sciences Research Award for research in New Zealand &amp; Tonga $3000</w:t>
      </w:r>
      <w:r>
        <w:rPr>
          <w:rFonts w:ascii="Garamond" w:eastAsia="Garamond" w:hAnsi="Garamond" w:cs="Garamond"/>
          <w:sz w:val="22"/>
          <w:szCs w:val="22"/>
        </w:rPr>
        <w:br/>
      </w:r>
    </w:p>
    <w:p w14:paraId="000000A5" w14:textId="77777777" w:rsidR="00FD2FA2" w:rsidRDefault="00000000">
      <w:pPr>
        <w:ind w:left="1440" w:hanging="1440"/>
        <w:rPr>
          <w:rFonts w:ascii="Garamond" w:eastAsia="Garamond" w:hAnsi="Garamond" w:cs="Garamond"/>
          <w:sz w:val="22"/>
          <w:szCs w:val="22"/>
        </w:rPr>
      </w:pPr>
      <w:r>
        <w:rPr>
          <w:rFonts w:ascii="Garamond" w:eastAsia="Garamond" w:hAnsi="Garamond" w:cs="Garamond"/>
          <w:smallCaps/>
          <w:sz w:val="22"/>
          <w:szCs w:val="22"/>
        </w:rPr>
        <w:t>2013, 2014</w:t>
      </w:r>
      <w:r>
        <w:rPr>
          <w:rFonts w:ascii="Garamond" w:eastAsia="Garamond" w:hAnsi="Garamond" w:cs="Garamond"/>
          <w:smallCaps/>
          <w:sz w:val="22"/>
          <w:szCs w:val="22"/>
        </w:rPr>
        <w:tab/>
      </w:r>
      <w:r>
        <w:rPr>
          <w:rFonts w:ascii="Garamond" w:eastAsia="Garamond" w:hAnsi="Garamond" w:cs="Garamond"/>
          <w:sz w:val="22"/>
          <w:szCs w:val="22"/>
        </w:rPr>
        <w:t xml:space="preserve">UH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Graduate Student Organization Grant for Research in NZ &amp; Tonga $3000</w:t>
      </w:r>
      <w:r>
        <w:rPr>
          <w:rFonts w:ascii="Garamond" w:eastAsia="Garamond" w:hAnsi="Garamond" w:cs="Garamond"/>
          <w:sz w:val="22"/>
          <w:szCs w:val="22"/>
        </w:rPr>
        <w:br/>
      </w:r>
    </w:p>
    <w:p w14:paraId="000000A6" w14:textId="77777777" w:rsidR="00FD2FA2" w:rsidRDefault="00000000">
      <w:pPr>
        <w:ind w:left="1440" w:hanging="1440"/>
        <w:rPr>
          <w:rFonts w:ascii="Garamond" w:eastAsia="Garamond" w:hAnsi="Garamond" w:cs="Garamond"/>
          <w:sz w:val="22"/>
          <w:szCs w:val="22"/>
        </w:rPr>
      </w:pPr>
      <w:r>
        <w:rPr>
          <w:rFonts w:ascii="Garamond" w:eastAsia="Garamond" w:hAnsi="Garamond" w:cs="Garamond"/>
          <w:smallCaps/>
          <w:sz w:val="22"/>
          <w:szCs w:val="22"/>
        </w:rPr>
        <w:t>2013</w:t>
      </w:r>
      <w:r>
        <w:rPr>
          <w:rFonts w:ascii="Garamond" w:eastAsia="Garamond" w:hAnsi="Garamond" w:cs="Garamond"/>
          <w:smallCaps/>
          <w:sz w:val="22"/>
          <w:szCs w:val="22"/>
        </w:rPr>
        <w:tab/>
      </w:r>
      <w:r>
        <w:rPr>
          <w:rFonts w:ascii="Garamond" w:eastAsia="Garamond" w:hAnsi="Garamond" w:cs="Garamond"/>
          <w:sz w:val="22"/>
          <w:szCs w:val="22"/>
        </w:rPr>
        <w:t xml:space="preserve">Travel Award for </w:t>
      </w:r>
      <w:proofErr w:type="spellStart"/>
      <w:r>
        <w:rPr>
          <w:rFonts w:ascii="Garamond" w:eastAsia="Garamond" w:hAnsi="Garamond" w:cs="Garamond"/>
          <w:sz w:val="22"/>
          <w:szCs w:val="22"/>
        </w:rPr>
        <w:t>Te</w:t>
      </w:r>
      <w:proofErr w:type="spellEnd"/>
      <w:r>
        <w:rPr>
          <w:rFonts w:ascii="Garamond" w:eastAsia="Garamond" w:hAnsi="Garamond" w:cs="Garamond"/>
          <w:sz w:val="22"/>
          <w:szCs w:val="22"/>
        </w:rPr>
        <w:t xml:space="preserve"> Whare Kura: Tuia Nga Aho o </w:t>
      </w:r>
      <w:proofErr w:type="spellStart"/>
      <w:r>
        <w:rPr>
          <w:rFonts w:ascii="Garamond" w:eastAsia="Garamond" w:hAnsi="Garamond" w:cs="Garamond"/>
          <w:sz w:val="22"/>
          <w:szCs w:val="22"/>
        </w:rPr>
        <w:t>Te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Matauranga</w:t>
      </w:r>
      <w:proofErr w:type="spellEnd"/>
      <w:r>
        <w:rPr>
          <w:rFonts w:ascii="Garamond" w:eastAsia="Garamond" w:hAnsi="Garamond" w:cs="Garamond"/>
          <w:sz w:val="22"/>
          <w:szCs w:val="22"/>
        </w:rPr>
        <w:t>: Weaving the Threads of Indigenous Knowledges – International Post-Graduate Symposium, University of Auckland, New Zealand $3000</w:t>
      </w:r>
      <w:r>
        <w:rPr>
          <w:rFonts w:ascii="Garamond" w:eastAsia="Garamond" w:hAnsi="Garamond" w:cs="Garamond"/>
          <w:sz w:val="22"/>
          <w:szCs w:val="22"/>
        </w:rPr>
        <w:br/>
      </w:r>
    </w:p>
    <w:p w14:paraId="000000A7" w14:textId="77777777" w:rsidR="00FD2FA2" w:rsidRDefault="00000000">
      <w:pPr>
        <w:rPr>
          <w:rFonts w:ascii="Garamond" w:eastAsia="Garamond" w:hAnsi="Garamond" w:cs="Garamond"/>
          <w:sz w:val="22"/>
          <w:szCs w:val="22"/>
        </w:rPr>
      </w:pPr>
      <w:r>
        <w:rPr>
          <w:rFonts w:ascii="Garamond" w:eastAsia="Garamond" w:hAnsi="Garamond" w:cs="Garamond"/>
          <w:smallCaps/>
          <w:sz w:val="22"/>
          <w:szCs w:val="22"/>
        </w:rPr>
        <w:t>2009</w:t>
      </w: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2"/>
          <w:szCs w:val="22"/>
        </w:rPr>
        <w:t xml:space="preserve">UH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Arts &amp; Sciences Research Award for research in New Zealand $3000</w:t>
      </w:r>
      <w:r>
        <w:rPr>
          <w:rFonts w:ascii="Garamond" w:eastAsia="Garamond" w:hAnsi="Garamond" w:cs="Garamond"/>
          <w:sz w:val="22"/>
          <w:szCs w:val="22"/>
        </w:rPr>
        <w:br/>
      </w:r>
    </w:p>
    <w:p w14:paraId="000000A8" w14:textId="77777777" w:rsidR="00FD2FA2" w:rsidRDefault="00000000">
      <w:pPr>
        <w:rPr>
          <w:rFonts w:ascii="Garamond" w:eastAsia="Garamond" w:hAnsi="Garamond" w:cs="Garamond"/>
          <w:sz w:val="22"/>
          <w:szCs w:val="22"/>
        </w:rPr>
      </w:pPr>
      <w:r>
        <w:rPr>
          <w:rFonts w:ascii="Garamond" w:eastAsia="Garamond" w:hAnsi="Garamond" w:cs="Garamond"/>
          <w:smallCaps/>
          <w:sz w:val="22"/>
          <w:szCs w:val="22"/>
        </w:rPr>
        <w:t>2007</w:t>
      </w:r>
      <w:r>
        <w:rPr>
          <w:rFonts w:ascii="Garamond" w:eastAsia="Garamond" w:hAnsi="Garamond" w:cs="Garamond"/>
          <w:smallCaps/>
          <w:sz w:val="22"/>
          <w:szCs w:val="22"/>
        </w:rPr>
        <w:tab/>
      </w:r>
      <w:r>
        <w:rPr>
          <w:rFonts w:ascii="Garamond" w:eastAsia="Garamond" w:hAnsi="Garamond" w:cs="Garamond"/>
          <w:smallCaps/>
          <w:sz w:val="22"/>
          <w:szCs w:val="22"/>
        </w:rPr>
        <w:tab/>
      </w:r>
      <w:r>
        <w:rPr>
          <w:rFonts w:ascii="Garamond" w:eastAsia="Garamond" w:hAnsi="Garamond" w:cs="Garamond"/>
          <w:sz w:val="22"/>
          <w:szCs w:val="22"/>
        </w:rPr>
        <w:t xml:space="preserve">Pacific Islands Scholars Travel Award to attend annual </w:t>
      </w:r>
      <w:proofErr w:type="gramStart"/>
      <w:r>
        <w:rPr>
          <w:rFonts w:ascii="Garamond" w:eastAsia="Garamond" w:hAnsi="Garamond" w:cs="Garamond"/>
          <w:sz w:val="22"/>
          <w:szCs w:val="22"/>
        </w:rPr>
        <w:t>meeting</w:t>
      </w:r>
      <w:proofErr w:type="gramEnd"/>
      <w:r>
        <w:rPr>
          <w:rFonts w:ascii="Garamond" w:eastAsia="Garamond" w:hAnsi="Garamond" w:cs="Garamond"/>
          <w:sz w:val="22"/>
          <w:szCs w:val="22"/>
        </w:rPr>
        <w:t xml:space="preserve"> of the Association </w:t>
      </w:r>
    </w:p>
    <w:p w14:paraId="000000A9" w14:textId="77777777" w:rsidR="00FD2FA2" w:rsidRDefault="00000000">
      <w:pPr>
        <w:ind w:left="720" w:firstLine="720"/>
        <w:rPr>
          <w:rFonts w:ascii="Garamond" w:eastAsia="Garamond" w:hAnsi="Garamond" w:cs="Garamond"/>
          <w:sz w:val="22"/>
          <w:szCs w:val="22"/>
        </w:rPr>
      </w:pPr>
      <w:r>
        <w:rPr>
          <w:rFonts w:ascii="Garamond" w:eastAsia="Garamond" w:hAnsi="Garamond" w:cs="Garamond"/>
          <w:sz w:val="22"/>
          <w:szCs w:val="22"/>
        </w:rPr>
        <w:t>for Social Anthropology in Oceania (ASAO) $750</w:t>
      </w:r>
      <w:r>
        <w:rPr>
          <w:rFonts w:ascii="Garamond" w:eastAsia="Garamond" w:hAnsi="Garamond" w:cs="Garamond"/>
          <w:sz w:val="22"/>
          <w:szCs w:val="22"/>
        </w:rPr>
        <w:br/>
      </w:r>
    </w:p>
    <w:p w14:paraId="000000AA" w14:textId="77777777" w:rsidR="00FD2FA2" w:rsidRDefault="00000000">
      <w:pPr>
        <w:rPr>
          <w:rFonts w:ascii="Garamond" w:eastAsia="Garamond" w:hAnsi="Garamond" w:cs="Garamond"/>
          <w:sz w:val="22"/>
          <w:szCs w:val="22"/>
        </w:rPr>
      </w:pPr>
      <w:r>
        <w:rPr>
          <w:rFonts w:ascii="Garamond" w:eastAsia="Garamond" w:hAnsi="Garamond" w:cs="Garamond"/>
          <w:sz w:val="22"/>
          <w:szCs w:val="22"/>
        </w:rPr>
        <w:t>2007</w:t>
      </w:r>
      <w:r>
        <w:rPr>
          <w:rFonts w:ascii="Garamond" w:eastAsia="Garamond" w:hAnsi="Garamond" w:cs="Garamond"/>
          <w:sz w:val="22"/>
          <w:szCs w:val="22"/>
        </w:rPr>
        <w:tab/>
      </w:r>
      <w:r>
        <w:rPr>
          <w:rFonts w:ascii="Garamond" w:eastAsia="Garamond" w:hAnsi="Garamond" w:cs="Garamond"/>
          <w:sz w:val="22"/>
          <w:szCs w:val="22"/>
        </w:rPr>
        <w:tab/>
        <w:t xml:space="preserve">UH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Anthropology Departmental Travel Award $750</w:t>
      </w:r>
      <w:r>
        <w:rPr>
          <w:rFonts w:ascii="Garamond" w:eastAsia="Garamond" w:hAnsi="Garamond" w:cs="Garamond"/>
          <w:sz w:val="22"/>
          <w:szCs w:val="22"/>
        </w:rPr>
        <w:br/>
      </w:r>
    </w:p>
    <w:p w14:paraId="000000AB" w14:textId="77777777" w:rsidR="00FD2FA2" w:rsidRDefault="00000000">
      <w:pPr>
        <w:rPr>
          <w:rFonts w:ascii="Garamond" w:eastAsia="Garamond" w:hAnsi="Garamond" w:cs="Garamond"/>
          <w:sz w:val="22"/>
          <w:szCs w:val="22"/>
        </w:rPr>
      </w:pPr>
      <w:r>
        <w:rPr>
          <w:rFonts w:ascii="Garamond" w:eastAsia="Garamond" w:hAnsi="Garamond" w:cs="Garamond"/>
          <w:sz w:val="22"/>
          <w:szCs w:val="22"/>
        </w:rPr>
        <w:t>2007</w:t>
      </w:r>
      <w:r>
        <w:rPr>
          <w:rFonts w:ascii="Garamond" w:eastAsia="Garamond" w:hAnsi="Garamond" w:cs="Garamond"/>
          <w:sz w:val="22"/>
          <w:szCs w:val="22"/>
        </w:rPr>
        <w:tab/>
      </w:r>
      <w:r>
        <w:rPr>
          <w:rFonts w:ascii="Garamond" w:eastAsia="Garamond" w:hAnsi="Garamond" w:cs="Garamond"/>
          <w:sz w:val="22"/>
          <w:szCs w:val="22"/>
        </w:rPr>
        <w:tab/>
        <w:t>East-West Center Summer Travel Award $1000</w:t>
      </w:r>
      <w:r>
        <w:rPr>
          <w:rFonts w:ascii="Garamond" w:eastAsia="Garamond" w:hAnsi="Garamond" w:cs="Garamond"/>
          <w:sz w:val="22"/>
          <w:szCs w:val="22"/>
        </w:rPr>
        <w:br/>
      </w:r>
    </w:p>
    <w:p w14:paraId="000000AC"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2006</w:t>
      </w:r>
      <w:r>
        <w:rPr>
          <w:rFonts w:ascii="Garamond" w:eastAsia="Garamond" w:hAnsi="Garamond" w:cs="Garamond"/>
          <w:sz w:val="22"/>
          <w:szCs w:val="22"/>
        </w:rPr>
        <w:tab/>
        <w:t xml:space="preserve">National Science Foundation (NSF), Pacific Islands Field Training Scholarship, </w:t>
      </w:r>
      <w:proofErr w:type="spellStart"/>
      <w:r>
        <w:rPr>
          <w:rFonts w:ascii="Garamond" w:eastAsia="Garamond" w:hAnsi="Garamond" w:cs="Garamond"/>
          <w:sz w:val="22"/>
          <w:szCs w:val="22"/>
        </w:rPr>
        <w:t>Roviana</w:t>
      </w:r>
      <w:proofErr w:type="spellEnd"/>
      <w:r>
        <w:rPr>
          <w:rFonts w:ascii="Garamond" w:eastAsia="Garamond" w:hAnsi="Garamond" w:cs="Garamond"/>
          <w:sz w:val="22"/>
          <w:szCs w:val="22"/>
        </w:rPr>
        <w:t xml:space="preserve"> and </w:t>
      </w:r>
      <w:proofErr w:type="spellStart"/>
      <w:r>
        <w:rPr>
          <w:rFonts w:ascii="Garamond" w:eastAsia="Garamond" w:hAnsi="Garamond" w:cs="Garamond"/>
          <w:sz w:val="22"/>
          <w:szCs w:val="22"/>
        </w:rPr>
        <w:t>Vonavona</w:t>
      </w:r>
      <w:proofErr w:type="spellEnd"/>
      <w:r>
        <w:rPr>
          <w:rFonts w:ascii="Garamond" w:eastAsia="Garamond" w:hAnsi="Garamond" w:cs="Garamond"/>
          <w:sz w:val="22"/>
          <w:szCs w:val="22"/>
        </w:rPr>
        <w:t xml:space="preserve"> Lagoons, Solomon Islands. (Travel, room &amp; board)</w:t>
      </w:r>
    </w:p>
    <w:p w14:paraId="000000AD" w14:textId="77777777" w:rsidR="00FD2FA2" w:rsidRDefault="00FD2FA2">
      <w:pPr>
        <w:rPr>
          <w:rFonts w:ascii="Garamond" w:eastAsia="Garamond" w:hAnsi="Garamond" w:cs="Garamond"/>
          <w:sz w:val="22"/>
          <w:szCs w:val="22"/>
        </w:rPr>
      </w:pPr>
    </w:p>
    <w:p w14:paraId="000000AE" w14:textId="77777777" w:rsidR="00FD2FA2" w:rsidRDefault="00000000">
      <w:pPr>
        <w:rPr>
          <w:rFonts w:ascii="Garamond" w:eastAsia="Garamond" w:hAnsi="Garamond" w:cs="Garamond"/>
          <w:sz w:val="22"/>
          <w:szCs w:val="22"/>
        </w:rPr>
      </w:pPr>
      <w:r>
        <w:rPr>
          <w:rFonts w:ascii="Garamond" w:eastAsia="Garamond" w:hAnsi="Garamond" w:cs="Garamond"/>
          <w:sz w:val="22"/>
          <w:szCs w:val="22"/>
        </w:rPr>
        <w:t>2003</w:t>
      </w:r>
      <w:r>
        <w:rPr>
          <w:rFonts w:ascii="Garamond" w:eastAsia="Garamond" w:hAnsi="Garamond" w:cs="Garamond"/>
          <w:sz w:val="22"/>
          <w:szCs w:val="22"/>
        </w:rPr>
        <w:tab/>
      </w:r>
      <w:r>
        <w:rPr>
          <w:rFonts w:ascii="Garamond" w:eastAsia="Garamond" w:hAnsi="Garamond" w:cs="Garamond"/>
          <w:sz w:val="22"/>
          <w:szCs w:val="22"/>
        </w:rPr>
        <w:tab/>
        <w:t xml:space="preserve">BYU Office of Research and Creative Activities Grant for research in Ghana </w:t>
      </w:r>
    </w:p>
    <w:p w14:paraId="000000AF" w14:textId="77777777" w:rsidR="00FD2FA2" w:rsidRDefault="00FD2FA2">
      <w:pPr>
        <w:rPr>
          <w:rFonts w:ascii="Garamond" w:eastAsia="Garamond" w:hAnsi="Garamond" w:cs="Garamond"/>
          <w:sz w:val="22"/>
          <w:szCs w:val="22"/>
        </w:rPr>
      </w:pPr>
    </w:p>
    <w:p w14:paraId="000000B0" w14:textId="77777777" w:rsidR="00FD2FA2" w:rsidRDefault="00000000">
      <w:pPr>
        <w:rPr>
          <w:rFonts w:ascii="Garamond" w:eastAsia="Garamond" w:hAnsi="Garamond" w:cs="Garamond"/>
          <w:sz w:val="22"/>
          <w:szCs w:val="22"/>
        </w:rPr>
      </w:pPr>
      <w:r>
        <w:rPr>
          <w:rFonts w:ascii="Garamond" w:eastAsia="Garamond" w:hAnsi="Garamond" w:cs="Garamond"/>
          <w:sz w:val="22"/>
          <w:szCs w:val="22"/>
        </w:rPr>
        <w:t>2000, 2002</w:t>
      </w:r>
      <w:r>
        <w:rPr>
          <w:rFonts w:ascii="Garamond" w:eastAsia="Garamond" w:hAnsi="Garamond" w:cs="Garamond"/>
          <w:sz w:val="22"/>
          <w:szCs w:val="22"/>
        </w:rPr>
        <w:tab/>
        <w:t xml:space="preserve">BYU Service-Learning Scholarship for research in New Zealand and Tonga </w:t>
      </w:r>
      <w:r>
        <w:rPr>
          <w:rFonts w:ascii="Garamond" w:eastAsia="Garamond" w:hAnsi="Garamond" w:cs="Garamond"/>
          <w:sz w:val="22"/>
          <w:szCs w:val="22"/>
        </w:rPr>
        <w:br/>
      </w:r>
    </w:p>
    <w:p w14:paraId="000000B1" w14:textId="77777777" w:rsidR="00FD2FA2" w:rsidRDefault="00000000">
      <w:pPr>
        <w:ind w:left="1440" w:hanging="1440"/>
        <w:rPr>
          <w:rFonts w:ascii="Garamond" w:eastAsia="Garamond" w:hAnsi="Garamond" w:cs="Garamond"/>
          <w:sz w:val="22"/>
          <w:szCs w:val="22"/>
        </w:rPr>
      </w:pPr>
      <w:r>
        <w:rPr>
          <w:rFonts w:ascii="Garamond" w:eastAsia="Garamond" w:hAnsi="Garamond" w:cs="Garamond"/>
          <w:sz w:val="22"/>
          <w:szCs w:val="22"/>
        </w:rPr>
        <w:t>2000-03</w:t>
      </w:r>
      <w:r>
        <w:rPr>
          <w:rFonts w:ascii="Garamond" w:eastAsia="Garamond" w:hAnsi="Garamond" w:cs="Garamond"/>
          <w:sz w:val="22"/>
          <w:szCs w:val="22"/>
        </w:rPr>
        <w:tab/>
        <w:t xml:space="preserve">BYU International Study Programs Scholarships for research in New Zealand, Tonga, and Ghana, Brigham Young University </w:t>
      </w:r>
      <w:r>
        <w:rPr>
          <w:rFonts w:ascii="Garamond" w:eastAsia="Garamond" w:hAnsi="Garamond" w:cs="Garamond"/>
          <w:sz w:val="22"/>
          <w:szCs w:val="22"/>
        </w:rPr>
        <w:br/>
      </w:r>
    </w:p>
    <w:p w14:paraId="000000B2" w14:textId="77777777" w:rsidR="00FD2FA2" w:rsidRDefault="00000000">
      <w:pPr>
        <w:rPr>
          <w:rFonts w:ascii="Garamond" w:eastAsia="Garamond" w:hAnsi="Garamond" w:cs="Garamond"/>
          <w:smallCaps/>
          <w:sz w:val="22"/>
          <w:szCs w:val="22"/>
        </w:rPr>
      </w:pPr>
      <w:r>
        <w:rPr>
          <w:rFonts w:ascii="Garamond" w:eastAsia="Garamond" w:hAnsi="Garamond" w:cs="Garamond"/>
          <w:sz w:val="22"/>
          <w:szCs w:val="22"/>
        </w:rPr>
        <w:t>2001</w:t>
      </w:r>
      <w:r>
        <w:rPr>
          <w:rFonts w:ascii="Garamond" w:eastAsia="Garamond" w:hAnsi="Garamond" w:cs="Garamond"/>
          <w:sz w:val="22"/>
          <w:szCs w:val="22"/>
        </w:rPr>
        <w:tab/>
      </w:r>
      <w:r>
        <w:rPr>
          <w:rFonts w:ascii="Garamond" w:eastAsia="Garamond" w:hAnsi="Garamond" w:cs="Garamond"/>
          <w:sz w:val="22"/>
          <w:szCs w:val="22"/>
        </w:rPr>
        <w:tab/>
        <w:t xml:space="preserve">BYU Mentorship Grant for research in Tonga </w:t>
      </w:r>
    </w:p>
    <w:p w14:paraId="000000B3" w14:textId="77777777" w:rsidR="00FD2FA2" w:rsidRDefault="00FD2FA2">
      <w:pPr>
        <w:tabs>
          <w:tab w:val="left" w:pos="1440"/>
        </w:tabs>
        <w:rPr>
          <w:rFonts w:ascii="Garamond" w:eastAsia="Garamond" w:hAnsi="Garamond" w:cs="Garamond"/>
          <w:smallCaps/>
          <w:sz w:val="28"/>
          <w:szCs w:val="28"/>
        </w:rPr>
      </w:pPr>
    </w:p>
    <w:p w14:paraId="000000B4" w14:textId="77777777" w:rsidR="00FD2FA2" w:rsidRDefault="00000000">
      <w:pPr>
        <w:tabs>
          <w:tab w:val="left" w:pos="1440"/>
        </w:tabs>
        <w:rPr>
          <w:rFonts w:ascii="Garamond" w:eastAsia="Garamond" w:hAnsi="Garamond" w:cs="Garamond"/>
          <w:b/>
          <w:bCs/>
        </w:rPr>
      </w:pPr>
      <w:r>
        <w:rPr>
          <w:rFonts w:ascii="Garamond" w:eastAsia="Garamond" w:hAnsi="Garamond" w:cs="Garamond"/>
          <w:b/>
          <w:bCs/>
          <w:smallCaps/>
          <w:sz w:val="28"/>
          <w:szCs w:val="28"/>
        </w:rPr>
        <w:t>Field Research, Travel &amp; Internships</w:t>
      </w:r>
    </w:p>
    <w:p w14:paraId="000000B5" w14:textId="77777777" w:rsidR="00FD2FA2" w:rsidRDefault="00FD2FA2">
      <w:pPr>
        <w:ind w:left="2160" w:hanging="2160"/>
        <w:rPr>
          <w:rFonts w:ascii="Garamond" w:eastAsia="Garamond" w:hAnsi="Garamond" w:cs="Garamond"/>
          <w:sz w:val="22"/>
          <w:szCs w:val="22"/>
        </w:rPr>
      </w:pPr>
    </w:p>
    <w:p w14:paraId="000000B6"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2024 </w:t>
      </w:r>
      <w:proofErr w:type="gramStart"/>
      <w:r>
        <w:rPr>
          <w:rFonts w:ascii="Garamond" w:eastAsia="Garamond" w:hAnsi="Garamond" w:cs="Garamond"/>
          <w:sz w:val="22"/>
          <w:szCs w:val="22"/>
        </w:rPr>
        <w:t xml:space="preserve">–  </w:t>
      </w:r>
      <w:r>
        <w:rPr>
          <w:rFonts w:ascii="Garamond" w:eastAsia="Garamond" w:hAnsi="Garamond" w:cs="Garamond"/>
          <w:i/>
          <w:iCs/>
          <w:sz w:val="22"/>
          <w:szCs w:val="22"/>
        </w:rPr>
        <w:t>Field</w:t>
      </w:r>
      <w:proofErr w:type="gramEnd"/>
      <w:r>
        <w:rPr>
          <w:rFonts w:ascii="Garamond" w:eastAsia="Garamond" w:hAnsi="Garamond" w:cs="Garamond"/>
          <w:i/>
          <w:iCs/>
          <w:sz w:val="22"/>
          <w:szCs w:val="22"/>
        </w:rPr>
        <w:t xml:space="preserve"> Research</w:t>
      </w:r>
      <w:r>
        <w:rPr>
          <w:rFonts w:ascii="Garamond" w:eastAsia="Garamond" w:hAnsi="Garamond" w:cs="Garamond"/>
          <w:sz w:val="22"/>
          <w:szCs w:val="22"/>
        </w:rPr>
        <w:t xml:space="preserve"> in Anahola, Kauai (June-</w:t>
      </w:r>
      <w:proofErr w:type="gramStart"/>
      <w:r>
        <w:rPr>
          <w:rFonts w:ascii="Garamond" w:eastAsia="Garamond" w:hAnsi="Garamond" w:cs="Garamond"/>
          <w:sz w:val="22"/>
          <w:szCs w:val="22"/>
        </w:rPr>
        <w:t>July,</w:t>
      </w:r>
      <w:proofErr w:type="gramEnd"/>
      <w:r>
        <w:rPr>
          <w:rFonts w:ascii="Garamond" w:eastAsia="Garamond" w:hAnsi="Garamond" w:cs="Garamond"/>
          <w:sz w:val="22"/>
          <w:szCs w:val="22"/>
        </w:rPr>
        <w:t xml:space="preserve"> 2024) </w:t>
      </w:r>
      <w:r>
        <w:rPr>
          <w:rFonts w:ascii="Garamond" w:eastAsia="Garamond" w:hAnsi="Garamond" w:cs="Garamond"/>
          <w:sz w:val="22"/>
          <w:szCs w:val="22"/>
        </w:rPr>
        <w:br/>
      </w:r>
    </w:p>
    <w:p w14:paraId="000000B7"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lastRenderedPageBreak/>
        <w:t xml:space="preserve">2018-19 – </w:t>
      </w:r>
      <w:r>
        <w:rPr>
          <w:rFonts w:ascii="Garamond" w:eastAsia="Garamond" w:hAnsi="Garamond" w:cs="Garamond"/>
          <w:i/>
          <w:iCs/>
          <w:sz w:val="22"/>
          <w:szCs w:val="22"/>
        </w:rPr>
        <w:t xml:space="preserve">Field Research </w:t>
      </w:r>
      <w:r>
        <w:rPr>
          <w:rFonts w:ascii="Garamond" w:eastAsia="Garamond" w:hAnsi="Garamond" w:cs="Garamond"/>
          <w:sz w:val="22"/>
          <w:szCs w:val="22"/>
        </w:rPr>
        <w:t xml:space="preserve">in American </w:t>
      </w:r>
      <w:proofErr w:type="spellStart"/>
      <w:r>
        <w:rPr>
          <w:rFonts w:ascii="Garamond" w:eastAsia="Garamond" w:hAnsi="Garamond" w:cs="Garamond"/>
          <w:sz w:val="22"/>
          <w:szCs w:val="22"/>
        </w:rPr>
        <w:t>S</w:t>
      </w:r>
      <w:r>
        <w:rPr>
          <w:sz w:val="22"/>
          <w:szCs w:val="22"/>
        </w:rPr>
        <w:t>ā</w:t>
      </w:r>
      <w:r>
        <w:rPr>
          <w:rFonts w:ascii="Garamond" w:eastAsia="Garamond" w:hAnsi="Garamond" w:cs="Garamond"/>
          <w:sz w:val="22"/>
          <w:szCs w:val="22"/>
        </w:rPr>
        <w:t>moa</w:t>
      </w:r>
      <w:proofErr w:type="spellEnd"/>
      <w:r>
        <w:rPr>
          <w:rFonts w:ascii="Garamond" w:eastAsia="Garamond" w:hAnsi="Garamond" w:cs="Garamond"/>
          <w:sz w:val="22"/>
          <w:szCs w:val="22"/>
        </w:rPr>
        <w:t xml:space="preserve"> (April 2018, June 2018, Sept 2019) </w:t>
      </w:r>
      <w:r>
        <w:rPr>
          <w:rFonts w:ascii="Garamond" w:eastAsia="Garamond" w:hAnsi="Garamond" w:cs="Garamond"/>
          <w:sz w:val="22"/>
          <w:szCs w:val="22"/>
        </w:rPr>
        <w:br/>
      </w:r>
    </w:p>
    <w:p w14:paraId="000000B8"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2017 – </w:t>
      </w:r>
      <w:r>
        <w:rPr>
          <w:rFonts w:ascii="Garamond" w:eastAsia="Garamond" w:hAnsi="Garamond" w:cs="Garamond"/>
          <w:i/>
          <w:iCs/>
          <w:sz w:val="22"/>
          <w:szCs w:val="22"/>
        </w:rPr>
        <w:t>Field Research</w:t>
      </w:r>
      <w:r>
        <w:rPr>
          <w:rFonts w:ascii="Garamond" w:eastAsia="Garamond" w:hAnsi="Garamond" w:cs="Garamond"/>
          <w:sz w:val="22"/>
          <w:szCs w:val="22"/>
        </w:rPr>
        <w:t xml:space="preserve"> in Guam and Saipan, Marianas Islands (July-August 2017) </w:t>
      </w:r>
      <w:r>
        <w:rPr>
          <w:rFonts w:ascii="Garamond" w:eastAsia="Garamond" w:hAnsi="Garamond" w:cs="Garamond"/>
          <w:sz w:val="22"/>
          <w:szCs w:val="22"/>
        </w:rPr>
        <w:br/>
      </w:r>
    </w:p>
    <w:p w14:paraId="000000B9"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2017 – </w:t>
      </w:r>
      <w:r>
        <w:rPr>
          <w:rFonts w:ascii="Garamond" w:eastAsia="Garamond" w:hAnsi="Garamond" w:cs="Garamond"/>
          <w:i/>
          <w:iCs/>
          <w:sz w:val="22"/>
          <w:szCs w:val="22"/>
        </w:rPr>
        <w:t>Field Research,</w:t>
      </w:r>
      <w:r>
        <w:rPr>
          <w:rFonts w:ascii="Garamond" w:eastAsia="Garamond" w:hAnsi="Garamond" w:cs="Garamond"/>
          <w:sz w:val="22"/>
          <w:szCs w:val="22"/>
        </w:rPr>
        <w:t xml:space="preserve"> </w:t>
      </w:r>
      <w:proofErr w:type="spellStart"/>
      <w:r>
        <w:rPr>
          <w:rFonts w:ascii="Garamond" w:eastAsia="Garamond" w:hAnsi="Garamond" w:cs="Garamond"/>
          <w:sz w:val="22"/>
          <w:szCs w:val="22"/>
        </w:rPr>
        <w:t>Kaho</w:t>
      </w:r>
      <w:r>
        <w:rPr>
          <w:sz w:val="22"/>
          <w:szCs w:val="22"/>
        </w:rPr>
        <w:t>ʻ</w:t>
      </w:r>
      <w:r>
        <w:rPr>
          <w:rFonts w:ascii="Garamond" w:eastAsia="Garamond" w:hAnsi="Garamond" w:cs="Garamond"/>
          <w:sz w:val="22"/>
          <w:szCs w:val="22"/>
        </w:rPr>
        <w:t>olawe</w:t>
      </w:r>
      <w:proofErr w:type="spellEnd"/>
      <w:r>
        <w:rPr>
          <w:rFonts w:ascii="Garamond" w:eastAsia="Garamond" w:hAnsi="Garamond" w:cs="Garamond"/>
          <w:sz w:val="22"/>
          <w:szCs w:val="22"/>
        </w:rPr>
        <w:t>, Hawai</w:t>
      </w:r>
      <w:r>
        <w:rPr>
          <w:sz w:val="22"/>
          <w:szCs w:val="22"/>
        </w:rPr>
        <w:t>ʻ</w:t>
      </w:r>
      <w:r>
        <w:rPr>
          <w:rFonts w:ascii="Garamond" w:eastAsia="Garamond" w:hAnsi="Garamond" w:cs="Garamond"/>
          <w:sz w:val="22"/>
          <w:szCs w:val="22"/>
        </w:rPr>
        <w:t xml:space="preserve">i, </w:t>
      </w:r>
      <w:proofErr w:type="spellStart"/>
      <w:r>
        <w:rPr>
          <w:rFonts w:ascii="Garamond" w:eastAsia="Garamond" w:hAnsi="Garamond" w:cs="Garamond"/>
          <w:sz w:val="22"/>
          <w:szCs w:val="22"/>
        </w:rPr>
        <w:t>Pokaneloa</w:t>
      </w:r>
      <w:proofErr w:type="spellEnd"/>
      <w:r>
        <w:rPr>
          <w:rFonts w:ascii="Garamond" w:eastAsia="Garamond" w:hAnsi="Garamond" w:cs="Garamond"/>
          <w:sz w:val="22"/>
          <w:szCs w:val="22"/>
        </w:rPr>
        <w:t xml:space="preserve"> (March 2017) </w:t>
      </w:r>
      <w:r>
        <w:rPr>
          <w:rFonts w:ascii="Garamond" w:eastAsia="Garamond" w:hAnsi="Garamond" w:cs="Garamond"/>
          <w:sz w:val="22"/>
          <w:szCs w:val="22"/>
        </w:rPr>
        <w:br/>
      </w:r>
    </w:p>
    <w:p w14:paraId="000000BA"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2016 – </w:t>
      </w:r>
      <w:r>
        <w:rPr>
          <w:rFonts w:ascii="Garamond" w:eastAsia="Garamond" w:hAnsi="Garamond" w:cs="Garamond"/>
          <w:i/>
          <w:iCs/>
          <w:sz w:val="22"/>
          <w:szCs w:val="22"/>
        </w:rPr>
        <w:t>Participant</w:t>
      </w:r>
      <w:r>
        <w:rPr>
          <w:rFonts w:ascii="Garamond" w:eastAsia="Garamond" w:hAnsi="Garamond" w:cs="Garamond"/>
          <w:sz w:val="22"/>
          <w:szCs w:val="22"/>
        </w:rPr>
        <w:t xml:space="preserve"> “Future Leaders of the Pacific Youth Conference” at the East–West Center, </w:t>
      </w:r>
    </w:p>
    <w:p w14:paraId="000000BB"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           Honolulu,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 August 30 – September 1, 2016.</w:t>
      </w:r>
      <w:r>
        <w:rPr>
          <w:rFonts w:ascii="Garamond" w:eastAsia="Garamond" w:hAnsi="Garamond" w:cs="Garamond"/>
          <w:sz w:val="22"/>
          <w:szCs w:val="22"/>
        </w:rPr>
        <w:br/>
      </w:r>
    </w:p>
    <w:p w14:paraId="000000BC"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2014 – </w:t>
      </w:r>
      <w:r>
        <w:rPr>
          <w:rFonts w:ascii="Garamond" w:eastAsia="Garamond" w:hAnsi="Garamond" w:cs="Garamond"/>
          <w:i/>
          <w:iCs/>
          <w:sz w:val="22"/>
          <w:szCs w:val="22"/>
        </w:rPr>
        <w:t>Field Research &amp; Internship,</w:t>
      </w:r>
      <w:r>
        <w:rPr>
          <w:rFonts w:ascii="Garamond" w:eastAsia="Garamond" w:hAnsi="Garamond" w:cs="Garamond"/>
          <w:sz w:val="22"/>
          <w:szCs w:val="22"/>
        </w:rPr>
        <w:t xml:space="preserve"> Ministry of Health, Public Health Division, Tonga (5.5 months)</w:t>
      </w:r>
      <w:r>
        <w:rPr>
          <w:rFonts w:ascii="Garamond" w:eastAsia="Garamond" w:hAnsi="Garamond" w:cs="Garamond"/>
          <w:sz w:val="22"/>
          <w:szCs w:val="22"/>
        </w:rPr>
        <w:br/>
      </w:r>
      <w:r>
        <w:rPr>
          <w:rFonts w:ascii="Garamond" w:eastAsia="Garamond" w:hAnsi="Garamond" w:cs="Garamond"/>
          <w:sz w:val="22"/>
          <w:szCs w:val="22"/>
        </w:rPr>
        <w:tab/>
      </w:r>
    </w:p>
    <w:p w14:paraId="000000BD"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2013 – </w:t>
      </w:r>
      <w:r>
        <w:rPr>
          <w:rFonts w:ascii="Garamond" w:eastAsia="Garamond" w:hAnsi="Garamond" w:cs="Garamond"/>
          <w:i/>
          <w:iCs/>
          <w:sz w:val="22"/>
          <w:szCs w:val="22"/>
        </w:rPr>
        <w:t>Field Research &amp; Internship,</w:t>
      </w:r>
      <w:r>
        <w:rPr>
          <w:rFonts w:ascii="Garamond" w:eastAsia="Garamond" w:hAnsi="Garamond" w:cs="Garamond"/>
          <w:sz w:val="22"/>
          <w:szCs w:val="22"/>
        </w:rPr>
        <w:t xml:space="preserve"> Ministry of Health, Public Health Division, Tonga (2.5 months)</w:t>
      </w:r>
      <w:r>
        <w:rPr>
          <w:rFonts w:ascii="Garamond" w:eastAsia="Garamond" w:hAnsi="Garamond" w:cs="Garamond"/>
          <w:sz w:val="22"/>
          <w:szCs w:val="22"/>
        </w:rPr>
        <w:br/>
      </w:r>
    </w:p>
    <w:p w14:paraId="000000BE"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2013 – </w:t>
      </w:r>
      <w:r>
        <w:rPr>
          <w:rFonts w:ascii="Garamond" w:eastAsia="Garamond" w:hAnsi="Garamond" w:cs="Garamond"/>
          <w:i/>
          <w:iCs/>
          <w:sz w:val="22"/>
          <w:szCs w:val="22"/>
        </w:rPr>
        <w:t xml:space="preserve">Field Research, </w:t>
      </w:r>
      <w:r>
        <w:rPr>
          <w:rFonts w:ascii="Garamond" w:eastAsia="Garamond" w:hAnsi="Garamond" w:cs="Garamond"/>
          <w:sz w:val="22"/>
          <w:szCs w:val="22"/>
        </w:rPr>
        <w:t xml:space="preserve">Auckland, New Zealand (1 month) </w:t>
      </w:r>
      <w:r>
        <w:rPr>
          <w:rFonts w:ascii="Garamond" w:eastAsia="Garamond" w:hAnsi="Garamond" w:cs="Garamond"/>
          <w:sz w:val="22"/>
          <w:szCs w:val="22"/>
        </w:rPr>
        <w:br/>
      </w:r>
    </w:p>
    <w:p w14:paraId="000000BF"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2012 – </w:t>
      </w:r>
      <w:r>
        <w:rPr>
          <w:rFonts w:ascii="Garamond" w:eastAsia="Garamond" w:hAnsi="Garamond" w:cs="Garamond"/>
          <w:i/>
          <w:iCs/>
          <w:sz w:val="22"/>
          <w:szCs w:val="22"/>
        </w:rPr>
        <w:t>Field Research</w:t>
      </w:r>
      <w:r>
        <w:rPr>
          <w:rFonts w:ascii="Garamond" w:eastAsia="Garamond" w:hAnsi="Garamond" w:cs="Garamond"/>
          <w:sz w:val="22"/>
          <w:szCs w:val="22"/>
        </w:rPr>
        <w:t>, Auckland, New Zealand, and Nuku’alofa, Tonga (1 month)</w:t>
      </w:r>
      <w:r>
        <w:rPr>
          <w:rFonts w:ascii="Garamond" w:eastAsia="Garamond" w:hAnsi="Garamond" w:cs="Garamond"/>
          <w:sz w:val="22"/>
          <w:szCs w:val="22"/>
        </w:rPr>
        <w:br/>
      </w:r>
    </w:p>
    <w:p w14:paraId="000000C0"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2009 – </w:t>
      </w:r>
      <w:r>
        <w:rPr>
          <w:rFonts w:ascii="Garamond" w:eastAsia="Garamond" w:hAnsi="Garamond" w:cs="Garamond"/>
          <w:i/>
          <w:iCs/>
          <w:sz w:val="22"/>
          <w:szCs w:val="22"/>
        </w:rPr>
        <w:t>Internship,</w:t>
      </w:r>
      <w:r>
        <w:rPr>
          <w:rFonts w:ascii="Garamond" w:eastAsia="Garamond" w:hAnsi="Garamond" w:cs="Garamond"/>
          <w:sz w:val="22"/>
          <w:szCs w:val="22"/>
        </w:rPr>
        <w:t xml:space="preserve"> Pacific Health Research Centre, University of Auckland, New Zealand (Spring </w:t>
      </w:r>
      <w:r>
        <w:rPr>
          <w:sz w:val="22"/>
          <w:szCs w:val="22"/>
        </w:rPr>
        <w:t>ʻ</w:t>
      </w:r>
      <w:r>
        <w:rPr>
          <w:rFonts w:ascii="Garamond" w:eastAsia="Garamond" w:hAnsi="Garamond" w:cs="Garamond"/>
          <w:sz w:val="22"/>
          <w:szCs w:val="22"/>
        </w:rPr>
        <w:t>09)</w:t>
      </w:r>
      <w:r>
        <w:rPr>
          <w:rFonts w:ascii="Garamond" w:eastAsia="Garamond" w:hAnsi="Garamond" w:cs="Garamond"/>
          <w:b/>
          <w:bCs/>
          <w:sz w:val="22"/>
          <w:szCs w:val="22"/>
        </w:rPr>
        <w:tab/>
      </w:r>
      <w:r>
        <w:rPr>
          <w:rFonts w:ascii="Garamond" w:eastAsia="Garamond" w:hAnsi="Garamond" w:cs="Garamond"/>
          <w:b/>
          <w:bCs/>
          <w:sz w:val="22"/>
          <w:szCs w:val="22"/>
        </w:rPr>
        <w:br/>
      </w:r>
    </w:p>
    <w:p w14:paraId="000000C1" w14:textId="77777777" w:rsidR="00FD2FA2" w:rsidRDefault="00000000">
      <w:pPr>
        <w:pStyle w:val="Heading6"/>
        <w:ind w:left="630" w:hanging="630"/>
        <w:jc w:val="left"/>
        <w:rPr>
          <w:b w:val="0"/>
          <w:bCs w:val="0"/>
          <w:smallCaps w:val="0"/>
          <w:sz w:val="22"/>
          <w:szCs w:val="22"/>
        </w:rPr>
      </w:pPr>
      <w:r>
        <w:rPr>
          <w:b w:val="0"/>
          <w:bCs w:val="0"/>
          <w:smallCaps w:val="0"/>
          <w:sz w:val="22"/>
          <w:szCs w:val="22"/>
        </w:rPr>
        <w:t xml:space="preserve">2007 – </w:t>
      </w:r>
      <w:r>
        <w:rPr>
          <w:b w:val="0"/>
          <w:bCs w:val="0"/>
          <w:i/>
          <w:iCs/>
          <w:smallCaps w:val="0"/>
          <w:sz w:val="22"/>
          <w:szCs w:val="22"/>
        </w:rPr>
        <w:t>Internship</w:t>
      </w:r>
      <w:r>
        <w:rPr>
          <w:b w:val="0"/>
          <w:bCs w:val="0"/>
          <w:smallCaps w:val="0"/>
          <w:sz w:val="22"/>
          <w:szCs w:val="22"/>
        </w:rPr>
        <w:t>, Life Foundation – HIV/AIDS Service Provider, Honolulu, HI (4 months)</w:t>
      </w:r>
      <w:r>
        <w:rPr>
          <w:b w:val="0"/>
          <w:bCs w:val="0"/>
          <w:smallCaps w:val="0"/>
          <w:sz w:val="22"/>
          <w:szCs w:val="22"/>
        </w:rPr>
        <w:br/>
      </w:r>
    </w:p>
    <w:p w14:paraId="000000C2" w14:textId="77777777" w:rsidR="00FD2FA2" w:rsidRDefault="00000000">
      <w:pPr>
        <w:pStyle w:val="Heading6"/>
        <w:ind w:left="630" w:hanging="630"/>
        <w:jc w:val="left"/>
        <w:rPr>
          <w:b w:val="0"/>
          <w:bCs w:val="0"/>
          <w:smallCaps w:val="0"/>
          <w:sz w:val="22"/>
          <w:szCs w:val="22"/>
        </w:rPr>
      </w:pPr>
      <w:r>
        <w:rPr>
          <w:b w:val="0"/>
          <w:bCs w:val="0"/>
          <w:smallCaps w:val="0"/>
          <w:sz w:val="22"/>
          <w:szCs w:val="22"/>
        </w:rPr>
        <w:t xml:space="preserve">2006 – </w:t>
      </w:r>
      <w:r>
        <w:rPr>
          <w:b w:val="0"/>
          <w:bCs w:val="0"/>
          <w:i/>
          <w:iCs/>
          <w:smallCaps w:val="0"/>
          <w:sz w:val="22"/>
          <w:szCs w:val="22"/>
        </w:rPr>
        <w:t>Field Training Program</w:t>
      </w:r>
      <w:r>
        <w:rPr>
          <w:b w:val="0"/>
          <w:bCs w:val="0"/>
          <w:smallCaps w:val="0"/>
          <w:sz w:val="22"/>
          <w:szCs w:val="22"/>
        </w:rPr>
        <w:t xml:space="preserve">, Pacific Islands Field Training Program, National Science Foundation (NSF), </w:t>
      </w:r>
      <w:proofErr w:type="spellStart"/>
      <w:r>
        <w:rPr>
          <w:b w:val="0"/>
          <w:bCs w:val="0"/>
          <w:smallCaps w:val="0"/>
          <w:sz w:val="22"/>
          <w:szCs w:val="22"/>
        </w:rPr>
        <w:t>Roviana</w:t>
      </w:r>
      <w:proofErr w:type="spellEnd"/>
      <w:r>
        <w:rPr>
          <w:b w:val="0"/>
          <w:bCs w:val="0"/>
          <w:smallCaps w:val="0"/>
          <w:sz w:val="22"/>
          <w:szCs w:val="22"/>
        </w:rPr>
        <w:t>, Solomon Islands (2 months)</w:t>
      </w:r>
      <w:r>
        <w:rPr>
          <w:b w:val="0"/>
          <w:bCs w:val="0"/>
          <w:smallCaps w:val="0"/>
          <w:sz w:val="22"/>
          <w:szCs w:val="22"/>
        </w:rPr>
        <w:br/>
      </w:r>
    </w:p>
    <w:p w14:paraId="000000C3"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2004 – </w:t>
      </w:r>
      <w:r>
        <w:rPr>
          <w:rFonts w:ascii="Garamond" w:eastAsia="Garamond" w:hAnsi="Garamond" w:cs="Garamond"/>
          <w:i/>
          <w:iCs/>
          <w:sz w:val="22"/>
          <w:szCs w:val="22"/>
        </w:rPr>
        <w:t>Field Research</w:t>
      </w:r>
      <w:r>
        <w:rPr>
          <w:rFonts w:ascii="Garamond" w:eastAsia="Garamond" w:hAnsi="Garamond" w:cs="Garamond"/>
          <w:sz w:val="22"/>
          <w:szCs w:val="22"/>
        </w:rPr>
        <w:t>, Port Antonio/Blue Mountains, Jamaica (6 weeks)</w:t>
      </w:r>
      <w:r>
        <w:rPr>
          <w:rFonts w:ascii="Garamond" w:eastAsia="Garamond" w:hAnsi="Garamond" w:cs="Garamond"/>
          <w:sz w:val="22"/>
          <w:szCs w:val="22"/>
        </w:rPr>
        <w:br/>
      </w:r>
    </w:p>
    <w:p w14:paraId="000000C4"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2003 – </w:t>
      </w:r>
      <w:r>
        <w:rPr>
          <w:rFonts w:ascii="Garamond" w:eastAsia="Garamond" w:hAnsi="Garamond" w:cs="Garamond"/>
          <w:i/>
          <w:iCs/>
          <w:sz w:val="22"/>
          <w:szCs w:val="22"/>
        </w:rPr>
        <w:t>Field Research</w:t>
      </w:r>
      <w:r>
        <w:rPr>
          <w:rFonts w:ascii="Garamond" w:eastAsia="Garamond" w:hAnsi="Garamond" w:cs="Garamond"/>
          <w:sz w:val="22"/>
          <w:szCs w:val="22"/>
        </w:rPr>
        <w:t>, Ashante-Mampong, Ghana (2 months)</w:t>
      </w:r>
      <w:r>
        <w:rPr>
          <w:rFonts w:ascii="Garamond" w:eastAsia="Garamond" w:hAnsi="Garamond" w:cs="Garamond"/>
          <w:sz w:val="22"/>
          <w:szCs w:val="22"/>
        </w:rPr>
        <w:br/>
      </w:r>
    </w:p>
    <w:p w14:paraId="000000C5"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2002 – </w:t>
      </w:r>
      <w:r>
        <w:rPr>
          <w:rFonts w:ascii="Garamond" w:eastAsia="Garamond" w:hAnsi="Garamond" w:cs="Garamond"/>
          <w:i/>
          <w:iCs/>
          <w:sz w:val="22"/>
          <w:szCs w:val="22"/>
        </w:rPr>
        <w:t>Field Research</w:t>
      </w:r>
      <w:r>
        <w:rPr>
          <w:rFonts w:ascii="Garamond" w:eastAsia="Garamond" w:hAnsi="Garamond" w:cs="Garamond"/>
          <w:sz w:val="22"/>
          <w:szCs w:val="22"/>
        </w:rPr>
        <w:t xml:space="preserve">, </w:t>
      </w:r>
      <w:proofErr w:type="spellStart"/>
      <w:r>
        <w:rPr>
          <w:rFonts w:ascii="Garamond" w:eastAsia="Garamond" w:hAnsi="Garamond" w:cs="Garamond"/>
          <w:sz w:val="22"/>
          <w:szCs w:val="22"/>
        </w:rPr>
        <w:t>Tongatapu</w:t>
      </w:r>
      <w:proofErr w:type="spellEnd"/>
      <w:r>
        <w:rPr>
          <w:rFonts w:ascii="Garamond" w:eastAsia="Garamond" w:hAnsi="Garamond" w:cs="Garamond"/>
          <w:sz w:val="22"/>
          <w:szCs w:val="22"/>
        </w:rPr>
        <w:t xml:space="preserve">, ‘Eua, and </w:t>
      </w:r>
      <w:proofErr w:type="spellStart"/>
      <w:r>
        <w:rPr>
          <w:rFonts w:ascii="Garamond" w:eastAsia="Garamond" w:hAnsi="Garamond" w:cs="Garamond"/>
          <w:sz w:val="22"/>
          <w:szCs w:val="22"/>
        </w:rPr>
        <w:t>Vava’u</w:t>
      </w:r>
      <w:proofErr w:type="spellEnd"/>
      <w:r>
        <w:rPr>
          <w:rFonts w:ascii="Garamond" w:eastAsia="Garamond" w:hAnsi="Garamond" w:cs="Garamond"/>
          <w:sz w:val="22"/>
          <w:szCs w:val="22"/>
        </w:rPr>
        <w:t xml:space="preserve"> Islands, Kingdom of Tonga (4 months)</w:t>
      </w:r>
      <w:r>
        <w:rPr>
          <w:rFonts w:ascii="Garamond" w:eastAsia="Garamond" w:hAnsi="Garamond" w:cs="Garamond"/>
          <w:sz w:val="22"/>
          <w:szCs w:val="22"/>
        </w:rPr>
        <w:br/>
      </w:r>
    </w:p>
    <w:p w14:paraId="000000C6" w14:textId="77777777" w:rsidR="00FD2FA2" w:rsidRDefault="00000000">
      <w:pPr>
        <w:ind w:left="2160" w:hanging="2160"/>
        <w:rPr>
          <w:rFonts w:ascii="Garamond" w:eastAsia="Garamond" w:hAnsi="Garamond" w:cs="Garamond"/>
          <w:sz w:val="22"/>
          <w:szCs w:val="22"/>
        </w:rPr>
      </w:pPr>
      <w:r>
        <w:rPr>
          <w:rFonts w:ascii="Garamond" w:eastAsia="Garamond" w:hAnsi="Garamond" w:cs="Garamond"/>
          <w:sz w:val="22"/>
          <w:szCs w:val="22"/>
        </w:rPr>
        <w:t xml:space="preserve">2001 – </w:t>
      </w:r>
      <w:r>
        <w:rPr>
          <w:rFonts w:ascii="Garamond" w:eastAsia="Garamond" w:hAnsi="Garamond" w:cs="Garamond"/>
          <w:i/>
          <w:iCs/>
          <w:sz w:val="22"/>
          <w:szCs w:val="22"/>
        </w:rPr>
        <w:t>Field Research</w:t>
      </w:r>
      <w:r>
        <w:rPr>
          <w:rFonts w:ascii="Garamond" w:eastAsia="Garamond" w:hAnsi="Garamond" w:cs="Garamond"/>
          <w:sz w:val="22"/>
          <w:szCs w:val="22"/>
        </w:rPr>
        <w:t xml:space="preserve">, </w:t>
      </w:r>
      <w:proofErr w:type="spellStart"/>
      <w:r>
        <w:rPr>
          <w:rFonts w:ascii="Garamond" w:eastAsia="Garamond" w:hAnsi="Garamond" w:cs="Garamond"/>
          <w:sz w:val="22"/>
          <w:szCs w:val="22"/>
        </w:rPr>
        <w:t>Tongatapu</w:t>
      </w:r>
      <w:proofErr w:type="spellEnd"/>
      <w:r>
        <w:rPr>
          <w:rFonts w:ascii="Garamond" w:eastAsia="Garamond" w:hAnsi="Garamond" w:cs="Garamond"/>
          <w:sz w:val="22"/>
          <w:szCs w:val="22"/>
        </w:rPr>
        <w:t xml:space="preserve"> and </w:t>
      </w:r>
      <w:proofErr w:type="spellStart"/>
      <w:r>
        <w:rPr>
          <w:rFonts w:ascii="Garamond" w:eastAsia="Garamond" w:hAnsi="Garamond" w:cs="Garamond"/>
          <w:sz w:val="22"/>
          <w:szCs w:val="22"/>
        </w:rPr>
        <w:t>Vava’u</w:t>
      </w:r>
      <w:proofErr w:type="spellEnd"/>
      <w:r>
        <w:rPr>
          <w:rFonts w:ascii="Garamond" w:eastAsia="Garamond" w:hAnsi="Garamond" w:cs="Garamond"/>
          <w:sz w:val="22"/>
          <w:szCs w:val="22"/>
        </w:rPr>
        <w:t xml:space="preserve"> Islands, Kingdom of Tonga (5 months)</w:t>
      </w:r>
      <w:r>
        <w:rPr>
          <w:rFonts w:ascii="Garamond" w:eastAsia="Garamond" w:hAnsi="Garamond" w:cs="Garamond"/>
          <w:sz w:val="22"/>
          <w:szCs w:val="22"/>
        </w:rPr>
        <w:br/>
      </w:r>
    </w:p>
    <w:p w14:paraId="000000C7"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 xml:space="preserve">2000 – </w:t>
      </w:r>
      <w:r>
        <w:rPr>
          <w:rFonts w:ascii="Garamond" w:eastAsia="Garamond" w:hAnsi="Garamond" w:cs="Garamond"/>
          <w:i/>
          <w:iCs/>
          <w:sz w:val="22"/>
          <w:szCs w:val="22"/>
        </w:rPr>
        <w:t>Internship/Field Research</w:t>
      </w:r>
      <w:r>
        <w:rPr>
          <w:rFonts w:ascii="Garamond" w:eastAsia="Garamond" w:hAnsi="Garamond" w:cs="Garamond"/>
          <w:sz w:val="22"/>
          <w:szCs w:val="22"/>
        </w:rPr>
        <w:t>, Auckland’s Regional Botanical Garden &amp; University of Auckland (4 months)</w:t>
      </w:r>
    </w:p>
    <w:p w14:paraId="000000C8" w14:textId="77777777" w:rsidR="00FD2FA2" w:rsidRDefault="00FD2FA2">
      <w:pPr>
        <w:rPr>
          <w:rFonts w:ascii="Garamond" w:eastAsia="Garamond" w:hAnsi="Garamond" w:cs="Garamond"/>
          <w:b/>
          <w:bCs/>
          <w:smallCaps/>
          <w:sz w:val="28"/>
          <w:szCs w:val="28"/>
        </w:rPr>
      </w:pPr>
    </w:p>
    <w:p w14:paraId="000000C9" w14:textId="77777777" w:rsidR="00FD2FA2" w:rsidRDefault="00000000">
      <w:pPr>
        <w:rPr>
          <w:rFonts w:ascii="Garamond" w:eastAsia="Garamond" w:hAnsi="Garamond" w:cs="Garamond"/>
          <w:b/>
          <w:bCs/>
          <w:smallCaps/>
          <w:sz w:val="28"/>
          <w:szCs w:val="28"/>
        </w:rPr>
      </w:pPr>
      <w:r>
        <w:rPr>
          <w:rFonts w:ascii="Garamond" w:eastAsia="Garamond" w:hAnsi="Garamond" w:cs="Garamond"/>
          <w:b/>
          <w:bCs/>
          <w:smallCaps/>
          <w:sz w:val="28"/>
          <w:szCs w:val="28"/>
        </w:rPr>
        <w:t>Publications</w:t>
      </w:r>
    </w:p>
    <w:p w14:paraId="000000CA" w14:textId="77777777" w:rsidR="00FD2FA2" w:rsidRDefault="00FD2FA2">
      <w:pPr>
        <w:rPr>
          <w:rFonts w:ascii="Garamond" w:eastAsia="Garamond" w:hAnsi="Garamond" w:cs="Garamond"/>
          <w:sz w:val="22"/>
          <w:szCs w:val="22"/>
          <w:highlight w:val="yellow"/>
        </w:rPr>
      </w:pPr>
    </w:p>
    <w:p w14:paraId="000000CB" w14:textId="77777777" w:rsidR="00FD2FA2" w:rsidRDefault="00000000">
      <w:pPr>
        <w:rPr>
          <w:rFonts w:ascii="Garamond" w:eastAsia="Garamond" w:hAnsi="Garamond" w:cs="Garamond"/>
          <w:i/>
          <w:iCs/>
          <w:sz w:val="22"/>
          <w:szCs w:val="22"/>
        </w:rPr>
      </w:pPr>
      <w:r>
        <w:rPr>
          <w:rFonts w:ascii="Garamond" w:eastAsia="Garamond" w:hAnsi="Garamond" w:cs="Garamond"/>
          <w:b/>
          <w:bCs/>
          <w:sz w:val="22"/>
          <w:szCs w:val="22"/>
        </w:rPr>
        <w:t>Manuscripts-</w:t>
      </w:r>
      <w:r>
        <w:rPr>
          <w:rFonts w:ascii="Garamond" w:eastAsia="Garamond" w:hAnsi="Garamond" w:cs="Garamond"/>
          <w:b/>
          <w:bCs/>
          <w:i/>
          <w:iCs/>
          <w:sz w:val="22"/>
          <w:szCs w:val="22"/>
        </w:rPr>
        <w:t xml:space="preserve"> </w:t>
      </w:r>
      <w:r>
        <w:rPr>
          <w:rFonts w:ascii="Garamond" w:eastAsia="Garamond" w:hAnsi="Garamond" w:cs="Garamond"/>
          <w:i/>
          <w:iCs/>
          <w:sz w:val="22"/>
          <w:szCs w:val="22"/>
        </w:rPr>
        <w:t>In Preparation</w:t>
      </w:r>
    </w:p>
    <w:p w14:paraId="000000CC" w14:textId="77777777" w:rsidR="00FD2FA2" w:rsidRDefault="00000000">
      <w:pPr>
        <w:rPr>
          <w:rFonts w:ascii="Garamond" w:eastAsia="Garamond" w:hAnsi="Garamond" w:cs="Garamond"/>
          <w:sz w:val="22"/>
          <w:szCs w:val="22"/>
        </w:rPr>
      </w:pPr>
      <w:r>
        <w:rPr>
          <w:rFonts w:ascii="Garamond" w:eastAsia="Garamond" w:hAnsi="Garamond" w:cs="Garamond"/>
          <w:sz w:val="22"/>
          <w:szCs w:val="22"/>
        </w:rPr>
        <w:br/>
        <w:t xml:space="preserve">2026     Book Proposal (Invited): Navigating Female Cancer Experience and the Politics of Health </w:t>
      </w:r>
    </w:p>
    <w:p w14:paraId="000000CD"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and </w:t>
      </w:r>
      <w:proofErr w:type="gramStart"/>
      <w:r>
        <w:rPr>
          <w:rFonts w:ascii="Garamond" w:eastAsia="Garamond" w:hAnsi="Garamond" w:cs="Garamond"/>
          <w:sz w:val="22"/>
          <w:szCs w:val="22"/>
        </w:rPr>
        <w:t>Healing</w:t>
      </w:r>
      <w:proofErr w:type="gramEnd"/>
      <w:r>
        <w:rPr>
          <w:rFonts w:ascii="Garamond" w:eastAsia="Garamond" w:hAnsi="Garamond" w:cs="Garamond"/>
          <w:sz w:val="22"/>
          <w:szCs w:val="22"/>
        </w:rPr>
        <w:t xml:space="preserve"> in Tonga (University of Hawaii Press) </w:t>
      </w:r>
    </w:p>
    <w:p w14:paraId="000000CE" w14:textId="77777777" w:rsidR="00FD2FA2" w:rsidRDefault="00FD2FA2">
      <w:pPr>
        <w:rPr>
          <w:rFonts w:ascii="Garamond" w:eastAsia="Garamond" w:hAnsi="Garamond" w:cs="Garamond"/>
          <w:sz w:val="22"/>
          <w:szCs w:val="22"/>
        </w:rPr>
      </w:pPr>
    </w:p>
    <w:p w14:paraId="000000CF"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2026  </w:t>
      </w:r>
      <w:proofErr w:type="gramStart"/>
      <w:r>
        <w:rPr>
          <w:rFonts w:ascii="Garamond" w:eastAsia="Garamond" w:hAnsi="Garamond" w:cs="Garamond"/>
          <w:sz w:val="22"/>
          <w:szCs w:val="22"/>
        </w:rPr>
        <w:t xml:space="preserve">   (</w:t>
      </w:r>
      <w:proofErr w:type="gramEnd"/>
      <w:r>
        <w:rPr>
          <w:rFonts w:ascii="Garamond" w:eastAsia="Garamond" w:hAnsi="Garamond" w:cs="Garamond"/>
          <w:sz w:val="22"/>
          <w:szCs w:val="22"/>
        </w:rPr>
        <w:t>Invited): Introduction to Pacific Studies Anthology (</w:t>
      </w:r>
      <w:proofErr w:type="spellStart"/>
      <w:r>
        <w:rPr>
          <w:rFonts w:ascii="Garamond" w:eastAsia="Garamond" w:hAnsi="Garamond" w:cs="Garamond"/>
          <w:sz w:val="22"/>
          <w:szCs w:val="22"/>
        </w:rPr>
        <w:t>Cognella</w:t>
      </w:r>
      <w:proofErr w:type="spellEnd"/>
      <w:r>
        <w:rPr>
          <w:rFonts w:ascii="Garamond" w:eastAsia="Garamond" w:hAnsi="Garamond" w:cs="Garamond"/>
          <w:sz w:val="22"/>
          <w:szCs w:val="22"/>
        </w:rPr>
        <w:t xml:space="preserve"> Publishing) </w:t>
      </w:r>
    </w:p>
    <w:p w14:paraId="000000D0" w14:textId="77777777" w:rsidR="00FD2FA2" w:rsidRDefault="00FD2FA2">
      <w:pPr>
        <w:rPr>
          <w:rFonts w:ascii="Garamond" w:eastAsia="Garamond" w:hAnsi="Garamond" w:cs="Garamond"/>
          <w:sz w:val="22"/>
          <w:szCs w:val="22"/>
        </w:rPr>
      </w:pPr>
    </w:p>
    <w:p w14:paraId="000000D1" w14:textId="77777777" w:rsidR="00FD2FA2" w:rsidRDefault="00000000">
      <w:pPr>
        <w:rPr>
          <w:rFonts w:ascii="Garamond" w:eastAsia="Garamond" w:hAnsi="Garamond" w:cs="Garamond"/>
          <w:sz w:val="22"/>
          <w:szCs w:val="22"/>
        </w:rPr>
      </w:pPr>
      <w:r>
        <w:rPr>
          <w:rFonts w:ascii="Garamond" w:eastAsia="Garamond" w:hAnsi="Garamond" w:cs="Garamond"/>
          <w:b/>
          <w:bCs/>
          <w:sz w:val="22"/>
          <w:szCs w:val="22"/>
        </w:rPr>
        <w:t xml:space="preserve">Journals - </w:t>
      </w:r>
      <w:r>
        <w:rPr>
          <w:rFonts w:ascii="Garamond" w:eastAsia="Garamond" w:hAnsi="Garamond" w:cs="Garamond"/>
          <w:i/>
          <w:iCs/>
          <w:sz w:val="22"/>
          <w:szCs w:val="22"/>
        </w:rPr>
        <w:t>In Preparation</w:t>
      </w:r>
    </w:p>
    <w:p w14:paraId="000000D2" w14:textId="77777777" w:rsidR="00FD2FA2" w:rsidRDefault="00FD2FA2">
      <w:pPr>
        <w:rPr>
          <w:rFonts w:ascii="Garamond" w:eastAsia="Garamond" w:hAnsi="Garamond" w:cs="Garamond"/>
          <w:sz w:val="22"/>
          <w:szCs w:val="22"/>
        </w:rPr>
      </w:pPr>
    </w:p>
    <w:p w14:paraId="000000D3"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2026    </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w:t>
      </w:r>
      <w:proofErr w:type="spellStart"/>
      <w:r>
        <w:rPr>
          <w:rFonts w:ascii="Garamond" w:eastAsia="Garamond" w:hAnsi="Garamond" w:cs="Garamond"/>
          <w:sz w:val="22"/>
          <w:szCs w:val="22"/>
        </w:rPr>
        <w:t>Niumeitolu</w:t>
      </w:r>
      <w:proofErr w:type="spellEnd"/>
      <w:r>
        <w:rPr>
          <w:rFonts w:ascii="Garamond" w:eastAsia="Garamond" w:hAnsi="Garamond" w:cs="Garamond"/>
          <w:sz w:val="22"/>
          <w:szCs w:val="22"/>
        </w:rPr>
        <w:t xml:space="preserve">, F., </w:t>
      </w:r>
      <w:proofErr w:type="spellStart"/>
      <w:r>
        <w:rPr>
          <w:rFonts w:ascii="Garamond" w:eastAsia="Garamond" w:hAnsi="Garamond" w:cs="Garamond"/>
          <w:sz w:val="22"/>
          <w:szCs w:val="22"/>
        </w:rPr>
        <w:t>Tuaone</w:t>
      </w:r>
      <w:proofErr w:type="spellEnd"/>
      <w:r>
        <w:rPr>
          <w:rFonts w:ascii="Garamond" w:eastAsia="Garamond" w:hAnsi="Garamond" w:cs="Garamond"/>
          <w:sz w:val="22"/>
          <w:szCs w:val="22"/>
        </w:rPr>
        <w:t>, I., and R. Fifita. "</w:t>
      </w:r>
      <w:proofErr w:type="spellStart"/>
      <w:r>
        <w:rPr>
          <w:rFonts w:ascii="Garamond" w:eastAsia="Garamond" w:hAnsi="Garamond" w:cs="Garamond"/>
          <w:sz w:val="22"/>
          <w:szCs w:val="22"/>
        </w:rPr>
        <w:t>Fofola</w:t>
      </w:r>
      <w:proofErr w:type="spellEnd"/>
      <w:r>
        <w:rPr>
          <w:rFonts w:ascii="Garamond" w:eastAsia="Garamond" w:hAnsi="Garamond" w:cs="Garamond"/>
          <w:sz w:val="22"/>
          <w:szCs w:val="22"/>
        </w:rPr>
        <w:t xml:space="preserve"> e </w:t>
      </w:r>
      <w:proofErr w:type="spellStart"/>
      <w:r>
        <w:rPr>
          <w:rFonts w:ascii="Garamond" w:eastAsia="Garamond" w:hAnsi="Garamond" w:cs="Garamond"/>
          <w:sz w:val="22"/>
          <w:szCs w:val="22"/>
        </w:rPr>
        <w:t>fala</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kae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talanoa</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ʻa</w:t>
      </w:r>
      <w:proofErr w:type="spellEnd"/>
      <w:r>
        <w:rPr>
          <w:rFonts w:ascii="Garamond" w:eastAsia="Garamond" w:hAnsi="Garamond" w:cs="Garamond"/>
          <w:sz w:val="22"/>
          <w:szCs w:val="22"/>
        </w:rPr>
        <w:t xml:space="preserve"> e </w:t>
      </w:r>
      <w:proofErr w:type="spellStart"/>
      <w:r>
        <w:rPr>
          <w:rFonts w:ascii="Garamond" w:eastAsia="Garamond" w:hAnsi="Garamond" w:cs="Garamond"/>
          <w:sz w:val="22"/>
          <w:szCs w:val="22"/>
        </w:rPr>
        <w:t>kāinga</w:t>
      </w:r>
      <w:proofErr w:type="spellEnd"/>
      <w:r>
        <w:rPr>
          <w:rFonts w:ascii="Garamond" w:eastAsia="Garamond" w:hAnsi="Garamond" w:cs="Garamond"/>
          <w:sz w:val="22"/>
          <w:szCs w:val="22"/>
        </w:rPr>
        <w:t xml:space="preserve">": </w:t>
      </w:r>
    </w:p>
    <w:p w14:paraId="000000D4" w14:textId="77777777" w:rsidR="00FD2FA2" w:rsidRDefault="00000000">
      <w:pPr>
        <w:ind w:firstLine="720"/>
        <w:rPr>
          <w:rFonts w:ascii="Garamond" w:eastAsia="Garamond" w:hAnsi="Garamond" w:cs="Garamond"/>
          <w:i/>
          <w:iCs/>
          <w:sz w:val="22"/>
          <w:szCs w:val="22"/>
        </w:rPr>
      </w:pPr>
      <w:r>
        <w:rPr>
          <w:rFonts w:ascii="Garamond" w:eastAsia="Garamond" w:hAnsi="Garamond" w:cs="Garamond"/>
          <w:sz w:val="22"/>
          <w:szCs w:val="22"/>
        </w:rPr>
        <w:t xml:space="preserve">Tongan Womxn Scholars Feminist </w:t>
      </w:r>
      <w:proofErr w:type="spellStart"/>
      <w:r>
        <w:rPr>
          <w:rFonts w:ascii="Garamond" w:eastAsia="Garamond" w:hAnsi="Garamond" w:cs="Garamond"/>
          <w:sz w:val="22"/>
          <w:szCs w:val="22"/>
        </w:rPr>
        <w:t>Koko’anga</w:t>
      </w:r>
      <w:proofErr w:type="spellEnd"/>
      <w:r>
        <w:rPr>
          <w:rFonts w:ascii="Garamond" w:eastAsia="Garamond" w:hAnsi="Garamond" w:cs="Garamond"/>
          <w:sz w:val="22"/>
          <w:szCs w:val="22"/>
        </w:rPr>
        <w:t xml:space="preserve">. </w:t>
      </w:r>
      <w:r>
        <w:rPr>
          <w:rFonts w:ascii="Garamond" w:eastAsia="Garamond" w:hAnsi="Garamond" w:cs="Garamond"/>
          <w:i/>
          <w:iCs/>
          <w:sz w:val="22"/>
          <w:szCs w:val="22"/>
        </w:rPr>
        <w:t>Feminist Formations.</w:t>
      </w:r>
    </w:p>
    <w:p w14:paraId="000000D5"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br/>
        <w:t>2026</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“Unsettling Climate Vulnerability in Oceania: </w:t>
      </w:r>
    </w:p>
    <w:p w14:paraId="000000D6"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Grounding and Re-centering Indigenous Knowledge and Practice within Climate Adaptation </w:t>
      </w:r>
    </w:p>
    <w:p w14:paraId="000000D7"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Planning.” </w:t>
      </w:r>
      <w:r>
        <w:rPr>
          <w:rFonts w:ascii="Garamond" w:eastAsia="Garamond" w:hAnsi="Garamond" w:cs="Garamond"/>
          <w:i/>
          <w:iCs/>
          <w:sz w:val="22"/>
          <w:szCs w:val="22"/>
        </w:rPr>
        <w:t xml:space="preserve">Ecology and Society. </w:t>
      </w:r>
    </w:p>
    <w:p w14:paraId="000000D8" w14:textId="77777777" w:rsidR="00FD2FA2" w:rsidRDefault="00FD2FA2">
      <w:pPr>
        <w:rPr>
          <w:rFonts w:ascii="Garamond" w:eastAsia="Garamond" w:hAnsi="Garamond" w:cs="Garamond"/>
          <w:sz w:val="22"/>
          <w:szCs w:val="22"/>
        </w:rPr>
      </w:pPr>
    </w:p>
    <w:p w14:paraId="000000D9" w14:textId="77777777" w:rsidR="00FD2FA2" w:rsidRDefault="00000000">
      <w:pPr>
        <w:rPr>
          <w:rFonts w:ascii="Garamond" w:eastAsia="Garamond" w:hAnsi="Garamond" w:cs="Garamond"/>
          <w:sz w:val="22"/>
          <w:szCs w:val="22"/>
        </w:rPr>
      </w:pPr>
      <w:proofErr w:type="gramStart"/>
      <w:r>
        <w:rPr>
          <w:rFonts w:ascii="Garamond" w:eastAsia="Garamond" w:hAnsi="Garamond" w:cs="Garamond"/>
          <w:sz w:val="22"/>
          <w:szCs w:val="22"/>
        </w:rPr>
        <w:lastRenderedPageBreak/>
        <w:t xml:space="preserve">2026  </w:t>
      </w:r>
      <w:r>
        <w:rPr>
          <w:rFonts w:ascii="Garamond" w:eastAsia="Garamond" w:hAnsi="Garamond" w:cs="Garamond"/>
          <w:sz w:val="22"/>
          <w:szCs w:val="22"/>
        </w:rPr>
        <w:tab/>
      </w:r>
      <w:proofErr w:type="gramEnd"/>
      <w:r>
        <w:rPr>
          <w:rFonts w:ascii="Garamond" w:eastAsia="Garamond" w:hAnsi="Garamond" w:cs="Garamond"/>
          <w:b/>
          <w:bCs/>
          <w:sz w:val="22"/>
          <w:szCs w:val="22"/>
        </w:rPr>
        <w:t>Fifita. P</w:t>
      </w:r>
      <w:r>
        <w:rPr>
          <w:rFonts w:ascii="Garamond" w:eastAsia="Garamond" w:hAnsi="Garamond" w:cs="Garamond"/>
          <w:sz w:val="22"/>
          <w:szCs w:val="22"/>
        </w:rPr>
        <w:t xml:space="preserve">., E. Makepa, L. Irvine Indigenous-led Return to Abundance through Ancestral </w:t>
      </w:r>
    </w:p>
    <w:p w14:paraId="000000DA"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Knowledge Keeping and Rematriation in Oceania.</w:t>
      </w:r>
      <w:r>
        <w:rPr>
          <w:rFonts w:ascii="Garamond" w:eastAsia="Garamond" w:hAnsi="Garamond" w:cs="Garamond"/>
          <w:i/>
          <w:iCs/>
          <w:sz w:val="22"/>
          <w:szCs w:val="22"/>
        </w:rPr>
        <w:t xml:space="preserve"> Parks Forum. (Abstract accepted).</w:t>
      </w:r>
    </w:p>
    <w:p w14:paraId="000000DB" w14:textId="77777777" w:rsidR="00FD2FA2" w:rsidRDefault="00FD2FA2">
      <w:pPr>
        <w:rPr>
          <w:rFonts w:ascii="Garamond" w:eastAsia="Garamond" w:hAnsi="Garamond" w:cs="Garamond"/>
          <w:sz w:val="22"/>
          <w:szCs w:val="22"/>
        </w:rPr>
      </w:pPr>
    </w:p>
    <w:p w14:paraId="000000DC"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2026     </w:t>
      </w:r>
      <w:r>
        <w:rPr>
          <w:rFonts w:ascii="Garamond" w:eastAsia="Garamond" w:hAnsi="Garamond" w:cs="Garamond"/>
          <w:b/>
          <w:bCs/>
          <w:sz w:val="22"/>
          <w:szCs w:val="22"/>
        </w:rPr>
        <w:t xml:space="preserve">Fifita, P. </w:t>
      </w:r>
      <w:r>
        <w:rPr>
          <w:rFonts w:ascii="Garamond" w:eastAsia="Garamond" w:hAnsi="Garamond" w:cs="Garamond"/>
          <w:sz w:val="22"/>
          <w:szCs w:val="22"/>
        </w:rPr>
        <w:t xml:space="preserve">and R. de Silva. Gathering Limu: Engendering Health </w:t>
      </w:r>
      <w:proofErr w:type="gramStart"/>
      <w:r>
        <w:rPr>
          <w:rFonts w:ascii="Garamond" w:eastAsia="Garamond" w:hAnsi="Garamond" w:cs="Garamond"/>
          <w:sz w:val="22"/>
          <w:szCs w:val="22"/>
        </w:rPr>
        <w:t>and  Relationality</w:t>
      </w:r>
      <w:proofErr w:type="gramEnd"/>
      <w:r>
        <w:rPr>
          <w:rFonts w:ascii="Garamond" w:eastAsia="Garamond" w:hAnsi="Garamond" w:cs="Garamond"/>
          <w:sz w:val="22"/>
          <w:szCs w:val="22"/>
        </w:rPr>
        <w:t xml:space="preserve"> Along the </w:t>
      </w:r>
    </w:p>
    <w:p w14:paraId="000000DD"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Tidal Flats. </w:t>
      </w:r>
      <w:r>
        <w:rPr>
          <w:rFonts w:ascii="Garamond" w:eastAsia="Garamond" w:hAnsi="Garamond" w:cs="Garamond"/>
          <w:i/>
          <w:iCs/>
          <w:sz w:val="22"/>
          <w:szCs w:val="22"/>
        </w:rPr>
        <w:t xml:space="preserve">The </w:t>
      </w:r>
      <w:proofErr w:type="spellStart"/>
      <w:r>
        <w:rPr>
          <w:rFonts w:ascii="Garamond" w:eastAsia="Garamond" w:hAnsi="Garamond" w:cs="Garamond"/>
          <w:i/>
          <w:iCs/>
          <w:sz w:val="22"/>
          <w:szCs w:val="22"/>
        </w:rPr>
        <w:t>Cicadian</w:t>
      </w:r>
      <w:proofErr w:type="spellEnd"/>
      <w:r>
        <w:rPr>
          <w:rFonts w:ascii="Garamond" w:eastAsia="Garamond" w:hAnsi="Garamond" w:cs="Garamond"/>
          <w:i/>
          <w:iCs/>
          <w:sz w:val="22"/>
          <w:szCs w:val="22"/>
        </w:rPr>
        <w:t>.</w:t>
      </w:r>
    </w:p>
    <w:p w14:paraId="000000DE" w14:textId="77777777" w:rsidR="00FD2FA2" w:rsidRDefault="00FD2FA2">
      <w:pPr>
        <w:rPr>
          <w:rFonts w:ascii="Garamond" w:eastAsia="Garamond" w:hAnsi="Garamond" w:cs="Garamond"/>
          <w:sz w:val="22"/>
          <w:szCs w:val="22"/>
        </w:rPr>
      </w:pPr>
    </w:p>
    <w:p w14:paraId="000000DF"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2026     </w:t>
      </w:r>
      <w:r>
        <w:rPr>
          <w:rFonts w:ascii="Garamond" w:eastAsia="Garamond" w:hAnsi="Garamond" w:cs="Garamond"/>
          <w:b/>
          <w:bCs/>
          <w:sz w:val="22"/>
          <w:szCs w:val="22"/>
        </w:rPr>
        <w:t xml:space="preserve">Fifita, P.  </w:t>
      </w:r>
      <w:r>
        <w:rPr>
          <w:rFonts w:ascii="Garamond" w:eastAsia="Garamond" w:hAnsi="Garamond" w:cs="Garamond"/>
          <w:sz w:val="22"/>
          <w:szCs w:val="22"/>
        </w:rPr>
        <w:t xml:space="preserve">and de </w:t>
      </w:r>
      <w:proofErr w:type="gramStart"/>
      <w:r>
        <w:rPr>
          <w:rFonts w:ascii="Garamond" w:eastAsia="Garamond" w:hAnsi="Garamond" w:cs="Garamond"/>
          <w:sz w:val="22"/>
          <w:szCs w:val="22"/>
        </w:rPr>
        <w:t>Silva..</w:t>
      </w:r>
      <w:proofErr w:type="gramEnd"/>
      <w:r>
        <w:rPr>
          <w:rFonts w:ascii="Garamond" w:eastAsia="Garamond" w:hAnsi="Garamond" w:cs="Garamond"/>
          <w:sz w:val="22"/>
          <w:szCs w:val="22"/>
        </w:rPr>
        <w:t xml:space="preserve"> Embodiment of Kalo as a Living Archive: Honoring Genealogies of </w:t>
      </w:r>
    </w:p>
    <w:p w14:paraId="34678D73" w14:textId="7F968A2D" w:rsidR="00C81A5B" w:rsidRDefault="00000000" w:rsidP="00C81A5B">
      <w:pPr>
        <w:ind w:firstLine="720"/>
        <w:rPr>
          <w:rFonts w:ascii="Garamond" w:eastAsia="Garamond" w:hAnsi="Garamond" w:cs="Garamond"/>
          <w:i/>
          <w:iCs/>
          <w:sz w:val="22"/>
          <w:szCs w:val="22"/>
        </w:rPr>
      </w:pPr>
      <w:r>
        <w:rPr>
          <w:rFonts w:ascii="Garamond" w:eastAsia="Garamond" w:hAnsi="Garamond" w:cs="Garamond"/>
          <w:sz w:val="22"/>
          <w:szCs w:val="22"/>
        </w:rPr>
        <w:t xml:space="preserve">Knowledge, Land, and </w:t>
      </w:r>
      <w:r w:rsidR="00C81A5B">
        <w:rPr>
          <w:rFonts w:ascii="Garamond" w:eastAsia="Garamond" w:hAnsi="Garamond" w:cs="Garamond"/>
          <w:sz w:val="22"/>
          <w:szCs w:val="22"/>
        </w:rPr>
        <w:t xml:space="preserve">Belonging. </w:t>
      </w:r>
      <w:r w:rsidR="00C81A5B" w:rsidRPr="00C81A5B">
        <w:rPr>
          <w:rFonts w:ascii="Garamond" w:eastAsia="Garamond" w:hAnsi="Garamond" w:cs="Garamond"/>
          <w:i/>
          <w:iCs/>
          <w:sz w:val="22"/>
          <w:szCs w:val="22"/>
        </w:rPr>
        <w:t>The Circadian.</w:t>
      </w:r>
    </w:p>
    <w:p w14:paraId="000000E1" w14:textId="77777777" w:rsidR="00FD2FA2" w:rsidRDefault="00FD2FA2">
      <w:pPr>
        <w:rPr>
          <w:rFonts w:ascii="Garamond" w:eastAsia="Garamond" w:hAnsi="Garamond" w:cs="Garamond"/>
          <w:sz w:val="22"/>
          <w:szCs w:val="22"/>
          <w:highlight w:val="yellow"/>
        </w:rPr>
      </w:pPr>
    </w:p>
    <w:p w14:paraId="000000E2" w14:textId="4D3FD5D6" w:rsidR="00FD2FA2" w:rsidRDefault="00000000">
      <w:pPr>
        <w:rPr>
          <w:rFonts w:ascii="Garamond" w:eastAsia="Garamond" w:hAnsi="Garamond" w:cs="Garamond"/>
          <w:color w:val="2B2B2B"/>
          <w:sz w:val="22"/>
          <w:szCs w:val="22"/>
        </w:rPr>
      </w:pPr>
      <w:r>
        <w:rPr>
          <w:rFonts w:ascii="Garamond" w:eastAsia="Garamond" w:hAnsi="Garamond" w:cs="Garamond"/>
          <w:sz w:val="22"/>
          <w:szCs w:val="22"/>
        </w:rPr>
        <w:t xml:space="preserve">2026.    </w:t>
      </w:r>
      <w:r>
        <w:rPr>
          <w:rFonts w:ascii="Garamond" w:eastAsia="Garamond" w:hAnsi="Garamond" w:cs="Garamond"/>
          <w:b/>
          <w:bCs/>
          <w:sz w:val="22"/>
          <w:szCs w:val="22"/>
        </w:rPr>
        <w:t>Fifita. P.</w:t>
      </w:r>
      <w:r>
        <w:rPr>
          <w:rFonts w:ascii="Garamond" w:eastAsia="Garamond" w:hAnsi="Garamond" w:cs="Garamond"/>
          <w:sz w:val="22"/>
          <w:szCs w:val="22"/>
        </w:rPr>
        <w:t xml:space="preserve"> and E. Makepa. Unearthing the Ethnobotanical History of Anahola </w:t>
      </w:r>
      <w:r>
        <w:rPr>
          <w:rFonts w:ascii="Garamond" w:eastAsia="Garamond" w:hAnsi="Garamond" w:cs="Garamond"/>
          <w:color w:val="2B2B2B"/>
          <w:sz w:val="22"/>
          <w:szCs w:val="22"/>
        </w:rPr>
        <w:t xml:space="preserve">Wahi Pana </w:t>
      </w:r>
    </w:p>
    <w:p w14:paraId="000000E3" w14:textId="77777777" w:rsidR="00FD2FA2" w:rsidRDefault="00000000">
      <w:pPr>
        <w:ind w:firstLine="720"/>
        <w:rPr>
          <w:rFonts w:ascii="Garamond" w:eastAsia="Garamond" w:hAnsi="Garamond" w:cs="Garamond"/>
          <w:i/>
          <w:iCs/>
          <w:sz w:val="22"/>
          <w:szCs w:val="22"/>
        </w:rPr>
      </w:pPr>
      <w:r>
        <w:rPr>
          <w:rFonts w:ascii="Garamond" w:eastAsia="Garamond" w:hAnsi="Garamond" w:cs="Garamond"/>
          <w:color w:val="2B2B2B"/>
          <w:sz w:val="22"/>
          <w:szCs w:val="22"/>
        </w:rPr>
        <w:t>(Storied Places).</w:t>
      </w:r>
      <w:r>
        <w:rPr>
          <w:rFonts w:ascii="Garamond" w:eastAsia="Garamond" w:hAnsi="Garamond" w:cs="Garamond"/>
          <w:i/>
          <w:iCs/>
          <w:color w:val="2B2B2B"/>
          <w:sz w:val="22"/>
          <w:szCs w:val="22"/>
        </w:rPr>
        <w:t xml:space="preserve"> </w:t>
      </w:r>
      <w:r>
        <w:rPr>
          <w:rFonts w:ascii="Garamond" w:eastAsia="Garamond" w:hAnsi="Garamond" w:cs="Garamond"/>
          <w:i/>
          <w:iCs/>
          <w:sz w:val="22"/>
          <w:szCs w:val="22"/>
        </w:rPr>
        <w:t>Journal of Ethnobiology.</w:t>
      </w:r>
    </w:p>
    <w:p w14:paraId="000000E4" w14:textId="77777777" w:rsidR="00FD2FA2" w:rsidRDefault="00FD2FA2">
      <w:pPr>
        <w:rPr>
          <w:rFonts w:ascii="Garamond" w:eastAsia="Garamond" w:hAnsi="Garamond" w:cs="Garamond"/>
          <w:sz w:val="22"/>
          <w:szCs w:val="22"/>
          <w:highlight w:val="yellow"/>
        </w:rPr>
      </w:pPr>
    </w:p>
    <w:p w14:paraId="000000E5"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2026     </w:t>
      </w:r>
      <w:r>
        <w:rPr>
          <w:rFonts w:ascii="Garamond" w:eastAsia="Garamond" w:hAnsi="Garamond" w:cs="Garamond"/>
          <w:b/>
          <w:bCs/>
          <w:sz w:val="22"/>
          <w:szCs w:val="22"/>
        </w:rPr>
        <w:t>Fifita, P.</w:t>
      </w:r>
      <w:r>
        <w:rPr>
          <w:rFonts w:ascii="Garamond" w:eastAsia="Garamond" w:hAnsi="Garamond" w:cs="Garamond"/>
          <w:sz w:val="22"/>
          <w:szCs w:val="22"/>
        </w:rPr>
        <w:t xml:space="preserve">, L. Irvine, R., Fifita, H. Afo. Planting Roots for Pasifika Garden: Decolonial Tools </w:t>
      </w:r>
    </w:p>
    <w:p w14:paraId="000000E6"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for Teaching Relationality and Centering Pasifika Identities in the Diaspora. </w:t>
      </w:r>
      <w:r>
        <w:rPr>
          <w:rFonts w:ascii="Garamond" w:eastAsia="Garamond" w:hAnsi="Garamond" w:cs="Garamond"/>
          <w:i/>
          <w:iCs/>
          <w:sz w:val="22"/>
          <w:szCs w:val="22"/>
        </w:rPr>
        <w:t>Korero Journal</w:t>
      </w:r>
      <w:r>
        <w:rPr>
          <w:rFonts w:ascii="Garamond" w:eastAsia="Garamond" w:hAnsi="Garamond" w:cs="Garamond"/>
          <w:sz w:val="22"/>
          <w:szCs w:val="22"/>
        </w:rPr>
        <w:t>.</w:t>
      </w:r>
    </w:p>
    <w:p w14:paraId="000000E7" w14:textId="77777777" w:rsidR="00FD2FA2" w:rsidRDefault="00FD2FA2">
      <w:pPr>
        <w:ind w:firstLine="720"/>
        <w:rPr>
          <w:rFonts w:ascii="Garamond" w:eastAsia="Garamond" w:hAnsi="Garamond" w:cs="Garamond"/>
          <w:sz w:val="22"/>
          <w:szCs w:val="22"/>
        </w:rPr>
      </w:pPr>
    </w:p>
    <w:p w14:paraId="000000E8" w14:textId="77777777" w:rsidR="00FD2FA2" w:rsidRDefault="00000000">
      <w:pPr>
        <w:rPr>
          <w:rFonts w:ascii="Garamond" w:eastAsia="Garamond" w:hAnsi="Garamond" w:cs="Garamond"/>
          <w:i/>
          <w:iCs/>
          <w:sz w:val="22"/>
          <w:szCs w:val="22"/>
        </w:rPr>
      </w:pPr>
      <w:r>
        <w:rPr>
          <w:rFonts w:ascii="Garamond" w:eastAsia="Garamond" w:hAnsi="Garamond" w:cs="Garamond"/>
          <w:b/>
          <w:bCs/>
          <w:sz w:val="22"/>
          <w:szCs w:val="22"/>
        </w:rPr>
        <w:t xml:space="preserve">Book Chapters - </w:t>
      </w:r>
      <w:r>
        <w:rPr>
          <w:rFonts w:ascii="Garamond" w:eastAsia="Garamond" w:hAnsi="Garamond" w:cs="Garamond"/>
          <w:i/>
          <w:iCs/>
          <w:sz w:val="22"/>
          <w:szCs w:val="22"/>
        </w:rPr>
        <w:t>Under Review</w:t>
      </w:r>
    </w:p>
    <w:p w14:paraId="000000E9" w14:textId="77777777" w:rsidR="00FD2FA2" w:rsidRDefault="00000000">
      <w:pPr>
        <w:rPr>
          <w:rFonts w:ascii="Garamond" w:eastAsia="Garamond" w:hAnsi="Garamond" w:cs="Garamond"/>
          <w:sz w:val="22"/>
          <w:szCs w:val="22"/>
        </w:rPr>
      </w:pPr>
      <w:r>
        <w:rPr>
          <w:rFonts w:ascii="Garamond" w:eastAsia="Garamond" w:hAnsi="Garamond" w:cs="Garamond"/>
          <w:sz w:val="22"/>
          <w:szCs w:val="22"/>
          <w:highlight w:val="yellow"/>
        </w:rPr>
        <w:br/>
      </w:r>
      <w:r>
        <w:rPr>
          <w:rFonts w:ascii="Garamond" w:eastAsia="Garamond" w:hAnsi="Garamond" w:cs="Garamond"/>
          <w:sz w:val="22"/>
          <w:szCs w:val="22"/>
        </w:rPr>
        <w:t xml:space="preserve">2026     </w:t>
      </w:r>
      <w:r>
        <w:rPr>
          <w:rFonts w:ascii="Garamond" w:eastAsia="Garamond" w:hAnsi="Garamond" w:cs="Garamond"/>
          <w:b/>
          <w:bCs/>
          <w:sz w:val="22"/>
          <w:szCs w:val="22"/>
        </w:rPr>
        <w:t xml:space="preserve"> Fifita, P.</w:t>
      </w:r>
      <w:r>
        <w:rPr>
          <w:rFonts w:ascii="Garamond" w:eastAsia="Garamond" w:hAnsi="Garamond" w:cs="Garamond"/>
          <w:sz w:val="22"/>
          <w:szCs w:val="22"/>
        </w:rPr>
        <w:t xml:space="preserve"> “</w:t>
      </w:r>
      <w:r>
        <w:rPr>
          <w:rFonts w:ascii="Garamond" w:eastAsia="Garamond" w:hAnsi="Garamond" w:cs="Garamond"/>
          <w:color w:val="000000"/>
          <w:sz w:val="22"/>
          <w:szCs w:val="22"/>
        </w:rPr>
        <w:t xml:space="preserve">Empowering Pacific Islander Pathways in Academia through Everyday Acts of </w:t>
      </w:r>
      <w:r>
        <w:rPr>
          <w:rFonts w:ascii="Garamond" w:eastAsia="Garamond" w:hAnsi="Garamond" w:cs="Garamond"/>
          <w:sz w:val="22"/>
          <w:szCs w:val="22"/>
        </w:rPr>
        <w:t xml:space="preserve"> </w:t>
      </w:r>
    </w:p>
    <w:p w14:paraId="000000EA" w14:textId="77777777" w:rsidR="00FD2FA2" w:rsidRDefault="00000000">
      <w:pPr>
        <w:ind w:left="720"/>
        <w:rPr>
          <w:rFonts w:ascii="Garamond" w:eastAsia="Garamond" w:hAnsi="Garamond" w:cs="Garamond"/>
          <w:color w:val="0000D8"/>
          <w:sz w:val="22"/>
          <w:szCs w:val="22"/>
          <w:highlight w:val="yellow"/>
        </w:rPr>
      </w:pPr>
      <w:r>
        <w:rPr>
          <w:rFonts w:ascii="Garamond" w:eastAsia="Garamond" w:hAnsi="Garamond" w:cs="Garamond"/>
          <w:color w:val="000000"/>
          <w:sz w:val="22"/>
          <w:szCs w:val="22"/>
        </w:rPr>
        <w:t xml:space="preserve">Resistance and Care.” In </w:t>
      </w:r>
      <w:r>
        <w:rPr>
          <w:rFonts w:ascii="Garamond" w:eastAsia="Garamond" w:hAnsi="Garamond" w:cs="Garamond"/>
          <w:i/>
          <w:iCs/>
          <w:color w:val="000000"/>
        </w:rPr>
        <w:t>Details Matter: Micro-Level Actions for Transformative Change in Higher Education,</w:t>
      </w:r>
      <w:r>
        <w:rPr>
          <w:rFonts w:ascii="Garamond" w:eastAsia="Garamond" w:hAnsi="Garamond" w:cs="Garamond"/>
          <w:color w:val="000000"/>
          <w:highlight w:val="white"/>
        </w:rPr>
        <w:t xml:space="preserve"> edited by Kim McAloney and Freddy Leon. (Abstract Accepte</w:t>
      </w:r>
      <w:r>
        <w:rPr>
          <w:rFonts w:ascii="Garamond" w:eastAsia="Garamond" w:hAnsi="Garamond" w:cs="Garamond"/>
          <w:highlight w:val="white"/>
        </w:rPr>
        <w:t>d)</w:t>
      </w:r>
      <w:r>
        <w:rPr>
          <w:rFonts w:ascii="Garamond" w:eastAsia="Garamond" w:hAnsi="Garamond" w:cs="Garamond"/>
          <w:highlight w:val="white"/>
        </w:rPr>
        <w:br/>
      </w:r>
    </w:p>
    <w:p w14:paraId="000000EB" w14:textId="77777777" w:rsidR="00FD2FA2" w:rsidRDefault="00000000">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sz w:val="22"/>
          <w:szCs w:val="22"/>
        </w:rPr>
        <w:t xml:space="preserve">2026 </w:t>
      </w:r>
      <w:r>
        <w:rPr>
          <w:rFonts w:ascii="Garamond" w:eastAsia="Garamond" w:hAnsi="Garamond" w:cs="Garamond"/>
          <w:color w:val="0000D8"/>
          <w:sz w:val="22"/>
          <w:szCs w:val="22"/>
        </w:rPr>
        <w:t xml:space="preserve">   </w:t>
      </w:r>
      <w:r>
        <w:rPr>
          <w:rFonts w:ascii="Garamond" w:eastAsia="Garamond" w:hAnsi="Garamond" w:cs="Garamond"/>
          <w:color w:val="000000"/>
          <w:sz w:val="22"/>
          <w:szCs w:val="22"/>
        </w:rPr>
        <w:t xml:space="preserve"> </w:t>
      </w:r>
      <w:r>
        <w:rPr>
          <w:rFonts w:ascii="Garamond" w:eastAsia="Garamond" w:hAnsi="Garamond" w:cs="Garamond"/>
          <w:b/>
          <w:bCs/>
          <w:color w:val="000000"/>
          <w:sz w:val="22"/>
          <w:szCs w:val="22"/>
        </w:rPr>
        <w:t>Fifita, P.</w:t>
      </w:r>
      <w:r>
        <w:rPr>
          <w:rFonts w:ascii="Garamond" w:eastAsia="Garamond" w:hAnsi="Garamond" w:cs="Garamond"/>
          <w:color w:val="000000"/>
          <w:sz w:val="22"/>
          <w:szCs w:val="22"/>
        </w:rPr>
        <w:t xml:space="preserve"> and R. Fifita. (Re)Storying and Healing the Fonua:</w:t>
      </w:r>
      <w:r>
        <w:rPr>
          <w:rFonts w:ascii="Garamond" w:eastAsia="Garamond" w:hAnsi="Garamond" w:cs="Garamond"/>
          <w:b/>
          <w:bCs/>
          <w:i/>
          <w:iCs/>
          <w:color w:val="000000"/>
          <w:sz w:val="22"/>
          <w:szCs w:val="22"/>
        </w:rPr>
        <w:t xml:space="preserve"> </w:t>
      </w:r>
      <w:r>
        <w:rPr>
          <w:rFonts w:ascii="Garamond" w:eastAsia="Garamond" w:hAnsi="Garamond" w:cs="Garamond"/>
          <w:color w:val="000000"/>
          <w:sz w:val="22"/>
          <w:szCs w:val="22"/>
        </w:rPr>
        <w:t xml:space="preserve">Decolonizing Pacific Islander </w:t>
      </w:r>
    </w:p>
    <w:p w14:paraId="000000EC" w14:textId="77777777" w:rsidR="00FD2FA2" w:rsidRDefault="00000000">
      <w:pPr>
        <w:pBdr>
          <w:top w:val="nil"/>
          <w:left w:val="nil"/>
          <w:bottom w:val="nil"/>
          <w:right w:val="nil"/>
          <w:between w:val="nil"/>
        </w:pBdr>
        <w:ind w:left="720"/>
        <w:rPr>
          <w:rFonts w:ascii="Garamond" w:eastAsia="Garamond" w:hAnsi="Garamond" w:cs="Garamond"/>
          <w:color w:val="000000"/>
        </w:rPr>
      </w:pPr>
      <w:r>
        <w:rPr>
          <w:rFonts w:ascii="Garamond" w:eastAsia="Garamond" w:hAnsi="Garamond" w:cs="Garamond"/>
          <w:color w:val="000000"/>
          <w:sz w:val="22"/>
          <w:szCs w:val="22"/>
        </w:rPr>
        <w:t xml:space="preserve">Maternal Health, Wellbeing, and Relational Pathways to Care in the U.S. Diaspora. In </w:t>
      </w:r>
      <w:r>
        <w:rPr>
          <w:rFonts w:ascii="Garamond" w:eastAsia="Garamond" w:hAnsi="Garamond" w:cs="Garamond"/>
          <w:i/>
          <w:iCs/>
          <w:color w:val="000000"/>
        </w:rPr>
        <w:t xml:space="preserve">Volume 3: Pacific Frameworks and Paradigms in Turtle Island (U.S.), </w:t>
      </w:r>
      <w:proofErr w:type="gramStart"/>
      <w:r>
        <w:rPr>
          <w:rFonts w:ascii="Garamond" w:eastAsia="Garamond" w:hAnsi="Garamond" w:cs="Garamond"/>
          <w:i/>
          <w:iCs/>
          <w:color w:val="000000"/>
        </w:rPr>
        <w:t>Hawai‘</w:t>
      </w:r>
      <w:proofErr w:type="gramEnd"/>
      <w:r>
        <w:rPr>
          <w:rFonts w:ascii="Garamond" w:eastAsia="Garamond" w:hAnsi="Garamond" w:cs="Garamond"/>
          <w:i/>
          <w:iCs/>
          <w:color w:val="000000"/>
        </w:rPr>
        <w:t xml:space="preserve">i, and U.S. Territories. </w:t>
      </w:r>
      <w:r>
        <w:rPr>
          <w:rFonts w:ascii="Garamond" w:eastAsia="Garamond" w:hAnsi="Garamond" w:cs="Garamond"/>
          <w:color w:val="000000"/>
        </w:rPr>
        <w:t>Springer Nature Book Series.</w:t>
      </w:r>
    </w:p>
    <w:p w14:paraId="000000ED" w14:textId="77777777" w:rsidR="00FD2FA2" w:rsidRDefault="00FD2FA2">
      <w:pPr>
        <w:pBdr>
          <w:top w:val="nil"/>
          <w:left w:val="nil"/>
          <w:bottom w:val="nil"/>
          <w:right w:val="nil"/>
          <w:between w:val="nil"/>
        </w:pBdr>
        <w:ind w:left="720"/>
        <w:rPr>
          <w:rFonts w:ascii="Garamond" w:eastAsia="Garamond" w:hAnsi="Garamond" w:cs="Garamond"/>
        </w:rPr>
      </w:pPr>
    </w:p>
    <w:p w14:paraId="000000EE" w14:textId="77777777" w:rsidR="00FD2FA2" w:rsidRDefault="00000000">
      <w:pPr>
        <w:pBdr>
          <w:top w:val="nil"/>
          <w:left w:val="nil"/>
          <w:bottom w:val="nil"/>
          <w:right w:val="nil"/>
          <w:between w:val="nil"/>
        </w:pBdr>
        <w:rPr>
          <w:rFonts w:ascii="Garamond" w:eastAsia="Garamond" w:hAnsi="Garamond" w:cs="Garamond"/>
          <w:i/>
          <w:iCs/>
        </w:rPr>
      </w:pPr>
      <w:r>
        <w:rPr>
          <w:rFonts w:ascii="Garamond" w:eastAsia="Garamond" w:hAnsi="Garamond" w:cs="Garamond"/>
          <w:b/>
          <w:bCs/>
        </w:rPr>
        <w:t>Journals</w:t>
      </w:r>
    </w:p>
    <w:p w14:paraId="000000EF" w14:textId="77777777" w:rsidR="00FD2FA2" w:rsidRDefault="00FD2FA2">
      <w:pPr>
        <w:pBdr>
          <w:top w:val="nil"/>
          <w:left w:val="nil"/>
          <w:bottom w:val="nil"/>
          <w:right w:val="nil"/>
          <w:between w:val="nil"/>
        </w:pBdr>
        <w:ind w:left="720"/>
        <w:rPr>
          <w:rFonts w:ascii="Garamond" w:eastAsia="Garamond" w:hAnsi="Garamond" w:cs="Garamond"/>
          <w:color w:val="0000D8"/>
          <w:sz w:val="22"/>
          <w:szCs w:val="22"/>
        </w:rPr>
      </w:pPr>
    </w:p>
    <w:p w14:paraId="000000F0" w14:textId="77777777" w:rsidR="00FD2FA2" w:rsidRDefault="00000000">
      <w:pPr>
        <w:rPr>
          <w:rFonts w:ascii="Garamond" w:eastAsia="Garamond" w:hAnsi="Garamond" w:cs="Garamond"/>
          <w:sz w:val="22"/>
          <w:szCs w:val="22"/>
        </w:rPr>
      </w:pPr>
      <w:r>
        <w:rPr>
          <w:rFonts w:ascii="Garamond" w:eastAsia="Garamond" w:hAnsi="Garamond" w:cs="Garamond"/>
          <w:sz w:val="22"/>
          <w:szCs w:val="22"/>
        </w:rPr>
        <w:t>2026</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Oceanic Indigeneity and Pacific Islander Diasporic (Im)mobilities: Regenerative </w:t>
      </w:r>
    </w:p>
    <w:p w14:paraId="000000F1"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Refusals of Colonial Cartographies. Special Issue, </w:t>
      </w:r>
      <w:r>
        <w:rPr>
          <w:rFonts w:ascii="Garamond" w:eastAsia="Garamond" w:hAnsi="Garamond" w:cs="Garamond"/>
          <w:i/>
          <w:iCs/>
          <w:sz w:val="22"/>
          <w:szCs w:val="22"/>
        </w:rPr>
        <w:t>Journal of</w:t>
      </w:r>
      <w:r>
        <w:rPr>
          <w:rFonts w:ascii="Garamond" w:eastAsia="Garamond" w:hAnsi="Garamond" w:cs="Garamond"/>
          <w:sz w:val="22"/>
          <w:szCs w:val="22"/>
        </w:rPr>
        <w:t xml:space="preserve"> </w:t>
      </w:r>
      <w:r>
        <w:rPr>
          <w:rFonts w:ascii="Garamond" w:eastAsia="Garamond" w:hAnsi="Garamond" w:cs="Garamond"/>
          <w:i/>
          <w:iCs/>
          <w:sz w:val="22"/>
          <w:szCs w:val="22"/>
        </w:rPr>
        <w:t>Ethnic and Racial Studies.</w:t>
      </w:r>
      <w:r>
        <w:rPr>
          <w:rFonts w:ascii="Garamond" w:eastAsia="Garamond" w:hAnsi="Garamond" w:cs="Garamond"/>
          <w:sz w:val="22"/>
          <w:szCs w:val="22"/>
        </w:rPr>
        <w:t xml:space="preserve"> (Special </w:t>
      </w:r>
    </w:p>
    <w:p w14:paraId="000000F2"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Issue, Publication forthcoming in June 2026) </w:t>
      </w:r>
      <w:r>
        <w:rPr>
          <w:rFonts w:ascii="Garamond" w:eastAsia="Garamond" w:hAnsi="Garamond" w:cs="Garamond"/>
          <w:b/>
          <w:bCs/>
        </w:rPr>
        <w:t>(</w:t>
      </w:r>
      <w:r>
        <w:rPr>
          <w:rFonts w:ascii="Garamond" w:eastAsia="Garamond" w:hAnsi="Garamond" w:cs="Garamond"/>
          <w:i/>
          <w:iCs/>
        </w:rPr>
        <w:t>Under Review)</w:t>
      </w:r>
    </w:p>
    <w:p w14:paraId="000000F3" w14:textId="77777777" w:rsidR="00FD2FA2" w:rsidRDefault="00FD2FA2">
      <w:pPr>
        <w:pBdr>
          <w:top w:val="nil"/>
          <w:left w:val="nil"/>
          <w:bottom w:val="nil"/>
          <w:right w:val="nil"/>
          <w:between w:val="nil"/>
        </w:pBdr>
        <w:rPr>
          <w:rFonts w:ascii="Garamond" w:eastAsia="Garamond" w:hAnsi="Garamond" w:cs="Garamond"/>
          <w:sz w:val="22"/>
          <w:szCs w:val="22"/>
        </w:rPr>
      </w:pPr>
    </w:p>
    <w:p w14:paraId="000000F4"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2026     </w:t>
      </w:r>
      <w:r>
        <w:rPr>
          <w:rFonts w:ascii="Garamond" w:eastAsia="Garamond" w:hAnsi="Garamond" w:cs="Garamond"/>
          <w:b/>
          <w:bCs/>
          <w:sz w:val="22"/>
          <w:szCs w:val="22"/>
        </w:rPr>
        <w:t>Fifita, P.</w:t>
      </w:r>
      <w:r>
        <w:rPr>
          <w:rFonts w:ascii="Garamond" w:eastAsia="Garamond" w:hAnsi="Garamond" w:cs="Garamond"/>
          <w:sz w:val="22"/>
          <w:szCs w:val="22"/>
        </w:rPr>
        <w:t xml:space="preserve"> Cultivating Roots of Resistance: Student Activism and the Development of Pacific </w:t>
      </w:r>
    </w:p>
    <w:p w14:paraId="000000F5"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Studies at Oregon State University. </w:t>
      </w:r>
      <w:r>
        <w:rPr>
          <w:rFonts w:ascii="Garamond" w:eastAsia="Garamond" w:hAnsi="Garamond" w:cs="Garamond"/>
          <w:i/>
          <w:iCs/>
          <w:sz w:val="22"/>
          <w:szCs w:val="22"/>
        </w:rPr>
        <w:t>The Journal of the Contemporary Pacific.</w:t>
      </w:r>
      <w:r>
        <w:rPr>
          <w:rFonts w:ascii="Garamond" w:eastAsia="Garamond" w:hAnsi="Garamond" w:cs="Garamond"/>
          <w:sz w:val="22"/>
          <w:szCs w:val="22"/>
        </w:rPr>
        <w:t xml:space="preserve">  </w:t>
      </w:r>
      <w:r>
        <w:rPr>
          <w:rFonts w:ascii="Garamond" w:eastAsia="Garamond" w:hAnsi="Garamond" w:cs="Garamond"/>
          <w:b/>
          <w:bCs/>
        </w:rPr>
        <w:t>(</w:t>
      </w:r>
      <w:r>
        <w:rPr>
          <w:rFonts w:ascii="Garamond" w:eastAsia="Garamond" w:hAnsi="Garamond" w:cs="Garamond"/>
          <w:i/>
          <w:iCs/>
        </w:rPr>
        <w:t>Under Review)</w:t>
      </w:r>
    </w:p>
    <w:p w14:paraId="000000F6" w14:textId="77777777" w:rsidR="00FD2FA2" w:rsidRDefault="00FD2FA2">
      <w:pPr>
        <w:pBdr>
          <w:top w:val="nil"/>
          <w:left w:val="nil"/>
          <w:bottom w:val="nil"/>
          <w:right w:val="nil"/>
          <w:between w:val="nil"/>
        </w:pBdr>
        <w:rPr>
          <w:rFonts w:ascii="Garamond" w:eastAsia="Garamond" w:hAnsi="Garamond" w:cs="Garamond"/>
          <w:sz w:val="22"/>
          <w:szCs w:val="22"/>
        </w:rPr>
      </w:pPr>
    </w:p>
    <w:p w14:paraId="000000F7" w14:textId="77777777" w:rsidR="00FD2FA2" w:rsidRDefault="00000000">
      <w:pPr>
        <w:pBdr>
          <w:top w:val="nil"/>
          <w:left w:val="nil"/>
          <w:bottom w:val="nil"/>
          <w:right w:val="nil"/>
          <w:between w:val="nil"/>
        </w:pBdr>
        <w:rPr>
          <w:rFonts w:ascii="Garamond" w:eastAsia="Garamond" w:hAnsi="Garamond" w:cs="Garamond"/>
        </w:rPr>
      </w:pPr>
      <w:r>
        <w:rPr>
          <w:rFonts w:ascii="Garamond" w:eastAsia="Garamond" w:hAnsi="Garamond" w:cs="Garamond"/>
          <w:sz w:val="22"/>
          <w:szCs w:val="22"/>
        </w:rPr>
        <w:t xml:space="preserve">2026     </w:t>
      </w:r>
      <w:r>
        <w:rPr>
          <w:rFonts w:ascii="Garamond" w:eastAsia="Garamond" w:hAnsi="Garamond" w:cs="Garamond"/>
          <w:b/>
          <w:bCs/>
          <w:sz w:val="22"/>
          <w:szCs w:val="22"/>
        </w:rPr>
        <w:t xml:space="preserve">Fifita, P. </w:t>
      </w:r>
      <w:r>
        <w:rPr>
          <w:rFonts w:ascii="Garamond" w:eastAsia="Garamond" w:hAnsi="Garamond" w:cs="Garamond"/>
        </w:rPr>
        <w:t xml:space="preserve">Navigating Female Cancer Care: Illness Experience and the Politics of </w:t>
      </w:r>
    </w:p>
    <w:p w14:paraId="000000F8" w14:textId="77777777" w:rsidR="00FD2FA2" w:rsidRDefault="00000000">
      <w:pPr>
        <w:pBdr>
          <w:top w:val="nil"/>
          <w:left w:val="nil"/>
          <w:bottom w:val="nil"/>
          <w:right w:val="nil"/>
          <w:between w:val="nil"/>
        </w:pBdr>
        <w:ind w:firstLine="720"/>
        <w:rPr>
          <w:rFonts w:ascii="Garamond" w:eastAsia="Garamond" w:hAnsi="Garamond" w:cs="Garamond"/>
          <w:sz w:val="23"/>
          <w:szCs w:val="23"/>
          <w:highlight w:val="white"/>
        </w:rPr>
      </w:pPr>
      <w:r>
        <w:rPr>
          <w:rFonts w:ascii="Garamond" w:eastAsia="Garamond" w:hAnsi="Garamond" w:cs="Garamond"/>
        </w:rPr>
        <w:t xml:space="preserve">Healing in Tonga. Special Issue: </w:t>
      </w:r>
      <w:r>
        <w:rPr>
          <w:rFonts w:ascii="Garamond" w:eastAsia="Garamond" w:hAnsi="Garamond" w:cs="Garamond"/>
          <w:sz w:val="23"/>
          <w:szCs w:val="23"/>
          <w:highlight w:val="white"/>
        </w:rPr>
        <w:t xml:space="preserve">Indigenous Women’s Health Issues: Current Needs, </w:t>
      </w:r>
    </w:p>
    <w:p w14:paraId="000000F9" w14:textId="77777777" w:rsidR="00FD2FA2" w:rsidRDefault="00000000">
      <w:pPr>
        <w:pBdr>
          <w:top w:val="nil"/>
          <w:left w:val="nil"/>
          <w:bottom w:val="nil"/>
          <w:right w:val="nil"/>
          <w:between w:val="nil"/>
        </w:pBdr>
        <w:ind w:firstLine="720"/>
        <w:rPr>
          <w:rFonts w:ascii="Garamond" w:eastAsia="Garamond" w:hAnsi="Garamond" w:cs="Garamond"/>
          <w:sz w:val="22"/>
          <w:szCs w:val="22"/>
        </w:rPr>
      </w:pPr>
      <w:r>
        <w:rPr>
          <w:rFonts w:ascii="Garamond" w:eastAsia="Garamond" w:hAnsi="Garamond" w:cs="Garamond"/>
          <w:sz w:val="23"/>
          <w:szCs w:val="23"/>
          <w:highlight w:val="white"/>
        </w:rPr>
        <w:t xml:space="preserve">Lessons Learned, and the Path Forward. </w:t>
      </w:r>
      <w:r>
        <w:rPr>
          <w:rFonts w:ascii="Garamond" w:eastAsia="Garamond" w:hAnsi="Garamond" w:cs="Garamond"/>
          <w:i/>
          <w:iCs/>
          <w:sz w:val="23"/>
          <w:szCs w:val="23"/>
          <w:highlight w:val="white"/>
        </w:rPr>
        <w:t xml:space="preserve">Frontiers in Global Women’s Health. </w:t>
      </w:r>
      <w:r>
        <w:rPr>
          <w:rFonts w:ascii="Garamond" w:eastAsia="Garamond" w:hAnsi="Garamond" w:cs="Garamond"/>
          <w:b/>
          <w:bCs/>
        </w:rPr>
        <w:t>(</w:t>
      </w:r>
      <w:r>
        <w:rPr>
          <w:rFonts w:ascii="Garamond" w:eastAsia="Garamond" w:hAnsi="Garamond" w:cs="Garamond"/>
          <w:i/>
          <w:iCs/>
        </w:rPr>
        <w:t>Under Review)</w:t>
      </w:r>
    </w:p>
    <w:p w14:paraId="000000FA" w14:textId="77777777" w:rsidR="00FD2FA2" w:rsidRDefault="00FD2FA2">
      <w:pPr>
        <w:widowControl w:val="0"/>
        <w:ind w:left="720" w:hanging="720"/>
        <w:rPr>
          <w:rFonts w:ascii="Garamond" w:eastAsia="Garamond" w:hAnsi="Garamond" w:cs="Garamond"/>
          <w:sz w:val="22"/>
          <w:szCs w:val="22"/>
        </w:rPr>
      </w:pPr>
    </w:p>
    <w:p w14:paraId="000000FB"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K. Riley, and J. Wagner. Introduction to the Special Issue: “Ethnographic Stories of Food Sovereignty in Oceania.” Special Issue Co-edited by </w:t>
      </w:r>
      <w:r>
        <w:rPr>
          <w:rFonts w:ascii="Garamond" w:eastAsia="Garamond" w:hAnsi="Garamond" w:cs="Garamond"/>
          <w:b/>
          <w:bCs/>
          <w:sz w:val="22"/>
          <w:szCs w:val="22"/>
        </w:rPr>
        <w:t>P. Fifita,</w:t>
      </w:r>
      <w:r>
        <w:rPr>
          <w:rFonts w:ascii="Garamond" w:eastAsia="Garamond" w:hAnsi="Garamond" w:cs="Garamond"/>
          <w:sz w:val="22"/>
          <w:szCs w:val="22"/>
        </w:rPr>
        <w:t xml:space="preserve"> K. Riley, and J. Wagner. </w:t>
      </w:r>
      <w:r>
        <w:rPr>
          <w:rFonts w:ascii="Garamond" w:eastAsia="Garamond" w:hAnsi="Garamond" w:cs="Garamond"/>
          <w:i/>
          <w:iCs/>
          <w:sz w:val="22"/>
          <w:szCs w:val="22"/>
        </w:rPr>
        <w:t xml:space="preserve">Pacific Studies </w:t>
      </w:r>
      <w:r>
        <w:rPr>
          <w:rFonts w:ascii="Garamond" w:eastAsia="Garamond" w:hAnsi="Garamond" w:cs="Garamond"/>
          <w:sz w:val="22"/>
          <w:szCs w:val="22"/>
        </w:rPr>
        <w:t>4(2): 139-154.</w:t>
      </w:r>
      <w:r>
        <w:rPr>
          <w:rFonts w:ascii="Garamond" w:eastAsia="Garamond" w:hAnsi="Garamond" w:cs="Garamond"/>
          <w:i/>
          <w:iCs/>
          <w:sz w:val="22"/>
          <w:szCs w:val="22"/>
        </w:rPr>
        <w:t xml:space="preserve"> </w:t>
      </w:r>
      <w:r>
        <w:rPr>
          <w:rFonts w:ascii="Garamond" w:eastAsia="Garamond" w:hAnsi="Garamond" w:cs="Garamond"/>
          <w:sz w:val="22"/>
          <w:szCs w:val="22"/>
        </w:rPr>
        <w:t xml:space="preserve"> </w:t>
      </w:r>
    </w:p>
    <w:p w14:paraId="000000FC" w14:textId="77777777" w:rsidR="00FD2FA2" w:rsidRDefault="00FD2FA2">
      <w:pPr>
        <w:widowControl w:val="0"/>
        <w:ind w:left="720" w:hanging="720"/>
        <w:rPr>
          <w:rFonts w:ascii="Garamond" w:eastAsia="Garamond" w:hAnsi="Garamond" w:cs="Garamond"/>
          <w:sz w:val="22"/>
          <w:szCs w:val="22"/>
        </w:rPr>
      </w:pPr>
    </w:p>
    <w:p w14:paraId="000000FD"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de Silva, R. and </w:t>
      </w:r>
      <w:r>
        <w:rPr>
          <w:rFonts w:ascii="Garamond" w:eastAsia="Garamond" w:hAnsi="Garamond" w:cs="Garamond"/>
          <w:b/>
          <w:bCs/>
          <w:sz w:val="22"/>
          <w:szCs w:val="22"/>
        </w:rPr>
        <w:t>P. Fifita</w:t>
      </w:r>
      <w:r>
        <w:rPr>
          <w:rFonts w:ascii="Garamond" w:eastAsia="Garamond" w:hAnsi="Garamond" w:cs="Garamond"/>
          <w:sz w:val="22"/>
          <w:szCs w:val="22"/>
        </w:rPr>
        <w:t xml:space="preserve">. Epilogue: Kupu Ka Niu Kupu Ke Kanaka: Transforming </w:t>
      </w:r>
    </w:p>
    <w:p w14:paraId="000000FE" w14:textId="77777777" w:rsidR="00FD2FA2" w:rsidRDefault="00000000">
      <w:pPr>
        <w:widowControl w:val="0"/>
        <w:ind w:left="720"/>
        <w:rPr>
          <w:rFonts w:ascii="Garamond" w:eastAsia="Garamond" w:hAnsi="Garamond" w:cs="Garamond"/>
          <w:sz w:val="22"/>
          <w:szCs w:val="22"/>
        </w:rPr>
      </w:pPr>
      <w:r>
        <w:rPr>
          <w:rFonts w:ascii="Garamond" w:eastAsia="Garamond" w:hAnsi="Garamond" w:cs="Garamond"/>
          <w:sz w:val="22"/>
          <w:szCs w:val="22"/>
        </w:rPr>
        <w:t xml:space="preserve">Understandings of An Ancient Ancestor through the Niu Now Movement. Special Issue Co-edited by </w:t>
      </w:r>
      <w:r>
        <w:rPr>
          <w:rFonts w:ascii="Garamond" w:eastAsia="Garamond" w:hAnsi="Garamond" w:cs="Garamond"/>
          <w:b/>
          <w:bCs/>
          <w:sz w:val="22"/>
          <w:szCs w:val="22"/>
        </w:rPr>
        <w:t>P. Fifita,</w:t>
      </w:r>
      <w:r>
        <w:rPr>
          <w:rFonts w:ascii="Garamond" w:eastAsia="Garamond" w:hAnsi="Garamond" w:cs="Garamond"/>
          <w:sz w:val="22"/>
          <w:szCs w:val="22"/>
        </w:rPr>
        <w:t xml:space="preserve"> K. Riley, and J. Wagner. </w:t>
      </w:r>
      <w:r>
        <w:rPr>
          <w:rFonts w:ascii="Garamond" w:eastAsia="Garamond" w:hAnsi="Garamond" w:cs="Garamond"/>
          <w:i/>
          <w:iCs/>
          <w:sz w:val="22"/>
          <w:szCs w:val="22"/>
        </w:rPr>
        <w:t xml:space="preserve">Pacific Studies </w:t>
      </w:r>
      <w:r>
        <w:rPr>
          <w:rFonts w:ascii="Garamond" w:eastAsia="Garamond" w:hAnsi="Garamond" w:cs="Garamond"/>
          <w:sz w:val="22"/>
          <w:szCs w:val="22"/>
        </w:rPr>
        <w:t>4(2): 327-345.</w:t>
      </w:r>
      <w:r>
        <w:rPr>
          <w:rFonts w:ascii="Garamond" w:eastAsia="Garamond" w:hAnsi="Garamond" w:cs="Garamond"/>
          <w:i/>
          <w:iCs/>
          <w:sz w:val="22"/>
          <w:szCs w:val="22"/>
        </w:rPr>
        <w:t xml:space="preserve"> </w:t>
      </w:r>
    </w:p>
    <w:p w14:paraId="000000FF" w14:textId="77777777" w:rsidR="00FD2FA2" w:rsidRDefault="00FD2FA2">
      <w:pPr>
        <w:rPr>
          <w:rFonts w:ascii="Garamond" w:eastAsia="Garamond" w:hAnsi="Garamond" w:cs="Garamond"/>
          <w:sz w:val="22"/>
          <w:szCs w:val="22"/>
        </w:rPr>
      </w:pPr>
    </w:p>
    <w:p w14:paraId="00000100" w14:textId="77777777" w:rsidR="00FD2FA2" w:rsidRDefault="00000000">
      <w:pPr>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de Silva, R. and </w:t>
      </w:r>
      <w:r>
        <w:rPr>
          <w:rFonts w:ascii="Garamond" w:eastAsia="Garamond" w:hAnsi="Garamond" w:cs="Garamond"/>
          <w:b/>
          <w:bCs/>
          <w:sz w:val="22"/>
          <w:szCs w:val="22"/>
        </w:rPr>
        <w:t>P</w:t>
      </w:r>
      <w:r>
        <w:rPr>
          <w:rFonts w:ascii="Garamond" w:eastAsia="Garamond" w:hAnsi="Garamond" w:cs="Garamond"/>
          <w:sz w:val="22"/>
          <w:szCs w:val="22"/>
        </w:rPr>
        <w:t xml:space="preserve">. </w:t>
      </w:r>
      <w:r>
        <w:rPr>
          <w:rFonts w:ascii="Garamond" w:eastAsia="Garamond" w:hAnsi="Garamond" w:cs="Garamond"/>
          <w:b/>
          <w:bCs/>
          <w:sz w:val="22"/>
          <w:szCs w:val="22"/>
        </w:rPr>
        <w:t xml:space="preserve">Fifita </w:t>
      </w:r>
      <w:r>
        <w:rPr>
          <w:rFonts w:ascii="Garamond" w:eastAsia="Garamond" w:hAnsi="Garamond" w:cs="Garamond"/>
          <w:sz w:val="22"/>
          <w:szCs w:val="22"/>
        </w:rPr>
        <w:t xml:space="preserve">(2025). </w:t>
      </w:r>
      <w:proofErr w:type="spellStart"/>
      <w:r>
        <w:rPr>
          <w:rFonts w:ascii="Garamond" w:eastAsia="Garamond" w:hAnsi="Garamond" w:cs="Garamond"/>
          <w:sz w:val="22"/>
          <w:szCs w:val="22"/>
        </w:rPr>
        <w:t>N</w:t>
      </w:r>
      <w:r>
        <w:rPr>
          <w:sz w:val="22"/>
          <w:szCs w:val="22"/>
        </w:rPr>
        <w:t>ā</w:t>
      </w:r>
      <w:proofErr w:type="spellEnd"/>
      <w:r>
        <w:rPr>
          <w:rFonts w:ascii="Garamond" w:eastAsia="Garamond" w:hAnsi="Garamond" w:cs="Garamond"/>
          <w:sz w:val="22"/>
          <w:szCs w:val="22"/>
        </w:rPr>
        <w:t xml:space="preserve"> Limu O Ke Kai: Inspiring </w:t>
      </w:r>
      <w:proofErr w:type="spellStart"/>
      <w:r>
        <w:rPr>
          <w:rFonts w:ascii="Garamond" w:eastAsia="Garamond" w:hAnsi="Garamond" w:cs="Garamond"/>
          <w:sz w:val="22"/>
          <w:szCs w:val="22"/>
        </w:rPr>
        <w:t>K</w:t>
      </w:r>
      <w:r>
        <w:rPr>
          <w:sz w:val="22"/>
          <w:szCs w:val="22"/>
        </w:rPr>
        <w:t>ā</w:t>
      </w:r>
      <w:r>
        <w:rPr>
          <w:rFonts w:ascii="Garamond" w:eastAsia="Garamond" w:hAnsi="Garamond" w:cs="Garamond"/>
          <w:sz w:val="22"/>
          <w:szCs w:val="22"/>
        </w:rPr>
        <w:t>naka</w:t>
      </w:r>
      <w:proofErr w:type="spellEnd"/>
      <w:r>
        <w:rPr>
          <w:rFonts w:ascii="Garamond" w:eastAsia="Garamond" w:hAnsi="Garamond" w:cs="Garamond"/>
          <w:sz w:val="22"/>
          <w:szCs w:val="22"/>
        </w:rPr>
        <w:t xml:space="preserve"> Health and </w:t>
      </w:r>
    </w:p>
    <w:p w14:paraId="00000101"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Wellbeing. </w:t>
      </w:r>
      <w:r>
        <w:rPr>
          <w:rFonts w:ascii="Garamond" w:eastAsia="Garamond" w:hAnsi="Garamond" w:cs="Garamond"/>
          <w:i/>
          <w:iCs/>
          <w:sz w:val="22"/>
          <w:szCs w:val="22"/>
        </w:rPr>
        <w:t xml:space="preserve">Cultural Studies </w:t>
      </w:r>
      <w:sdt>
        <w:sdtPr>
          <w:tag w:val="goog_rdk_0"/>
          <w:id w:val="1677090139"/>
        </w:sdtPr>
        <w:sdtContent>
          <w:r>
            <w:rPr>
              <w:rFonts w:ascii="Cardo" w:eastAsia="Cardo" w:hAnsi="Cardo" w:cs="Cardo"/>
              <w:i/>
              <w:iCs/>
              <w:sz w:val="22"/>
              <w:szCs w:val="22"/>
            </w:rPr>
            <w:t>↔</w:t>
          </w:r>
        </w:sdtContent>
      </w:sdt>
      <w:r>
        <w:rPr>
          <w:rFonts w:ascii="Garamond" w:eastAsia="Garamond" w:hAnsi="Garamond" w:cs="Garamond"/>
          <w:i/>
          <w:iCs/>
          <w:sz w:val="22"/>
          <w:szCs w:val="22"/>
        </w:rPr>
        <w:t xml:space="preserve"> Critical Methodologies</w:t>
      </w:r>
      <w:r>
        <w:rPr>
          <w:rFonts w:ascii="Garamond" w:eastAsia="Garamond" w:hAnsi="Garamond" w:cs="Garamond"/>
          <w:sz w:val="22"/>
          <w:szCs w:val="22"/>
        </w:rPr>
        <w:t xml:space="preserve"> </w:t>
      </w:r>
      <w:r>
        <w:rPr>
          <w:rFonts w:ascii="Garamond" w:eastAsia="Garamond" w:hAnsi="Garamond" w:cs="Garamond"/>
          <w:i/>
          <w:iCs/>
          <w:sz w:val="22"/>
          <w:szCs w:val="22"/>
        </w:rPr>
        <w:t xml:space="preserve">25(6): 379-388. </w:t>
      </w:r>
      <w:r>
        <w:rPr>
          <w:rFonts w:ascii="Garamond" w:eastAsia="Garamond" w:hAnsi="Garamond" w:cs="Garamond"/>
          <w:sz w:val="22"/>
          <w:szCs w:val="22"/>
        </w:rPr>
        <w:t xml:space="preserve">DOI: </w:t>
      </w:r>
    </w:p>
    <w:p w14:paraId="00000102" w14:textId="77777777" w:rsidR="00FD2FA2" w:rsidRDefault="00000000">
      <w:pPr>
        <w:widowControl w:val="0"/>
        <w:ind w:firstLine="720"/>
        <w:rPr>
          <w:i/>
          <w:iCs/>
          <w:sz w:val="20"/>
          <w:szCs w:val="20"/>
        </w:rPr>
      </w:pPr>
      <w:r>
        <w:rPr>
          <w:sz w:val="20"/>
          <w:szCs w:val="20"/>
        </w:rPr>
        <w:t>10.1177/15327086251346129</w:t>
      </w:r>
    </w:p>
    <w:p w14:paraId="00000103" w14:textId="77777777" w:rsidR="00FD2FA2" w:rsidRDefault="00FD2FA2">
      <w:pPr>
        <w:rPr>
          <w:rFonts w:ascii="Garamond" w:eastAsia="Garamond" w:hAnsi="Garamond" w:cs="Garamond"/>
          <w:color w:val="0E101A"/>
          <w:sz w:val="22"/>
          <w:szCs w:val="22"/>
        </w:rPr>
      </w:pPr>
    </w:p>
    <w:p w14:paraId="00000104"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lastRenderedPageBreak/>
        <w:t xml:space="preserve">2025 </w:t>
      </w:r>
      <w:r>
        <w:rPr>
          <w:rFonts w:ascii="Garamond" w:eastAsia="Garamond" w:hAnsi="Garamond" w:cs="Garamond"/>
          <w:sz w:val="22"/>
          <w:szCs w:val="22"/>
        </w:rPr>
        <w:tab/>
        <w:t xml:space="preserve">de Silva, R. &amp; </w:t>
      </w:r>
      <w:r>
        <w:rPr>
          <w:rFonts w:ascii="Garamond" w:eastAsia="Garamond" w:hAnsi="Garamond" w:cs="Garamond"/>
          <w:b/>
          <w:bCs/>
          <w:sz w:val="22"/>
          <w:szCs w:val="22"/>
        </w:rPr>
        <w:t>Fifita, P</w:t>
      </w:r>
      <w:r>
        <w:rPr>
          <w:rFonts w:ascii="Garamond" w:eastAsia="Garamond" w:hAnsi="Garamond" w:cs="Garamond"/>
          <w:sz w:val="22"/>
          <w:szCs w:val="22"/>
        </w:rPr>
        <w:t xml:space="preserve">. (2025). Voices from Within: Exploring </w:t>
      </w:r>
      <w:proofErr w:type="spellStart"/>
      <w:r>
        <w:rPr>
          <w:rFonts w:ascii="Garamond" w:eastAsia="Garamond" w:hAnsi="Garamond" w:cs="Garamond"/>
          <w:sz w:val="22"/>
          <w:szCs w:val="22"/>
        </w:rPr>
        <w:t>Wahine</w:t>
      </w:r>
      <w:proofErr w:type="spellEnd"/>
      <w:r>
        <w:rPr>
          <w:rFonts w:ascii="Garamond" w:eastAsia="Garamond" w:hAnsi="Garamond" w:cs="Garamond"/>
          <w:sz w:val="22"/>
          <w:szCs w:val="22"/>
        </w:rPr>
        <w:t xml:space="preserve"> Mana through the Visual Medium</w:t>
      </w:r>
      <w:r>
        <w:rPr>
          <w:rFonts w:ascii="Garamond" w:eastAsia="Garamond" w:hAnsi="Garamond" w:cs="Garamond"/>
          <w:i/>
          <w:iCs/>
          <w:sz w:val="22"/>
          <w:szCs w:val="22"/>
        </w:rPr>
        <w:t xml:space="preserve">. International Review of Qualitative </w:t>
      </w:r>
      <w:proofErr w:type="gramStart"/>
      <w:r>
        <w:rPr>
          <w:rFonts w:ascii="Garamond" w:eastAsia="Garamond" w:hAnsi="Garamond" w:cs="Garamond"/>
          <w:i/>
          <w:iCs/>
          <w:sz w:val="22"/>
          <w:szCs w:val="22"/>
        </w:rPr>
        <w:t>Research</w:t>
      </w:r>
      <w:r>
        <w:rPr>
          <w:rFonts w:ascii="Garamond" w:eastAsia="Garamond" w:hAnsi="Garamond" w:cs="Garamond"/>
          <w:sz w:val="22"/>
          <w:szCs w:val="22"/>
        </w:rPr>
        <w:t>..</w:t>
      </w:r>
      <w:proofErr w:type="gramEnd"/>
      <w:r>
        <w:rPr>
          <w:rFonts w:ascii="Garamond" w:eastAsia="Garamond" w:hAnsi="Garamond" w:cs="Garamond"/>
          <w:sz w:val="22"/>
          <w:szCs w:val="22"/>
        </w:rPr>
        <w:t xml:space="preserve"> </w:t>
      </w:r>
      <w:hyperlink r:id="rId11">
        <w:r>
          <w:rPr>
            <w:rFonts w:ascii="Garamond" w:eastAsia="Garamond" w:hAnsi="Garamond" w:cs="Garamond"/>
            <w:sz w:val="22"/>
            <w:szCs w:val="22"/>
          </w:rPr>
          <w:t>DOI: 10.1177/19408447251376333</w:t>
        </w:r>
      </w:hyperlink>
    </w:p>
    <w:p w14:paraId="00000105" w14:textId="77777777" w:rsidR="00FD2FA2" w:rsidRDefault="00FD2FA2">
      <w:pPr>
        <w:widowControl w:val="0"/>
        <w:rPr>
          <w:rFonts w:ascii="Garamond" w:eastAsia="Garamond" w:hAnsi="Garamond" w:cs="Garamond"/>
          <w:sz w:val="22"/>
          <w:szCs w:val="22"/>
        </w:rPr>
      </w:pPr>
    </w:p>
    <w:p w14:paraId="0000010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i/>
          <w:iCs/>
          <w:sz w:val="22"/>
          <w:szCs w:val="22"/>
        </w:rPr>
        <w:t xml:space="preserve"> </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Technical Contributor, National Climate Assessment (NCA), 5</w:t>
      </w:r>
      <w:r>
        <w:rPr>
          <w:rFonts w:ascii="Garamond" w:eastAsia="Garamond" w:hAnsi="Garamond" w:cs="Garamond"/>
          <w:sz w:val="22"/>
          <w:szCs w:val="22"/>
          <w:vertAlign w:val="superscript"/>
        </w:rPr>
        <w:t>th</w:t>
      </w:r>
      <w:r>
        <w:rPr>
          <w:rFonts w:ascii="Garamond" w:eastAsia="Garamond" w:hAnsi="Garamond" w:cs="Garamond"/>
          <w:sz w:val="22"/>
          <w:szCs w:val="22"/>
        </w:rPr>
        <w:t xml:space="preserve"> edition –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and the U.S.-Affiliated Pacific Islands chapter. </w:t>
      </w:r>
    </w:p>
    <w:p w14:paraId="00000107" w14:textId="77777777" w:rsidR="00FD2FA2" w:rsidRDefault="00FD2FA2">
      <w:pPr>
        <w:widowControl w:val="0"/>
        <w:ind w:left="720" w:hanging="720"/>
        <w:rPr>
          <w:rFonts w:ascii="Garamond" w:eastAsia="Garamond" w:hAnsi="Garamond" w:cs="Garamond"/>
          <w:sz w:val="22"/>
          <w:szCs w:val="22"/>
        </w:rPr>
      </w:pPr>
    </w:p>
    <w:p w14:paraId="00000108" w14:textId="77777777" w:rsidR="00FD2FA2" w:rsidRDefault="00000000">
      <w:r>
        <w:rPr>
          <w:rFonts w:ascii="Garamond" w:eastAsia="Garamond" w:hAnsi="Garamond" w:cs="Garamond"/>
          <w:sz w:val="22"/>
          <w:szCs w:val="22"/>
        </w:rPr>
        <w:t>2013</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W. Olsen. (2013). Ghanaian Healing and Traditional Medicine: An </w:t>
      </w:r>
      <w:r>
        <w:rPr>
          <w:rFonts w:ascii="Garamond" w:eastAsia="Garamond" w:hAnsi="Garamond" w:cs="Garamond"/>
          <w:sz w:val="22"/>
          <w:szCs w:val="22"/>
        </w:rPr>
        <w:br/>
      </w:r>
      <w:r>
        <w:rPr>
          <w:rFonts w:ascii="Garamond" w:eastAsia="Garamond" w:hAnsi="Garamond" w:cs="Garamond"/>
          <w:sz w:val="22"/>
          <w:szCs w:val="22"/>
        </w:rPr>
        <w:tab/>
        <w:t xml:space="preserve">Ethnobotanical Study of the Use of Medicinal Plants Among Traditional Ashanti Healers of </w:t>
      </w:r>
    </w:p>
    <w:p w14:paraId="00000109" w14:textId="77777777" w:rsidR="00FD2FA2" w:rsidRDefault="00000000">
      <w:pPr>
        <w:ind w:firstLine="720"/>
      </w:pPr>
      <w:hyperlink r:id="rId12">
        <w:r>
          <w:rPr>
            <w:rFonts w:ascii="Garamond" w:eastAsia="Garamond" w:hAnsi="Garamond" w:cs="Garamond"/>
            <w:sz w:val="22"/>
            <w:szCs w:val="22"/>
          </w:rPr>
          <w:t>West Africa</w:t>
        </w:r>
      </w:hyperlink>
      <w:r>
        <w:rPr>
          <w:rFonts w:ascii="Garamond" w:eastAsia="Garamond" w:hAnsi="Garamond" w:cs="Garamond"/>
          <w:sz w:val="22"/>
          <w:szCs w:val="22"/>
        </w:rPr>
        <w:t xml:space="preserve">. </w:t>
      </w:r>
      <w:r>
        <w:rPr>
          <w:rFonts w:ascii="Garamond" w:eastAsia="Garamond" w:hAnsi="Garamond" w:cs="Garamond"/>
          <w:i/>
          <w:iCs/>
          <w:sz w:val="22"/>
          <w:szCs w:val="22"/>
        </w:rPr>
        <w:t xml:space="preserve">Journal of Undergraduate </w:t>
      </w:r>
      <w:proofErr w:type="gramStart"/>
      <w:r>
        <w:rPr>
          <w:rFonts w:ascii="Garamond" w:eastAsia="Garamond" w:hAnsi="Garamond" w:cs="Garamond"/>
          <w:i/>
          <w:iCs/>
          <w:sz w:val="22"/>
          <w:szCs w:val="22"/>
        </w:rPr>
        <w:t>Research</w:t>
      </w:r>
      <w:r>
        <w:rPr>
          <w:rFonts w:ascii="Garamond" w:eastAsia="Garamond" w:hAnsi="Garamond" w:cs="Garamond"/>
          <w:sz w:val="22"/>
          <w:szCs w:val="22"/>
        </w:rPr>
        <w:t>,  2013</w:t>
      </w:r>
      <w:proofErr w:type="gramEnd"/>
      <w:r>
        <w:rPr>
          <w:rFonts w:ascii="Garamond" w:eastAsia="Garamond" w:hAnsi="Garamond" w:cs="Garamond"/>
          <w:sz w:val="22"/>
          <w:szCs w:val="22"/>
        </w:rPr>
        <w:t xml:space="preserve"> (1) Issue 96. </w:t>
      </w:r>
      <w:r>
        <w:br/>
      </w:r>
    </w:p>
    <w:p w14:paraId="0000010A"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2007</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“Valuing Traditional Knowledge: An Ethnobotanical Review of Herbal Medicine in Tonga,” </w:t>
      </w:r>
      <w:r>
        <w:rPr>
          <w:rFonts w:ascii="Garamond" w:eastAsia="Garamond" w:hAnsi="Garamond" w:cs="Garamond"/>
          <w:i/>
          <w:iCs/>
          <w:sz w:val="22"/>
          <w:szCs w:val="22"/>
        </w:rPr>
        <w:t xml:space="preserve">Pacific Rim Studies Journal, </w:t>
      </w:r>
      <w:r>
        <w:rPr>
          <w:rFonts w:ascii="Garamond" w:eastAsia="Garamond" w:hAnsi="Garamond" w:cs="Garamond"/>
          <w:sz w:val="22"/>
          <w:szCs w:val="22"/>
        </w:rPr>
        <w:t>1:69-83.</w:t>
      </w:r>
    </w:p>
    <w:p w14:paraId="0000010B" w14:textId="77777777" w:rsidR="00FD2FA2" w:rsidRDefault="00FD2FA2">
      <w:pPr>
        <w:widowControl w:val="0"/>
        <w:ind w:left="720" w:hanging="720"/>
        <w:rPr>
          <w:rFonts w:ascii="Garamond" w:eastAsia="Garamond" w:hAnsi="Garamond" w:cs="Garamond"/>
          <w:sz w:val="22"/>
          <w:szCs w:val="22"/>
        </w:rPr>
      </w:pPr>
    </w:p>
    <w:p w14:paraId="0000010C" w14:textId="77777777" w:rsidR="00FD2FA2" w:rsidRDefault="00000000">
      <w:pPr>
        <w:widowControl w:val="0"/>
        <w:ind w:left="720" w:hanging="720"/>
        <w:rPr>
          <w:rFonts w:ascii="Garamond" w:eastAsia="Garamond" w:hAnsi="Garamond" w:cs="Garamond"/>
          <w:b/>
          <w:bCs/>
          <w:sz w:val="22"/>
          <w:szCs w:val="22"/>
        </w:rPr>
      </w:pPr>
      <w:r>
        <w:rPr>
          <w:rFonts w:ascii="Garamond" w:eastAsia="Garamond" w:hAnsi="Garamond" w:cs="Garamond"/>
          <w:b/>
          <w:bCs/>
          <w:sz w:val="22"/>
          <w:szCs w:val="22"/>
        </w:rPr>
        <w:t>Reviews</w:t>
      </w:r>
    </w:p>
    <w:p w14:paraId="0000010D" w14:textId="77777777" w:rsidR="00FD2FA2" w:rsidRDefault="00FD2FA2">
      <w:pPr>
        <w:widowControl w:val="0"/>
        <w:ind w:left="720" w:hanging="720"/>
        <w:rPr>
          <w:rFonts w:ascii="Garamond" w:eastAsia="Garamond" w:hAnsi="Garamond" w:cs="Garamond"/>
          <w:b/>
          <w:bCs/>
          <w:sz w:val="22"/>
          <w:szCs w:val="22"/>
        </w:rPr>
      </w:pPr>
    </w:p>
    <w:p w14:paraId="0000010E" w14:textId="7512A575" w:rsidR="00FD2FA2" w:rsidRPr="005924BD" w:rsidRDefault="00000000" w:rsidP="005924BD">
      <w:pPr>
        <w:widowControl w:val="0"/>
        <w:ind w:left="720" w:hanging="720"/>
        <w:rPr>
          <w:rFonts w:ascii="Garamond" w:hAnsi="Garamond"/>
          <w:i/>
          <w:iCs/>
          <w:sz w:val="22"/>
          <w:szCs w:val="22"/>
        </w:rPr>
      </w:pPr>
      <w:r w:rsidRPr="005924BD">
        <w:rPr>
          <w:rFonts w:ascii="Garamond" w:hAnsi="Garamond"/>
          <w:sz w:val="22"/>
          <w:szCs w:val="22"/>
        </w:rPr>
        <w:t>2025</w:t>
      </w:r>
      <w:r w:rsidRPr="005924BD">
        <w:rPr>
          <w:rFonts w:ascii="Garamond" w:hAnsi="Garamond"/>
          <w:sz w:val="22"/>
          <w:szCs w:val="22"/>
        </w:rPr>
        <w:tab/>
      </w:r>
      <w:r w:rsidRPr="005924BD">
        <w:rPr>
          <w:rFonts w:ascii="Garamond" w:hAnsi="Garamond"/>
          <w:b/>
          <w:bCs/>
          <w:sz w:val="22"/>
          <w:szCs w:val="22"/>
        </w:rPr>
        <w:t>Fifita, P.</w:t>
      </w:r>
      <w:r w:rsidRPr="005924BD">
        <w:rPr>
          <w:rFonts w:ascii="Garamond" w:hAnsi="Garamond"/>
          <w:sz w:val="22"/>
          <w:szCs w:val="22"/>
        </w:rPr>
        <w:t xml:space="preserve"> (2025). Review of “The Healer and the Psychiatrist.” Directed by Mike Poltorak. </w:t>
      </w:r>
      <w:r w:rsidRPr="005924BD">
        <w:rPr>
          <w:rFonts w:ascii="Garamond" w:hAnsi="Garamond"/>
          <w:i/>
          <w:iCs/>
          <w:sz w:val="22"/>
          <w:szCs w:val="22"/>
        </w:rPr>
        <w:t xml:space="preserve">The Journal of the Contemporary Pacific </w:t>
      </w:r>
      <w:r w:rsidRPr="005924BD">
        <w:rPr>
          <w:rFonts w:ascii="Garamond" w:hAnsi="Garamond"/>
          <w:sz w:val="22"/>
          <w:szCs w:val="22"/>
        </w:rPr>
        <w:t xml:space="preserve">36 (1). </w:t>
      </w:r>
    </w:p>
    <w:p w14:paraId="0000010F" w14:textId="77777777" w:rsidR="00FD2FA2" w:rsidRDefault="00FD2FA2">
      <w:pPr>
        <w:widowControl w:val="0"/>
        <w:ind w:left="720" w:hanging="720"/>
        <w:rPr>
          <w:rFonts w:ascii="Garamond" w:eastAsia="Garamond" w:hAnsi="Garamond" w:cs="Garamond"/>
          <w:b/>
          <w:bCs/>
          <w:sz w:val="22"/>
          <w:szCs w:val="22"/>
        </w:rPr>
      </w:pPr>
    </w:p>
    <w:p w14:paraId="00000110" w14:textId="77777777" w:rsidR="00FD2FA2" w:rsidRDefault="00000000">
      <w:pPr>
        <w:widowControl w:val="0"/>
        <w:ind w:left="720" w:hanging="720"/>
        <w:rPr>
          <w:rFonts w:ascii="Garamond" w:eastAsia="Garamond" w:hAnsi="Garamond" w:cs="Garamond"/>
          <w:b/>
          <w:bCs/>
          <w:sz w:val="22"/>
          <w:szCs w:val="22"/>
        </w:rPr>
      </w:pPr>
      <w:r>
        <w:rPr>
          <w:rFonts w:ascii="Garamond" w:eastAsia="Garamond" w:hAnsi="Garamond" w:cs="Garamond"/>
          <w:b/>
          <w:bCs/>
          <w:sz w:val="22"/>
          <w:szCs w:val="22"/>
        </w:rPr>
        <w:t>Research Reports</w:t>
      </w:r>
    </w:p>
    <w:p w14:paraId="00000111" w14:textId="77777777" w:rsidR="00FD2FA2" w:rsidRDefault="00FD2FA2">
      <w:pPr>
        <w:widowControl w:val="0"/>
        <w:ind w:left="720" w:hanging="720"/>
        <w:rPr>
          <w:rFonts w:ascii="Garamond" w:eastAsia="Garamond" w:hAnsi="Garamond" w:cs="Garamond"/>
          <w:sz w:val="22"/>
          <w:szCs w:val="22"/>
        </w:rPr>
      </w:pPr>
    </w:p>
    <w:p w14:paraId="00000112"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2022</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N. Motu, and C. Trauernicht. Traditional Use Study: Ethnographic Study of Traditional Plant and Marine Resource Use at the National Park of American </w:t>
      </w:r>
      <w:proofErr w:type="spellStart"/>
      <w:r>
        <w:rPr>
          <w:rFonts w:ascii="Garamond" w:eastAsia="Garamond" w:hAnsi="Garamond" w:cs="Garamond"/>
          <w:sz w:val="22"/>
          <w:szCs w:val="22"/>
        </w:rPr>
        <w:t>S</w:t>
      </w:r>
      <w:r>
        <w:rPr>
          <w:sz w:val="22"/>
          <w:szCs w:val="22"/>
        </w:rPr>
        <w:t>āmoa</w:t>
      </w:r>
      <w:proofErr w:type="spellEnd"/>
      <w:r>
        <w:rPr>
          <w:rFonts w:ascii="Garamond" w:eastAsia="Garamond" w:hAnsi="Garamond" w:cs="Garamond"/>
          <w:sz w:val="22"/>
          <w:szCs w:val="22"/>
        </w:rPr>
        <w:t xml:space="preserve">. Report Prepared for the National Park Service of American Samoa. </w:t>
      </w:r>
    </w:p>
    <w:p w14:paraId="00000113" w14:textId="77777777" w:rsidR="00FD2FA2" w:rsidRDefault="00FD2FA2">
      <w:pPr>
        <w:widowControl w:val="0"/>
        <w:ind w:firstLine="720"/>
        <w:rPr>
          <w:rFonts w:ascii="Garamond" w:eastAsia="Garamond" w:hAnsi="Garamond" w:cs="Garamond"/>
          <w:i/>
          <w:iCs/>
          <w:sz w:val="22"/>
          <w:szCs w:val="22"/>
        </w:rPr>
      </w:pPr>
    </w:p>
    <w:p w14:paraId="00000114"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“Federated States of Micronesia Climate Forum,” College of Tropical Agriculture and Human Resources (CTAHR) at the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Honolulu, HI, Technical Report for the U.S. Office of Insular Affairs, Jan 2020. </w:t>
      </w:r>
    </w:p>
    <w:p w14:paraId="00000115" w14:textId="77777777" w:rsidR="00FD2FA2" w:rsidRDefault="00FD2FA2">
      <w:pPr>
        <w:widowControl w:val="0"/>
        <w:rPr>
          <w:rFonts w:ascii="Garamond" w:eastAsia="Garamond" w:hAnsi="Garamond" w:cs="Garamond"/>
          <w:sz w:val="22"/>
          <w:szCs w:val="22"/>
        </w:rPr>
      </w:pPr>
    </w:p>
    <w:p w14:paraId="0000011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i/>
          <w:iCs/>
          <w:sz w:val="22"/>
          <w:szCs w:val="22"/>
        </w:rPr>
        <w:t xml:space="preserve"> </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Technical Contributor, National Climate Assessment (NCA), 4</w:t>
      </w:r>
      <w:r>
        <w:rPr>
          <w:rFonts w:ascii="Garamond" w:eastAsia="Garamond" w:hAnsi="Garamond" w:cs="Garamond"/>
          <w:sz w:val="22"/>
          <w:szCs w:val="22"/>
          <w:vertAlign w:val="superscript"/>
        </w:rPr>
        <w:t>th</w:t>
      </w:r>
      <w:r>
        <w:rPr>
          <w:rFonts w:ascii="Garamond" w:eastAsia="Garamond" w:hAnsi="Garamond" w:cs="Garamond"/>
          <w:sz w:val="22"/>
          <w:szCs w:val="22"/>
        </w:rPr>
        <w:t xml:space="preserve"> edition –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i and the U.S.-Affiliated Pacific Islands chapter.</w:t>
      </w:r>
    </w:p>
    <w:p w14:paraId="00000117" w14:textId="77777777" w:rsidR="00FD2FA2" w:rsidRDefault="00FD2FA2">
      <w:pPr>
        <w:widowControl w:val="0"/>
        <w:rPr>
          <w:rFonts w:ascii="Garamond" w:eastAsia="Garamond" w:hAnsi="Garamond" w:cs="Garamond"/>
          <w:sz w:val="22"/>
          <w:szCs w:val="22"/>
        </w:rPr>
      </w:pPr>
    </w:p>
    <w:p w14:paraId="00000118"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i/>
          <w:iCs/>
          <w:sz w:val="22"/>
          <w:szCs w:val="22"/>
        </w:rPr>
        <w:t xml:space="preserve"> </w:t>
      </w:r>
      <w:r>
        <w:rPr>
          <w:rFonts w:ascii="Garamond" w:eastAsia="Garamond" w:hAnsi="Garamond" w:cs="Garamond"/>
          <w:b/>
          <w:bCs/>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“American Samoa Extension Climate Forum,” College of Tropical Agriculture and Human Resources (CTAHR) at the University of Hawaii, Honolulu, HI, Technical Report for the U.S. Office of Insular Affairs, June 2018. </w:t>
      </w:r>
    </w:p>
    <w:p w14:paraId="00000119" w14:textId="77777777" w:rsidR="00FD2FA2" w:rsidRDefault="00FD2FA2">
      <w:pPr>
        <w:widowControl w:val="0"/>
        <w:ind w:left="720" w:hanging="720"/>
        <w:rPr>
          <w:rFonts w:ascii="Garamond" w:eastAsia="Garamond" w:hAnsi="Garamond" w:cs="Garamond"/>
          <w:sz w:val="22"/>
          <w:szCs w:val="22"/>
        </w:rPr>
      </w:pPr>
    </w:p>
    <w:p w14:paraId="0000011A"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i/>
          <w:iCs/>
          <w:sz w:val="22"/>
          <w:szCs w:val="22"/>
        </w:rPr>
        <w:t xml:space="preserve"> </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“Hawaii Extension Climate Forum,” College of Tropical Agriculture and Human Resources (CTAHR) at the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Honolulu, HI, Technical Report for the U.S. Office of Insular Affairs, June 2017. </w:t>
      </w:r>
    </w:p>
    <w:p w14:paraId="0000011B" w14:textId="77777777" w:rsidR="00FD2FA2" w:rsidRDefault="00FD2FA2">
      <w:pPr>
        <w:widowControl w:val="0"/>
        <w:ind w:left="720" w:hanging="720"/>
        <w:rPr>
          <w:rFonts w:ascii="Garamond" w:eastAsia="Garamond" w:hAnsi="Garamond" w:cs="Garamond"/>
          <w:sz w:val="22"/>
          <w:szCs w:val="22"/>
        </w:rPr>
      </w:pPr>
    </w:p>
    <w:p w14:paraId="0000011C"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i/>
          <w:iCs/>
          <w:sz w:val="22"/>
          <w:szCs w:val="22"/>
        </w:rPr>
        <w:t xml:space="preserve"> </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“Guam Extension Climate Forum,” College of Tropical Agriculture and Human Resources (CTAHR) at the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Honolulu, HI, Technical Report for the U.S. Office of Insular Affairs, Oct. 2017. </w:t>
      </w:r>
    </w:p>
    <w:p w14:paraId="0000011D" w14:textId="77777777" w:rsidR="00FD2FA2" w:rsidRDefault="00FD2FA2">
      <w:pPr>
        <w:widowControl w:val="0"/>
        <w:ind w:left="720" w:hanging="720"/>
        <w:rPr>
          <w:rFonts w:ascii="Garamond" w:eastAsia="Garamond" w:hAnsi="Garamond" w:cs="Garamond"/>
          <w:sz w:val="22"/>
          <w:szCs w:val="22"/>
        </w:rPr>
      </w:pPr>
    </w:p>
    <w:p w14:paraId="0000011E"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i/>
          <w:iCs/>
          <w:sz w:val="22"/>
          <w:szCs w:val="22"/>
        </w:rPr>
        <w:t xml:space="preserve"> </w:t>
      </w:r>
      <w:r>
        <w:rPr>
          <w:rFonts w:ascii="Garamond" w:eastAsia="Garamond" w:hAnsi="Garamond" w:cs="Garamond"/>
          <w:i/>
          <w:iCs/>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“Commonwealth of the Northern Marianas (CNMI) Extension Climate Forum,” College of Tropical Agriculture and Human Resources (CTAHR) at the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Honolulu, HI, Technical Report for the U.S. Office of Insular Affairs, Nov. 2017. </w:t>
      </w:r>
    </w:p>
    <w:p w14:paraId="0000011F" w14:textId="77777777" w:rsidR="00FD2FA2" w:rsidRDefault="00FD2FA2">
      <w:pPr>
        <w:widowControl w:val="0"/>
        <w:rPr>
          <w:rFonts w:ascii="Garamond" w:eastAsia="Garamond" w:hAnsi="Garamond" w:cs="Garamond"/>
          <w:b/>
          <w:bCs/>
          <w:sz w:val="22"/>
          <w:szCs w:val="22"/>
        </w:rPr>
      </w:pPr>
    </w:p>
    <w:p w14:paraId="00000120"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 xml:space="preserve">Spooner, D., D. Polhemus, W. Peterson, M. Gombos, W. Miles, S. Enomoto, M. Speicher, and </w:t>
      </w:r>
      <w:r>
        <w:rPr>
          <w:rFonts w:ascii="Garamond" w:eastAsia="Garamond" w:hAnsi="Garamond" w:cs="Garamond"/>
          <w:b/>
          <w:bCs/>
          <w:sz w:val="22"/>
          <w:szCs w:val="22"/>
        </w:rPr>
        <w:t>P. Fifita.</w:t>
      </w:r>
      <w:r>
        <w:rPr>
          <w:rFonts w:ascii="Garamond" w:eastAsia="Garamond" w:hAnsi="Garamond" w:cs="Garamond"/>
          <w:sz w:val="22"/>
          <w:szCs w:val="22"/>
        </w:rPr>
        <w:t xml:space="preserve"> 2017. Climate Change Adaptation Planning in the U.S.-Affiliated Pacific Islands: Assessment of Current Capacity and Recommendations for Future Opportunities. Honolulu, USA: Pacific Islands Climate Change Cooperative.</w:t>
      </w:r>
    </w:p>
    <w:p w14:paraId="00000121" w14:textId="77777777" w:rsidR="00FD2FA2" w:rsidRDefault="00FD2FA2">
      <w:pPr>
        <w:widowControl w:val="0"/>
        <w:rPr>
          <w:rFonts w:ascii="Garamond" w:eastAsia="Garamond" w:hAnsi="Garamond" w:cs="Garamond"/>
          <w:sz w:val="22"/>
          <w:szCs w:val="22"/>
          <w:highlight w:val="lightGray"/>
        </w:rPr>
      </w:pPr>
    </w:p>
    <w:p w14:paraId="00000122"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lastRenderedPageBreak/>
        <w:t>2017</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and C. Trauernicht. “Climate Smart Agriculture in the Pacific” – Factsheet. Honolulu, HI: Pacific Islands Climate Change Cooperative (PICCC).   </w:t>
      </w:r>
    </w:p>
    <w:p w14:paraId="00000123" w14:textId="77777777" w:rsidR="00FD2FA2" w:rsidRDefault="00FD2FA2">
      <w:pPr>
        <w:widowControl w:val="0"/>
        <w:rPr>
          <w:rFonts w:ascii="Garamond" w:eastAsia="Garamond" w:hAnsi="Garamond" w:cs="Garamond"/>
          <w:sz w:val="22"/>
          <w:szCs w:val="22"/>
        </w:rPr>
      </w:pPr>
    </w:p>
    <w:p w14:paraId="00000124"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r>
      <w:r>
        <w:rPr>
          <w:rFonts w:ascii="Garamond" w:eastAsia="Garamond" w:hAnsi="Garamond" w:cs="Garamond"/>
          <w:b/>
          <w:bCs/>
          <w:sz w:val="22"/>
          <w:szCs w:val="22"/>
        </w:rPr>
        <w:t>Fifita, P.</w:t>
      </w:r>
      <w:r>
        <w:rPr>
          <w:rFonts w:ascii="Garamond" w:eastAsia="Garamond" w:hAnsi="Garamond" w:cs="Garamond"/>
          <w:sz w:val="22"/>
          <w:szCs w:val="22"/>
        </w:rPr>
        <w:t xml:space="preserve"> </w:t>
      </w:r>
      <w:r>
        <w:rPr>
          <w:rFonts w:ascii="Garamond" w:eastAsia="Garamond" w:hAnsi="Garamond" w:cs="Garamond"/>
          <w:i/>
          <w:iCs/>
          <w:sz w:val="22"/>
          <w:szCs w:val="22"/>
        </w:rPr>
        <w:t>“</w:t>
      </w:r>
      <w:r>
        <w:rPr>
          <w:rFonts w:ascii="Garamond" w:eastAsia="Garamond" w:hAnsi="Garamond" w:cs="Garamond"/>
          <w:sz w:val="22"/>
          <w:szCs w:val="22"/>
        </w:rPr>
        <w:t>Navigating Breast Cancer/</w:t>
      </w:r>
      <w:proofErr w:type="spellStart"/>
      <w:r>
        <w:rPr>
          <w:rFonts w:ascii="Garamond" w:eastAsia="Garamond" w:hAnsi="Garamond" w:cs="Garamond"/>
          <w:sz w:val="22"/>
          <w:szCs w:val="22"/>
        </w:rPr>
        <w:t>Fakataukei</w:t>
      </w:r>
      <w:proofErr w:type="spellEnd"/>
      <w:r>
        <w:rPr>
          <w:rFonts w:ascii="Garamond" w:eastAsia="Garamond" w:hAnsi="Garamond" w:cs="Garamond"/>
          <w:sz w:val="22"/>
          <w:szCs w:val="22"/>
        </w:rPr>
        <w:t xml:space="preserve"> ki he Kanisa </w:t>
      </w:r>
      <w:proofErr w:type="spellStart"/>
      <w:r>
        <w:rPr>
          <w:rFonts w:ascii="Garamond" w:eastAsia="Garamond" w:hAnsi="Garamond" w:cs="Garamond"/>
          <w:sz w:val="22"/>
          <w:szCs w:val="22"/>
        </w:rPr>
        <w:t>Huhu</w:t>
      </w:r>
      <w:proofErr w:type="spellEnd"/>
      <w:r>
        <w:rPr>
          <w:rFonts w:ascii="Garamond" w:eastAsia="Garamond" w:hAnsi="Garamond" w:cs="Garamond"/>
          <w:sz w:val="22"/>
          <w:szCs w:val="22"/>
        </w:rPr>
        <w:t>”,</w:t>
      </w:r>
      <w:r>
        <w:rPr>
          <w:rFonts w:ascii="Garamond" w:eastAsia="Garamond" w:hAnsi="Garamond" w:cs="Garamond"/>
          <w:i/>
          <w:iCs/>
          <w:sz w:val="22"/>
          <w:szCs w:val="22"/>
        </w:rPr>
        <w:t xml:space="preserve"> </w:t>
      </w:r>
      <w:r>
        <w:rPr>
          <w:rFonts w:ascii="Garamond" w:eastAsia="Garamond" w:hAnsi="Garamond" w:cs="Garamond"/>
          <w:sz w:val="22"/>
          <w:szCs w:val="22"/>
        </w:rPr>
        <w:t xml:space="preserve">Health Education </w:t>
      </w:r>
    </w:p>
    <w:p w14:paraId="00000125" w14:textId="77777777" w:rsidR="00FD2FA2" w:rsidRDefault="00000000">
      <w:pPr>
        <w:widowControl w:val="0"/>
        <w:ind w:left="720"/>
        <w:rPr>
          <w:rFonts w:ascii="Garamond" w:eastAsia="Garamond" w:hAnsi="Garamond" w:cs="Garamond"/>
          <w:sz w:val="22"/>
          <w:szCs w:val="22"/>
        </w:rPr>
      </w:pPr>
      <w:r>
        <w:rPr>
          <w:rFonts w:ascii="Garamond" w:eastAsia="Garamond" w:hAnsi="Garamond" w:cs="Garamond"/>
          <w:sz w:val="22"/>
          <w:szCs w:val="22"/>
        </w:rPr>
        <w:t xml:space="preserve">Informational Pamphlet for the Tongan Ministry of Health (MOH) and the Tongan Breast Cancer Society (TCBS), English and Tongan translations, </w:t>
      </w:r>
      <w:proofErr w:type="gramStart"/>
      <w:r>
        <w:rPr>
          <w:rFonts w:ascii="Garamond" w:eastAsia="Garamond" w:hAnsi="Garamond" w:cs="Garamond"/>
          <w:sz w:val="22"/>
          <w:szCs w:val="22"/>
        </w:rPr>
        <w:t>Nuku‘</w:t>
      </w:r>
      <w:proofErr w:type="gramEnd"/>
      <w:r>
        <w:rPr>
          <w:rFonts w:ascii="Garamond" w:eastAsia="Garamond" w:hAnsi="Garamond" w:cs="Garamond"/>
          <w:sz w:val="22"/>
          <w:szCs w:val="22"/>
        </w:rPr>
        <w:t xml:space="preserve">alofa, Tonga, October 2015. </w:t>
      </w:r>
    </w:p>
    <w:p w14:paraId="00000126" w14:textId="77777777" w:rsidR="00FD2FA2" w:rsidRDefault="00FD2FA2">
      <w:pPr>
        <w:widowControl w:val="0"/>
        <w:rPr>
          <w:rFonts w:ascii="Garamond" w:eastAsia="Garamond" w:hAnsi="Garamond" w:cs="Garamond"/>
          <w:sz w:val="22"/>
          <w:szCs w:val="22"/>
        </w:rPr>
      </w:pPr>
    </w:p>
    <w:p w14:paraId="00000127"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2009</w:t>
      </w:r>
      <w:r>
        <w:rPr>
          <w:rFonts w:ascii="Garamond" w:eastAsia="Garamond" w:hAnsi="Garamond" w:cs="Garamond"/>
          <w:sz w:val="22"/>
          <w:szCs w:val="22"/>
        </w:rPr>
        <w:tab/>
        <w:t xml:space="preserve">“Pacific Pathways to Sexual Violence Prevention”, multi-authored Report Prepared </w:t>
      </w:r>
    </w:p>
    <w:p w14:paraId="00000128"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for the Ministry of Pacific Island Affairs. Auckland, New Zealand, 2010. </w:t>
      </w:r>
    </w:p>
    <w:p w14:paraId="00000129" w14:textId="77777777" w:rsidR="00FD2FA2" w:rsidRDefault="00FD2FA2">
      <w:pPr>
        <w:widowControl w:val="0"/>
        <w:rPr>
          <w:rFonts w:ascii="Garamond" w:eastAsia="Garamond" w:hAnsi="Garamond" w:cs="Garamond"/>
          <w:sz w:val="22"/>
          <w:szCs w:val="22"/>
        </w:rPr>
      </w:pPr>
    </w:p>
    <w:p w14:paraId="0000012A" w14:textId="77777777" w:rsidR="00FD2FA2" w:rsidRDefault="00FD2FA2">
      <w:pPr>
        <w:widowControl w:val="0"/>
        <w:rPr>
          <w:rFonts w:ascii="Garamond" w:eastAsia="Garamond" w:hAnsi="Garamond" w:cs="Garamond"/>
          <w:sz w:val="22"/>
          <w:szCs w:val="22"/>
        </w:rPr>
      </w:pPr>
    </w:p>
    <w:p w14:paraId="0000012B" w14:textId="77777777" w:rsidR="00FD2FA2" w:rsidRDefault="00000000">
      <w:pPr>
        <w:widowControl w:val="0"/>
        <w:rPr>
          <w:rFonts w:ascii="Garamond" w:eastAsia="Garamond" w:hAnsi="Garamond" w:cs="Garamond"/>
          <w:b/>
          <w:bCs/>
          <w:smallCaps/>
          <w:sz w:val="28"/>
          <w:szCs w:val="28"/>
        </w:rPr>
      </w:pPr>
      <w:r>
        <w:rPr>
          <w:rFonts w:ascii="Garamond" w:eastAsia="Garamond" w:hAnsi="Garamond" w:cs="Garamond"/>
          <w:b/>
          <w:bCs/>
          <w:smallCaps/>
          <w:sz w:val="28"/>
          <w:szCs w:val="28"/>
        </w:rPr>
        <w:t xml:space="preserve">Media, Engagement &amp; Public Outreach </w:t>
      </w:r>
    </w:p>
    <w:p w14:paraId="0000012C" w14:textId="77777777" w:rsidR="00FD2FA2" w:rsidRDefault="00000000">
      <w:pPr>
        <w:spacing w:before="280" w:after="28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Interviewee, “Pasifika Archive empowers Pacific Islanders at Oregon State University,” The Daily Barometer, September 24, 2025. (K. Carlos-</w:t>
      </w:r>
      <w:proofErr w:type="spellStart"/>
      <w:proofErr w:type="gramStart"/>
      <w:r>
        <w:rPr>
          <w:rFonts w:ascii="Garamond" w:eastAsia="Garamond" w:hAnsi="Garamond" w:cs="Garamond"/>
          <w:sz w:val="22"/>
          <w:szCs w:val="22"/>
        </w:rPr>
        <w:t>Keli‘</w:t>
      </w:r>
      <w:proofErr w:type="gramEnd"/>
      <w:r>
        <w:rPr>
          <w:rFonts w:ascii="Garamond" w:eastAsia="Garamond" w:hAnsi="Garamond" w:cs="Garamond"/>
          <w:sz w:val="22"/>
          <w:szCs w:val="22"/>
        </w:rPr>
        <w:t>ikipi</w:t>
      </w:r>
      <w:proofErr w:type="spellEnd"/>
      <w:r>
        <w:rPr>
          <w:rFonts w:ascii="Garamond" w:eastAsia="Garamond" w:hAnsi="Garamond" w:cs="Garamond"/>
          <w:sz w:val="22"/>
          <w:szCs w:val="22"/>
        </w:rPr>
        <w:t xml:space="preserve">). </w:t>
      </w:r>
      <w:hyperlink r:id="rId13">
        <w:r>
          <w:rPr>
            <w:rFonts w:ascii="Garamond" w:eastAsia="Garamond" w:hAnsi="Garamond" w:cs="Garamond"/>
            <w:color w:val="1155CC"/>
            <w:sz w:val="22"/>
            <w:szCs w:val="22"/>
            <w:u w:val="single"/>
          </w:rPr>
          <w:t>https://dailybaro.orangemedianetwork.com/29362/daily-barometer-news/pasifika-archive-empowers-pacific-islanders-at-oregon-state-university/</w:t>
        </w:r>
      </w:hyperlink>
    </w:p>
    <w:p w14:paraId="0000012D" w14:textId="77777777" w:rsidR="00FD2FA2" w:rsidRDefault="00000000">
      <w:pPr>
        <w:spacing w:before="280" w:after="28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Invited speaker, </w:t>
      </w:r>
      <w:r>
        <w:rPr>
          <w:rFonts w:ascii="Garamond" w:eastAsia="Garamond" w:hAnsi="Garamond" w:cs="Garamond"/>
          <w:color w:val="0F0F0F"/>
          <w:sz w:val="22"/>
          <w:szCs w:val="22"/>
        </w:rPr>
        <w:t xml:space="preserve">“The Impact of the Oregon Native Hawaiian Pacific Islander Student Success Plan,” KOKO Podcast Season 1, Ep. 5, </w:t>
      </w:r>
      <w:r>
        <w:rPr>
          <w:rFonts w:ascii="Garamond" w:eastAsia="Garamond" w:hAnsi="Garamond" w:cs="Garamond"/>
          <w:color w:val="131313"/>
          <w:sz w:val="22"/>
          <w:szCs w:val="22"/>
        </w:rPr>
        <w:t xml:space="preserve">KALO Hawaiian Civic Club, August 12, 2025. </w:t>
      </w:r>
      <w:hyperlink r:id="rId14">
        <w:r>
          <w:rPr>
            <w:rFonts w:ascii="Garamond" w:eastAsia="Garamond" w:hAnsi="Garamond" w:cs="Garamond"/>
            <w:color w:val="1155CC"/>
            <w:sz w:val="22"/>
            <w:szCs w:val="22"/>
            <w:u w:val="single"/>
          </w:rPr>
          <w:t>https://www.youtube.com/watch?v=5cWcKKFUBNw</w:t>
        </w:r>
      </w:hyperlink>
    </w:p>
    <w:p w14:paraId="0000012E" w14:textId="77777777" w:rsidR="00FD2FA2" w:rsidRDefault="00000000">
      <w:pPr>
        <w:spacing w:before="280" w:after="280"/>
        <w:ind w:left="720" w:hanging="720"/>
        <w:rPr>
          <w:sz w:val="20"/>
          <w:szCs w:val="20"/>
        </w:rPr>
      </w:pPr>
      <w:r>
        <w:rPr>
          <w:rFonts w:ascii="Garamond" w:eastAsia="Garamond" w:hAnsi="Garamond" w:cs="Garamond"/>
          <w:sz w:val="22"/>
          <w:szCs w:val="22"/>
        </w:rPr>
        <w:t xml:space="preserve">2025 </w:t>
      </w:r>
      <w:r>
        <w:rPr>
          <w:rFonts w:ascii="Garamond" w:eastAsia="Garamond" w:hAnsi="Garamond" w:cs="Garamond"/>
          <w:sz w:val="22"/>
          <w:szCs w:val="22"/>
        </w:rPr>
        <w:tab/>
        <w:t xml:space="preserve">“Interviewee, </w:t>
      </w:r>
      <w:r>
        <w:rPr>
          <w:sz w:val="20"/>
          <w:szCs w:val="20"/>
        </w:rPr>
        <w:t xml:space="preserve">Ethnic Studies Researcher Patricia Fifita Developing New K-12 Pacific Islander Curriculum for Oregon Schools,” </w:t>
      </w:r>
      <w:r>
        <w:rPr>
          <w:rFonts w:ascii="Garamond" w:eastAsia="Garamond" w:hAnsi="Garamond" w:cs="Garamond"/>
          <w:i/>
          <w:iCs/>
          <w:sz w:val="22"/>
          <w:szCs w:val="22"/>
        </w:rPr>
        <w:t>OSU Today</w:t>
      </w:r>
      <w:r>
        <w:rPr>
          <w:rFonts w:ascii="Garamond" w:eastAsia="Garamond" w:hAnsi="Garamond" w:cs="Garamond"/>
          <w:sz w:val="22"/>
          <w:szCs w:val="22"/>
        </w:rPr>
        <w:t xml:space="preserve">, June 18, 2025. (M. </w:t>
      </w:r>
      <w:proofErr w:type="spellStart"/>
      <w:r>
        <w:rPr>
          <w:rFonts w:ascii="Garamond" w:eastAsia="Garamond" w:hAnsi="Garamond" w:cs="Garamond"/>
          <w:sz w:val="22"/>
          <w:szCs w:val="22"/>
        </w:rPr>
        <w:t>Roshbach</w:t>
      </w:r>
      <w:proofErr w:type="spellEnd"/>
      <w:r>
        <w:rPr>
          <w:rFonts w:ascii="Garamond" w:eastAsia="Garamond" w:hAnsi="Garamond" w:cs="Garamond"/>
          <w:sz w:val="22"/>
          <w:szCs w:val="22"/>
        </w:rPr>
        <w:t>)</w:t>
      </w:r>
      <w:r>
        <w:rPr>
          <w:rFonts w:ascii="Garamond" w:eastAsia="Garamond" w:hAnsi="Garamond" w:cs="Garamond"/>
          <w:sz w:val="22"/>
          <w:szCs w:val="22"/>
        </w:rPr>
        <w:br/>
      </w:r>
      <w:r>
        <w:rPr>
          <w:sz w:val="20"/>
          <w:szCs w:val="20"/>
        </w:rPr>
        <w:t xml:space="preserve">https://today.oregonstate.edu/all-stories/ethnic-studies-researcher-patricia-fifita-developing-new-k-12-pacific-islander </w:t>
      </w:r>
    </w:p>
    <w:p w14:paraId="0000012F" w14:textId="77777777" w:rsidR="00FD2FA2" w:rsidRDefault="00000000">
      <w:pPr>
        <w:ind w:left="720" w:hanging="720"/>
        <w:rPr>
          <w:rFonts w:ascii="Garamond" w:eastAsia="Garamond" w:hAnsi="Garamond" w:cs="Garamond"/>
          <w:color w:val="000000"/>
          <w:sz w:val="22"/>
          <w:szCs w:val="22"/>
          <w:u w:val="single"/>
        </w:rPr>
      </w:pPr>
      <w:r>
        <w:rPr>
          <w:rFonts w:ascii="Garamond" w:eastAsia="Garamond" w:hAnsi="Garamond" w:cs="Garamond"/>
          <w:sz w:val="22"/>
          <w:szCs w:val="22"/>
        </w:rPr>
        <w:t>2024</w:t>
      </w:r>
      <w:r>
        <w:rPr>
          <w:rFonts w:ascii="Garamond" w:eastAsia="Garamond" w:hAnsi="Garamond" w:cs="Garamond"/>
          <w:sz w:val="22"/>
          <w:szCs w:val="22"/>
        </w:rPr>
        <w:tab/>
        <w:t xml:space="preserve">Interviewee, “OSU anthropologist Patricia Fifita consulted on Polynesian culture for Disney’s Moana 2,” </w:t>
      </w:r>
      <w:r>
        <w:rPr>
          <w:rFonts w:ascii="Garamond" w:eastAsia="Garamond" w:hAnsi="Garamond" w:cs="Garamond"/>
          <w:i/>
          <w:iCs/>
          <w:sz w:val="22"/>
          <w:szCs w:val="22"/>
        </w:rPr>
        <w:t>OSU Today</w:t>
      </w:r>
      <w:r>
        <w:rPr>
          <w:rFonts w:ascii="Garamond" w:eastAsia="Garamond" w:hAnsi="Garamond" w:cs="Garamond"/>
          <w:sz w:val="22"/>
          <w:szCs w:val="22"/>
        </w:rPr>
        <w:t xml:space="preserve">, Dec. 10, 2024. (M. </w:t>
      </w:r>
      <w:proofErr w:type="spellStart"/>
      <w:r>
        <w:rPr>
          <w:rFonts w:ascii="Garamond" w:eastAsia="Garamond" w:hAnsi="Garamond" w:cs="Garamond"/>
          <w:sz w:val="22"/>
          <w:szCs w:val="22"/>
        </w:rPr>
        <w:t>Roshbach</w:t>
      </w:r>
      <w:proofErr w:type="spellEnd"/>
      <w:r>
        <w:rPr>
          <w:rFonts w:ascii="Garamond" w:eastAsia="Garamond" w:hAnsi="Garamond" w:cs="Garamond"/>
          <w:sz w:val="22"/>
          <w:szCs w:val="22"/>
        </w:rPr>
        <w:t>) https://today.oregonstate.edu/all-stories/osu-anthropologist-patricia-fifita-consulted-polynesian-culture-disney%E2%80%99s-moana-2</w:t>
      </w:r>
    </w:p>
    <w:p w14:paraId="00000130" w14:textId="77777777" w:rsidR="00FD2FA2" w:rsidRDefault="00FD2FA2">
      <w:pPr>
        <w:rPr>
          <w:rFonts w:ascii="Garamond" w:eastAsia="Garamond" w:hAnsi="Garamond" w:cs="Garamond"/>
          <w:color w:val="000000"/>
          <w:u w:val="single"/>
        </w:rPr>
      </w:pPr>
    </w:p>
    <w:p w14:paraId="00000131" w14:textId="77777777" w:rsidR="00FD2FA2" w:rsidRDefault="00000000">
      <w:pPr>
        <w:pStyle w:val="Heading1"/>
        <w:shd w:val="clear" w:color="auto" w:fill="FFFFFF"/>
        <w:spacing w:before="0"/>
        <w:ind w:left="720" w:hanging="720"/>
        <w:rPr>
          <w:rFonts w:ascii="Garamond" w:eastAsia="Garamond" w:hAnsi="Garamond" w:cs="Garamond"/>
          <w:b w:val="0"/>
          <w:bCs w:val="0"/>
          <w:color w:val="000000"/>
          <w:sz w:val="22"/>
          <w:szCs w:val="22"/>
        </w:rPr>
      </w:pPr>
      <w:r>
        <w:rPr>
          <w:rFonts w:ascii="Garamond" w:eastAsia="Garamond" w:hAnsi="Garamond" w:cs="Garamond"/>
          <w:b w:val="0"/>
          <w:bCs w:val="0"/>
          <w:color w:val="000000"/>
          <w:sz w:val="22"/>
          <w:szCs w:val="22"/>
        </w:rPr>
        <w:t>2024</w:t>
      </w:r>
      <w:r>
        <w:rPr>
          <w:rFonts w:ascii="Garamond" w:eastAsia="Garamond" w:hAnsi="Garamond" w:cs="Garamond"/>
          <w:b w:val="0"/>
          <w:bCs w:val="0"/>
          <w:color w:val="000000"/>
          <w:sz w:val="22"/>
          <w:szCs w:val="22"/>
        </w:rPr>
        <w:tab/>
        <w:t>Interviewee, “This Oregon State University professor was a cultural consultant on Disney’s ‘Moana 2</w:t>
      </w:r>
      <w:r>
        <w:rPr>
          <w:rFonts w:ascii="Times New Roman" w:eastAsia="Times New Roman" w:hAnsi="Times New Roman" w:cs="Times New Roman"/>
          <w:b w:val="0"/>
          <w:bCs w:val="0"/>
          <w:color w:val="000000"/>
          <w:sz w:val="22"/>
          <w:szCs w:val="22"/>
        </w:rPr>
        <w:t>′</w:t>
      </w:r>
      <w:r>
        <w:rPr>
          <w:rFonts w:ascii="Garamond" w:eastAsia="Garamond" w:hAnsi="Garamond" w:cs="Garamond"/>
          <w:b w:val="0"/>
          <w:bCs w:val="0"/>
          <w:color w:val="000000"/>
          <w:sz w:val="22"/>
          <w:szCs w:val="22"/>
        </w:rPr>
        <w:t xml:space="preserve">” OPB, </w:t>
      </w:r>
      <w:r>
        <w:rPr>
          <w:rFonts w:ascii="Garamond" w:eastAsia="Garamond" w:hAnsi="Garamond" w:cs="Garamond"/>
          <w:b w:val="0"/>
          <w:bCs w:val="0"/>
          <w:i/>
          <w:iCs/>
          <w:color w:val="000000"/>
          <w:sz w:val="22"/>
          <w:szCs w:val="22"/>
        </w:rPr>
        <w:t>Think Out Loud, Public Radio Program</w:t>
      </w:r>
      <w:r>
        <w:rPr>
          <w:rFonts w:ascii="Garamond" w:eastAsia="Garamond" w:hAnsi="Garamond" w:cs="Garamond"/>
          <w:b w:val="0"/>
          <w:bCs w:val="0"/>
          <w:color w:val="000000"/>
          <w:sz w:val="22"/>
          <w:szCs w:val="22"/>
        </w:rPr>
        <w:t>, Dec. 12, 2024. (D. Miller and S. Sadiq).</w:t>
      </w:r>
    </w:p>
    <w:p w14:paraId="00000132" w14:textId="77777777" w:rsidR="00FD2FA2" w:rsidRDefault="00000000">
      <w:pPr>
        <w:pStyle w:val="Heading1"/>
        <w:shd w:val="clear" w:color="auto" w:fill="FFFFFF"/>
        <w:spacing w:before="240" w:after="240"/>
        <w:ind w:left="720" w:hanging="720"/>
        <w:rPr>
          <w:rFonts w:ascii="Garamond" w:eastAsia="Garamond" w:hAnsi="Garamond" w:cs="Garamond"/>
          <w:b w:val="0"/>
          <w:bCs w:val="0"/>
          <w:color w:val="000000"/>
          <w:sz w:val="22"/>
          <w:szCs w:val="22"/>
        </w:rPr>
      </w:pPr>
      <w:r>
        <w:rPr>
          <w:rFonts w:ascii="Garamond" w:eastAsia="Garamond" w:hAnsi="Garamond" w:cs="Garamond"/>
          <w:b w:val="0"/>
          <w:bCs w:val="0"/>
          <w:color w:val="000000"/>
          <w:sz w:val="22"/>
          <w:szCs w:val="22"/>
        </w:rPr>
        <w:t>2024</w:t>
      </w:r>
      <w:r>
        <w:rPr>
          <w:rFonts w:ascii="Garamond" w:eastAsia="Garamond" w:hAnsi="Garamond" w:cs="Garamond"/>
          <w:b w:val="0"/>
          <w:bCs w:val="0"/>
          <w:color w:val="000000"/>
          <w:sz w:val="22"/>
          <w:szCs w:val="22"/>
        </w:rPr>
        <w:tab/>
        <w:t xml:space="preserve">Interviewee, “OSU professor who consulted for ‘Moana 2’ talks cultural representation, details to look for in the movie,” </w:t>
      </w:r>
      <w:r>
        <w:rPr>
          <w:rFonts w:ascii="Garamond" w:eastAsia="Garamond" w:hAnsi="Garamond" w:cs="Garamond"/>
          <w:b w:val="0"/>
          <w:bCs w:val="0"/>
          <w:i/>
          <w:iCs/>
          <w:color w:val="000000"/>
          <w:sz w:val="22"/>
          <w:szCs w:val="22"/>
        </w:rPr>
        <w:t>The Oregonian/Oregon Live</w:t>
      </w:r>
      <w:r>
        <w:rPr>
          <w:rFonts w:ascii="Garamond" w:eastAsia="Garamond" w:hAnsi="Garamond" w:cs="Garamond"/>
          <w:b w:val="0"/>
          <w:bCs w:val="0"/>
          <w:color w:val="000000"/>
          <w:sz w:val="22"/>
          <w:szCs w:val="22"/>
        </w:rPr>
        <w:t xml:space="preserve">, Dec. 21, 2024. (T. Todd). </w:t>
      </w:r>
    </w:p>
    <w:p w14:paraId="00000133" w14:textId="77777777" w:rsidR="00FD2FA2" w:rsidRDefault="00000000">
      <w:pPr>
        <w:pStyle w:val="Heading1"/>
        <w:shd w:val="clear" w:color="auto" w:fill="FFFFFF"/>
        <w:spacing w:before="0"/>
        <w:ind w:left="720" w:hanging="720"/>
        <w:rPr>
          <w:rFonts w:ascii="Garamond" w:eastAsia="Garamond" w:hAnsi="Garamond" w:cs="Garamond"/>
          <w:b w:val="0"/>
          <w:bCs w:val="0"/>
          <w:color w:val="000000"/>
          <w:sz w:val="22"/>
          <w:szCs w:val="22"/>
        </w:rPr>
      </w:pPr>
      <w:r>
        <w:rPr>
          <w:rFonts w:ascii="Garamond" w:eastAsia="Garamond" w:hAnsi="Garamond" w:cs="Garamond"/>
          <w:b w:val="0"/>
          <w:bCs w:val="0"/>
          <w:color w:val="000000"/>
          <w:sz w:val="22"/>
          <w:szCs w:val="22"/>
        </w:rPr>
        <w:t>2024</w:t>
      </w:r>
      <w:r>
        <w:rPr>
          <w:rFonts w:ascii="Garamond" w:eastAsia="Garamond" w:hAnsi="Garamond" w:cs="Garamond"/>
          <w:b w:val="0"/>
          <w:bCs w:val="0"/>
          <w:color w:val="000000"/>
          <w:sz w:val="22"/>
          <w:szCs w:val="22"/>
        </w:rPr>
        <w:tab/>
        <w:t xml:space="preserve">Interviewee, “Pacific Islander Association hosts second annual Pasifika Fest cultural night,” </w:t>
      </w:r>
      <w:r>
        <w:rPr>
          <w:rFonts w:ascii="Garamond" w:eastAsia="Garamond" w:hAnsi="Garamond" w:cs="Garamond"/>
          <w:b w:val="0"/>
          <w:bCs w:val="0"/>
          <w:i/>
          <w:iCs/>
          <w:color w:val="000000"/>
          <w:sz w:val="22"/>
          <w:szCs w:val="22"/>
        </w:rPr>
        <w:t>Daily Barometer,</w:t>
      </w:r>
      <w:r>
        <w:rPr>
          <w:rFonts w:ascii="Garamond" w:eastAsia="Garamond" w:hAnsi="Garamond" w:cs="Garamond"/>
          <w:b w:val="0"/>
          <w:bCs w:val="0"/>
          <w:color w:val="000000"/>
          <w:sz w:val="22"/>
          <w:szCs w:val="22"/>
        </w:rPr>
        <w:t xml:space="preserve"> May 9, 2024. (T.V. Manoharan) </w:t>
      </w:r>
    </w:p>
    <w:p w14:paraId="00000134" w14:textId="77777777" w:rsidR="00FD2FA2" w:rsidRDefault="00FD2FA2"/>
    <w:p w14:paraId="00000135" w14:textId="77777777" w:rsidR="00FD2FA2" w:rsidRDefault="00000000">
      <w:pPr>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 xml:space="preserve">Interviewee, “Oceans of Possibility” College of Liberal Arts (CLA) News, Oregon State </w:t>
      </w:r>
    </w:p>
    <w:p w14:paraId="00000136" w14:textId="77777777" w:rsidR="00FD2FA2" w:rsidRDefault="00000000">
      <w:pPr>
        <w:ind w:firstLine="720"/>
        <w:rPr>
          <w:rFonts w:ascii="Garamond" w:eastAsia="Garamond" w:hAnsi="Garamond" w:cs="Garamond"/>
          <w:color w:val="000000"/>
          <w:sz w:val="22"/>
          <w:szCs w:val="22"/>
        </w:rPr>
      </w:pPr>
      <w:r>
        <w:rPr>
          <w:rFonts w:ascii="Garamond" w:eastAsia="Garamond" w:hAnsi="Garamond" w:cs="Garamond"/>
          <w:sz w:val="22"/>
          <w:szCs w:val="22"/>
        </w:rPr>
        <w:t xml:space="preserve">University. </w:t>
      </w:r>
      <w:r>
        <w:rPr>
          <w:rFonts w:ascii="Garamond" w:eastAsia="Garamond" w:hAnsi="Garamond" w:cs="Garamond"/>
          <w:color w:val="000000"/>
          <w:sz w:val="22"/>
          <w:szCs w:val="22"/>
        </w:rPr>
        <w:t xml:space="preserve">By Haley McKinnon (CLA Student Writer). December 15, 2023. </w:t>
      </w:r>
    </w:p>
    <w:p w14:paraId="00000137" w14:textId="77777777" w:rsidR="00FD2FA2" w:rsidRDefault="00000000">
      <w:pPr>
        <w:ind w:firstLine="720"/>
        <w:rPr>
          <w:rFonts w:ascii="Garamond" w:eastAsia="Garamond" w:hAnsi="Garamond" w:cs="Garamond"/>
          <w:sz w:val="22"/>
          <w:szCs w:val="22"/>
        </w:rPr>
      </w:pPr>
      <w:r>
        <w:rPr>
          <w:rFonts w:ascii="Garamond" w:eastAsia="Garamond" w:hAnsi="Garamond" w:cs="Garamond"/>
          <w:color w:val="000000"/>
          <w:sz w:val="22"/>
          <w:szCs w:val="22"/>
        </w:rPr>
        <w:t>https://liberalarts.oregonstate.edu/oceans-possibility</w:t>
      </w:r>
    </w:p>
    <w:p w14:paraId="00000138" w14:textId="77777777" w:rsidR="00FD2FA2" w:rsidRDefault="00000000">
      <w:pPr>
        <w:shd w:val="clear" w:color="auto" w:fill="FFFFFF"/>
        <w:spacing w:before="165" w:after="165"/>
        <w:ind w:left="720" w:hanging="720"/>
      </w:pPr>
      <w:r>
        <w:rPr>
          <w:rFonts w:ascii="Garamond" w:eastAsia="Garamond" w:hAnsi="Garamond" w:cs="Garamond"/>
          <w:sz w:val="22"/>
          <w:szCs w:val="22"/>
        </w:rPr>
        <w:t>2022</w:t>
      </w:r>
      <w:r>
        <w:rPr>
          <w:rFonts w:ascii="Garamond" w:eastAsia="Garamond" w:hAnsi="Garamond" w:cs="Garamond"/>
          <w:sz w:val="22"/>
          <w:szCs w:val="22"/>
        </w:rPr>
        <w:tab/>
        <w:t>Interviewee, "Cluster hire allows SLCS to proceed with plans to launch a minor in Indigenous Studies,” College of Liberal Arts (CLA) News. Oregon State University. https://liberalarts.oregonstate.edu/2022-03-15-cluster-hire</w:t>
      </w:r>
    </w:p>
    <w:p w14:paraId="00000139" w14:textId="77777777" w:rsidR="00FD2FA2" w:rsidRDefault="00000000">
      <w:pPr>
        <w:pStyle w:val="Heading1"/>
        <w:shd w:val="clear" w:color="auto" w:fill="FFFFFF"/>
        <w:spacing w:before="120" w:after="120"/>
        <w:ind w:left="720" w:hanging="720"/>
        <w:rPr>
          <w:rFonts w:ascii="Garamond" w:eastAsia="Garamond" w:hAnsi="Garamond" w:cs="Garamond"/>
          <w:b w:val="0"/>
          <w:bCs w:val="0"/>
          <w:color w:val="000000"/>
          <w:sz w:val="22"/>
          <w:szCs w:val="22"/>
        </w:rPr>
      </w:pPr>
      <w:r>
        <w:rPr>
          <w:rFonts w:ascii="Garamond" w:eastAsia="Garamond" w:hAnsi="Garamond" w:cs="Garamond"/>
          <w:b w:val="0"/>
          <w:bCs w:val="0"/>
          <w:color w:val="000000"/>
          <w:sz w:val="22"/>
          <w:szCs w:val="22"/>
        </w:rPr>
        <w:lastRenderedPageBreak/>
        <w:t>2022</w:t>
      </w:r>
      <w:r>
        <w:rPr>
          <w:rFonts w:ascii="Garamond" w:eastAsia="Garamond" w:hAnsi="Garamond" w:cs="Garamond"/>
          <w:b w:val="0"/>
          <w:bCs w:val="0"/>
          <w:color w:val="000000"/>
          <w:sz w:val="22"/>
          <w:szCs w:val="22"/>
        </w:rPr>
        <w:tab/>
        <w:t>Interviewee, “Indigenous Studies minor to start at OSU as three Indigenous faculty members are given tenure track,” Daily Barometer, Oregon State University, May 12, 2022. https://dailybaro.orangemedianetwork.com/16753/daily-barometer-news/indigenous-studies-minor-to-start-at-osu-as-three-indigenous-faculty-members-are-given-tenure-track/</w:t>
      </w:r>
    </w:p>
    <w:p w14:paraId="0000013A"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2021</w:t>
      </w:r>
      <w:r>
        <w:rPr>
          <w:rFonts w:ascii="Garamond" w:eastAsia="Garamond" w:hAnsi="Garamond" w:cs="Garamond"/>
          <w:sz w:val="22"/>
          <w:szCs w:val="22"/>
        </w:rPr>
        <w:tab/>
        <w:t>Interviewee, “Food as a Portal -- to Myself,” YES! Magazine, November 18, 2021. https://www.yesmagazine.org/opinion/2021/11/18/food-culture-identity-portal</w:t>
      </w:r>
    </w:p>
    <w:p w14:paraId="0000013B" w14:textId="77777777" w:rsidR="00FD2FA2" w:rsidRDefault="00FD2FA2">
      <w:pPr>
        <w:rPr>
          <w:rFonts w:ascii="Garamond" w:eastAsia="Garamond" w:hAnsi="Garamond" w:cs="Garamond"/>
          <w:sz w:val="22"/>
          <w:szCs w:val="22"/>
        </w:rPr>
      </w:pPr>
    </w:p>
    <w:p w14:paraId="0000013C" w14:textId="77777777" w:rsidR="00FD2FA2" w:rsidRDefault="00000000">
      <w:pPr>
        <w:rPr>
          <w:rFonts w:ascii="Garamond" w:eastAsia="Garamond" w:hAnsi="Garamond" w:cs="Garamond"/>
          <w:sz w:val="22"/>
          <w:szCs w:val="22"/>
        </w:rPr>
      </w:pPr>
      <w:r>
        <w:rPr>
          <w:rFonts w:ascii="Garamond" w:eastAsia="Garamond" w:hAnsi="Garamond" w:cs="Garamond"/>
          <w:sz w:val="22"/>
          <w:szCs w:val="22"/>
        </w:rPr>
        <w:t>2019</w:t>
      </w:r>
      <w:r>
        <w:rPr>
          <w:rFonts w:ascii="Garamond" w:eastAsia="Garamond" w:hAnsi="Garamond" w:cs="Garamond"/>
          <w:sz w:val="22"/>
          <w:szCs w:val="22"/>
        </w:rPr>
        <w:tab/>
        <w:t xml:space="preserve">Featured in Western SARE publication Adapting to a Changing Climate, section entitled, </w:t>
      </w:r>
    </w:p>
    <w:p w14:paraId="0000013D"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 xml:space="preserve">“Forums for Farmers and Ag professionals,” </w:t>
      </w:r>
      <w:proofErr w:type="spellStart"/>
      <w:r>
        <w:rPr>
          <w:rFonts w:ascii="Garamond" w:eastAsia="Garamond" w:hAnsi="Garamond" w:cs="Garamond"/>
          <w:sz w:val="22"/>
          <w:szCs w:val="22"/>
        </w:rPr>
        <w:t>pgs</w:t>
      </w:r>
      <w:proofErr w:type="spellEnd"/>
      <w:r>
        <w:rPr>
          <w:rFonts w:ascii="Garamond" w:eastAsia="Garamond" w:hAnsi="Garamond" w:cs="Garamond"/>
          <w:sz w:val="22"/>
          <w:szCs w:val="22"/>
        </w:rPr>
        <w:t xml:space="preserve"> 19-22. </w:t>
      </w:r>
      <w:hyperlink r:id="rId15">
        <w:r>
          <w:rPr>
            <w:rFonts w:ascii="Garamond" w:eastAsia="Garamond" w:hAnsi="Garamond" w:cs="Garamond"/>
            <w:color w:val="0000FF"/>
            <w:sz w:val="22"/>
            <w:szCs w:val="22"/>
            <w:u w:val="single"/>
          </w:rPr>
          <w:t>https://www.sare.org/wp-</w:t>
        </w:r>
      </w:hyperlink>
    </w:p>
    <w:p w14:paraId="0000013E" w14:textId="77777777" w:rsidR="00FD2FA2" w:rsidRDefault="00000000">
      <w:pPr>
        <w:ind w:firstLine="720"/>
        <w:rPr>
          <w:sz w:val="22"/>
          <w:szCs w:val="22"/>
        </w:rPr>
      </w:pPr>
      <w:r>
        <w:rPr>
          <w:rFonts w:ascii="Garamond" w:eastAsia="Garamond" w:hAnsi="Garamond" w:cs="Garamond"/>
          <w:sz w:val="22"/>
          <w:szCs w:val="22"/>
        </w:rPr>
        <w:t>content/uploads/Adapting-to-a-Changing-Climate-reduced.pdf</w:t>
      </w:r>
    </w:p>
    <w:p w14:paraId="0000013F" w14:textId="77777777" w:rsidR="00FD2FA2" w:rsidRDefault="00FD2FA2">
      <w:pPr>
        <w:rPr>
          <w:rFonts w:ascii="Garamond" w:eastAsia="Garamond" w:hAnsi="Garamond" w:cs="Garamond"/>
          <w:sz w:val="22"/>
          <w:szCs w:val="22"/>
        </w:rPr>
      </w:pPr>
    </w:p>
    <w:p w14:paraId="00000140" w14:textId="77777777" w:rsidR="00FD2FA2" w:rsidRDefault="00000000">
      <w:pPr>
        <w:rPr>
          <w:rFonts w:ascii="Garamond" w:eastAsia="Garamond" w:hAnsi="Garamond" w:cs="Garamond"/>
          <w:i/>
          <w:iCs/>
          <w:sz w:val="22"/>
          <w:szCs w:val="22"/>
        </w:rPr>
      </w:pPr>
      <w:r>
        <w:rPr>
          <w:rFonts w:ascii="Garamond" w:eastAsia="Garamond" w:hAnsi="Garamond" w:cs="Garamond"/>
          <w:sz w:val="22"/>
          <w:szCs w:val="22"/>
        </w:rPr>
        <w:t xml:space="preserve">2018 </w:t>
      </w:r>
      <w:r>
        <w:rPr>
          <w:rFonts w:ascii="Garamond" w:eastAsia="Garamond" w:hAnsi="Garamond" w:cs="Garamond"/>
          <w:sz w:val="22"/>
          <w:szCs w:val="22"/>
        </w:rPr>
        <w:tab/>
        <w:t xml:space="preserve">Interviewee, “Workshop looks at impacts of climate change on food,” </w:t>
      </w:r>
      <w:proofErr w:type="spellStart"/>
      <w:r>
        <w:rPr>
          <w:rFonts w:ascii="Garamond" w:eastAsia="Garamond" w:hAnsi="Garamond" w:cs="Garamond"/>
          <w:i/>
          <w:iCs/>
          <w:sz w:val="22"/>
          <w:szCs w:val="22"/>
        </w:rPr>
        <w:t>Talanei</w:t>
      </w:r>
      <w:proofErr w:type="spellEnd"/>
      <w:r>
        <w:rPr>
          <w:rFonts w:ascii="Garamond" w:eastAsia="Garamond" w:hAnsi="Garamond" w:cs="Garamond"/>
          <w:i/>
          <w:iCs/>
          <w:sz w:val="22"/>
          <w:szCs w:val="22"/>
        </w:rPr>
        <w:t>.</w:t>
      </w:r>
    </w:p>
    <w:p w14:paraId="00000141" w14:textId="77777777" w:rsidR="00FD2FA2" w:rsidRDefault="00000000">
      <w:pPr>
        <w:ind w:left="720"/>
        <w:rPr>
          <w:rFonts w:ascii="Garamond" w:eastAsia="Garamond" w:hAnsi="Garamond" w:cs="Garamond"/>
          <w:sz w:val="22"/>
          <w:szCs w:val="22"/>
        </w:rPr>
      </w:pPr>
      <w:r>
        <w:rPr>
          <w:rFonts w:ascii="Garamond" w:eastAsia="Garamond" w:hAnsi="Garamond" w:cs="Garamond"/>
          <w:sz w:val="22"/>
          <w:szCs w:val="22"/>
        </w:rPr>
        <w:t xml:space="preserve">July 6, 2018, American </w:t>
      </w:r>
      <w:proofErr w:type="spellStart"/>
      <w:r>
        <w:rPr>
          <w:rFonts w:ascii="Garamond" w:eastAsia="Garamond" w:hAnsi="Garamond" w:cs="Garamond"/>
          <w:sz w:val="22"/>
          <w:szCs w:val="22"/>
        </w:rPr>
        <w:t>S</w:t>
      </w:r>
      <w:r>
        <w:rPr>
          <w:sz w:val="22"/>
          <w:szCs w:val="22"/>
        </w:rPr>
        <w:t>ā</w:t>
      </w:r>
      <w:r>
        <w:rPr>
          <w:rFonts w:ascii="Garamond" w:eastAsia="Garamond" w:hAnsi="Garamond" w:cs="Garamond"/>
          <w:sz w:val="22"/>
          <w:szCs w:val="22"/>
        </w:rPr>
        <w:t>moa</w:t>
      </w:r>
      <w:proofErr w:type="spellEnd"/>
      <w:r>
        <w:rPr>
          <w:rFonts w:ascii="Garamond" w:eastAsia="Garamond" w:hAnsi="Garamond" w:cs="Garamond"/>
          <w:sz w:val="22"/>
          <w:szCs w:val="22"/>
        </w:rPr>
        <w:t xml:space="preserve">. </w:t>
      </w:r>
      <w:hyperlink r:id="rId16">
        <w:r>
          <w:rPr>
            <w:rFonts w:ascii="Garamond" w:eastAsia="Garamond" w:hAnsi="Garamond" w:cs="Garamond"/>
            <w:color w:val="0000FF"/>
            <w:sz w:val="22"/>
            <w:szCs w:val="22"/>
            <w:u w:val="single"/>
          </w:rPr>
          <w:t>https://www.talanei.com/2018/07/06/workshop-looks-at-impacts-of-</w:t>
        </w:r>
      </w:hyperlink>
      <w:r>
        <w:rPr>
          <w:rFonts w:ascii="Garamond" w:eastAsia="Garamond" w:hAnsi="Garamond" w:cs="Garamond"/>
          <w:sz w:val="22"/>
          <w:szCs w:val="22"/>
        </w:rPr>
        <w:t>climate-change-on-food/</w:t>
      </w:r>
    </w:p>
    <w:p w14:paraId="00000142" w14:textId="77777777" w:rsidR="00FD2FA2" w:rsidRDefault="00FD2FA2">
      <w:pPr>
        <w:ind w:left="720" w:hanging="720"/>
        <w:rPr>
          <w:rFonts w:ascii="Garamond" w:eastAsia="Garamond" w:hAnsi="Garamond" w:cs="Garamond"/>
          <w:sz w:val="22"/>
          <w:szCs w:val="22"/>
        </w:rPr>
      </w:pPr>
    </w:p>
    <w:p w14:paraId="00000143"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 xml:space="preserve">Interviewee, “Two-day forum on climate change and its impact on islands,” </w:t>
      </w:r>
      <w:r>
        <w:rPr>
          <w:rFonts w:ascii="Garamond" w:eastAsia="Garamond" w:hAnsi="Garamond" w:cs="Garamond"/>
          <w:i/>
          <w:iCs/>
          <w:sz w:val="22"/>
          <w:szCs w:val="22"/>
        </w:rPr>
        <w:t xml:space="preserve">Marianas Variety, </w:t>
      </w:r>
      <w:r>
        <w:rPr>
          <w:rFonts w:ascii="Garamond" w:eastAsia="Garamond" w:hAnsi="Garamond" w:cs="Garamond"/>
          <w:sz w:val="22"/>
          <w:szCs w:val="22"/>
        </w:rPr>
        <w:t>Nov 3 (Lori Lyn C. Lirio, Author). http://www.mvariety.com/cnmi/cnmi-news/local/99812-two-day-forum-on-climate-change-and-its-impact-on-islands</w:t>
      </w:r>
    </w:p>
    <w:p w14:paraId="00000144" w14:textId="77777777" w:rsidR="00FD2FA2" w:rsidRDefault="00FD2FA2">
      <w:pPr>
        <w:ind w:left="720" w:hanging="720"/>
        <w:rPr>
          <w:rFonts w:ascii="Garamond" w:eastAsia="Garamond" w:hAnsi="Garamond" w:cs="Garamond"/>
          <w:sz w:val="22"/>
          <w:szCs w:val="22"/>
        </w:rPr>
      </w:pPr>
    </w:p>
    <w:p w14:paraId="00000145"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Featured in College of Tropical Agriculture and Human Resilience Impact Stories series entitled, “Pacific Change.” October 30, University of Hawai</w:t>
      </w:r>
      <w:r>
        <w:rPr>
          <w:sz w:val="22"/>
          <w:szCs w:val="22"/>
        </w:rPr>
        <w:t>ʻ</w:t>
      </w:r>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w:t>
      </w:r>
      <w:hyperlink r:id="rId17">
        <w:r>
          <w:rPr>
            <w:rFonts w:ascii="Garamond" w:eastAsia="Garamond" w:hAnsi="Garamond" w:cs="Garamond"/>
            <w:color w:val="0000FF"/>
            <w:sz w:val="22"/>
            <w:szCs w:val="22"/>
            <w:u w:val="single"/>
          </w:rPr>
          <w:t>https://www.ctahr.hawaii.edu/Site/StoryDetails.aspx?id=1786</w:t>
        </w:r>
      </w:hyperlink>
    </w:p>
    <w:p w14:paraId="00000146" w14:textId="77777777" w:rsidR="00FD2FA2" w:rsidRDefault="00FD2FA2">
      <w:pPr>
        <w:ind w:left="720" w:hanging="720"/>
        <w:rPr>
          <w:rFonts w:ascii="Garamond" w:eastAsia="Garamond" w:hAnsi="Garamond" w:cs="Garamond"/>
          <w:sz w:val="22"/>
          <w:szCs w:val="22"/>
        </w:rPr>
      </w:pPr>
    </w:p>
    <w:p w14:paraId="00000147"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Guest, “CNMI Extension Climate Forum,” KKMP, Morning Show, October 31 (G. Sword, Host), Saipan, CNMI.</w:t>
      </w:r>
    </w:p>
    <w:p w14:paraId="00000148" w14:textId="77777777" w:rsidR="00FD2FA2" w:rsidRDefault="00FD2FA2">
      <w:pPr>
        <w:ind w:left="720" w:hanging="720"/>
        <w:rPr>
          <w:rFonts w:ascii="Garamond" w:eastAsia="Garamond" w:hAnsi="Garamond" w:cs="Garamond"/>
          <w:sz w:val="22"/>
          <w:szCs w:val="22"/>
        </w:rPr>
      </w:pPr>
    </w:p>
    <w:p w14:paraId="00000149"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2016</w:t>
      </w:r>
      <w:r>
        <w:rPr>
          <w:rFonts w:ascii="Garamond" w:eastAsia="Garamond" w:hAnsi="Garamond" w:cs="Garamond"/>
          <w:sz w:val="22"/>
          <w:szCs w:val="22"/>
        </w:rPr>
        <w:tab/>
        <w:t xml:space="preserve">Spokesperson, “AAUW Honolulu,” KITV NEWS, Morning Sunrise Program, February.  </w:t>
      </w:r>
    </w:p>
    <w:p w14:paraId="0000014A" w14:textId="77777777" w:rsidR="00FD2FA2" w:rsidRDefault="00FD2FA2">
      <w:pPr>
        <w:ind w:left="720" w:hanging="720"/>
        <w:rPr>
          <w:rFonts w:ascii="Garamond" w:eastAsia="Garamond" w:hAnsi="Garamond" w:cs="Garamond"/>
          <w:sz w:val="22"/>
          <w:szCs w:val="22"/>
        </w:rPr>
      </w:pPr>
    </w:p>
    <w:p w14:paraId="0000014B"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2016</w:t>
      </w:r>
      <w:r>
        <w:rPr>
          <w:rFonts w:ascii="Garamond" w:eastAsia="Garamond" w:hAnsi="Garamond" w:cs="Garamond"/>
          <w:sz w:val="22"/>
          <w:szCs w:val="22"/>
        </w:rPr>
        <w:tab/>
        <w:t>Spokesperson, “AAUW Honolulu,” PSA video recording on equal educational opportunities for women and girls in Hawai</w:t>
      </w:r>
      <w:r>
        <w:rPr>
          <w:sz w:val="22"/>
          <w:szCs w:val="22"/>
        </w:rPr>
        <w:t>ʻ</w:t>
      </w:r>
      <w:r>
        <w:rPr>
          <w:rFonts w:ascii="Garamond" w:eastAsia="Garamond" w:hAnsi="Garamond" w:cs="Garamond"/>
          <w:sz w:val="22"/>
          <w:szCs w:val="22"/>
        </w:rPr>
        <w:t xml:space="preserve">i for ‘OLELO public access television, February. </w:t>
      </w:r>
      <w:r>
        <w:rPr>
          <w:rFonts w:ascii="Garamond" w:eastAsia="Garamond" w:hAnsi="Garamond" w:cs="Garamond"/>
          <w:sz w:val="22"/>
          <w:szCs w:val="22"/>
        </w:rPr>
        <w:tab/>
      </w:r>
    </w:p>
    <w:p w14:paraId="0000014C" w14:textId="77777777" w:rsidR="00FD2FA2" w:rsidRDefault="00FD2FA2">
      <w:pPr>
        <w:widowControl w:val="0"/>
        <w:rPr>
          <w:rFonts w:ascii="Garamond" w:eastAsia="Garamond" w:hAnsi="Garamond" w:cs="Garamond"/>
          <w:sz w:val="22"/>
          <w:szCs w:val="22"/>
        </w:rPr>
      </w:pPr>
    </w:p>
    <w:p w14:paraId="0000014D"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 xml:space="preserve">Guest, “Breast Cancer Awareness Month: Navigating Care in Tonga,” Broadcom FM89.5 </w:t>
      </w:r>
    </w:p>
    <w:p w14:paraId="0000014E"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Radio Show, Nuku’alofa, Tonga, October 19 (A. Fonokalafi, Host). </w:t>
      </w:r>
    </w:p>
    <w:p w14:paraId="0000014F" w14:textId="77777777" w:rsidR="00FD2FA2" w:rsidRDefault="00FD2FA2">
      <w:pPr>
        <w:widowControl w:val="0"/>
        <w:rPr>
          <w:rFonts w:ascii="Garamond" w:eastAsia="Garamond" w:hAnsi="Garamond" w:cs="Garamond"/>
          <w:sz w:val="22"/>
          <w:szCs w:val="22"/>
        </w:rPr>
      </w:pPr>
    </w:p>
    <w:p w14:paraId="00000150"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 xml:space="preserve">Guest/Interviewee, “Pacific Islander Women’s Health,” Special segment of </w:t>
      </w:r>
      <w:r>
        <w:rPr>
          <w:rFonts w:ascii="Garamond" w:eastAsia="Garamond" w:hAnsi="Garamond" w:cs="Garamond"/>
          <w:i/>
          <w:iCs/>
          <w:sz w:val="22"/>
          <w:szCs w:val="22"/>
        </w:rPr>
        <w:t>Get Up Stand Up Show</w:t>
      </w:r>
      <w:r>
        <w:rPr>
          <w:rFonts w:ascii="Garamond" w:eastAsia="Garamond" w:hAnsi="Garamond" w:cs="Garamond"/>
          <w:sz w:val="22"/>
          <w:szCs w:val="22"/>
        </w:rPr>
        <w:t xml:space="preserve"> honoring International Women’s Day,</w:t>
      </w:r>
      <w:r>
        <w:rPr>
          <w:rFonts w:ascii="Garamond" w:eastAsia="Garamond" w:hAnsi="Garamond" w:cs="Garamond"/>
          <w:i/>
          <w:iCs/>
          <w:sz w:val="22"/>
          <w:szCs w:val="22"/>
        </w:rPr>
        <w:t xml:space="preserve"> </w:t>
      </w:r>
      <w:r>
        <w:rPr>
          <w:rFonts w:ascii="Garamond" w:eastAsia="Garamond" w:hAnsi="Garamond" w:cs="Garamond"/>
          <w:sz w:val="22"/>
          <w:szCs w:val="22"/>
        </w:rPr>
        <w:t>UTAHFM.org</w:t>
      </w:r>
      <w:r>
        <w:rPr>
          <w:rFonts w:ascii="Garamond" w:eastAsia="Garamond" w:hAnsi="Garamond" w:cs="Garamond"/>
          <w:i/>
          <w:iCs/>
          <w:sz w:val="22"/>
          <w:szCs w:val="22"/>
        </w:rPr>
        <w:t xml:space="preserve">, </w:t>
      </w:r>
      <w:r>
        <w:rPr>
          <w:rFonts w:ascii="Garamond" w:eastAsia="Garamond" w:hAnsi="Garamond" w:cs="Garamond"/>
          <w:sz w:val="22"/>
          <w:szCs w:val="22"/>
        </w:rPr>
        <w:t>March 8</w:t>
      </w:r>
      <w:r>
        <w:rPr>
          <w:rFonts w:ascii="Garamond" w:eastAsia="Garamond" w:hAnsi="Garamond" w:cs="Garamond"/>
          <w:i/>
          <w:iCs/>
          <w:sz w:val="22"/>
          <w:szCs w:val="22"/>
        </w:rPr>
        <w:t xml:space="preserve"> </w:t>
      </w:r>
      <w:r>
        <w:rPr>
          <w:rFonts w:ascii="Garamond" w:eastAsia="Garamond" w:hAnsi="Garamond" w:cs="Garamond"/>
          <w:sz w:val="22"/>
          <w:szCs w:val="22"/>
        </w:rPr>
        <w:t>(K. Moala and E. Moala, Co-hosts).</w:t>
      </w:r>
    </w:p>
    <w:p w14:paraId="00000151" w14:textId="77777777" w:rsidR="00FD2FA2" w:rsidRDefault="00FD2FA2">
      <w:pPr>
        <w:widowControl w:val="0"/>
        <w:rPr>
          <w:rFonts w:ascii="Garamond" w:eastAsia="Garamond" w:hAnsi="Garamond" w:cs="Garamond"/>
          <w:sz w:val="22"/>
          <w:szCs w:val="22"/>
        </w:rPr>
      </w:pPr>
    </w:p>
    <w:p w14:paraId="00000152"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2013</w:t>
      </w:r>
      <w:r>
        <w:rPr>
          <w:rFonts w:ascii="Garamond" w:eastAsia="Garamond" w:hAnsi="Garamond" w:cs="Garamond"/>
          <w:sz w:val="22"/>
          <w:szCs w:val="22"/>
        </w:rPr>
        <w:tab/>
        <w:t xml:space="preserve">Guest, “Hama e Vaka ‘o e ‘Api: Navigation Program,” Tonga Broadcasting Program for </w:t>
      </w:r>
    </w:p>
    <w:p w14:paraId="00000153"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Women, AM Radio Tonga 1 and Kool 90FM (Radio Tonga 2), October 23 (With A. </w:t>
      </w:r>
    </w:p>
    <w:p w14:paraId="00000154" w14:textId="77777777" w:rsidR="00FD2FA2" w:rsidRDefault="00000000">
      <w:pPr>
        <w:widowControl w:val="0"/>
        <w:ind w:left="720"/>
        <w:rPr>
          <w:rFonts w:ascii="Garamond" w:eastAsia="Garamond" w:hAnsi="Garamond" w:cs="Garamond"/>
          <w:sz w:val="22"/>
          <w:szCs w:val="22"/>
        </w:rPr>
      </w:pPr>
      <w:proofErr w:type="spellStart"/>
      <w:proofErr w:type="gramStart"/>
      <w:r>
        <w:rPr>
          <w:rFonts w:ascii="Garamond" w:eastAsia="Garamond" w:hAnsi="Garamond" w:cs="Garamond"/>
          <w:sz w:val="22"/>
          <w:szCs w:val="22"/>
        </w:rPr>
        <w:t>Afuha‘</w:t>
      </w:r>
      <w:proofErr w:type="gramEnd"/>
      <w:r>
        <w:rPr>
          <w:rFonts w:ascii="Garamond" w:eastAsia="Garamond" w:hAnsi="Garamond" w:cs="Garamond"/>
          <w:sz w:val="22"/>
          <w:szCs w:val="22"/>
        </w:rPr>
        <w:t>amango</w:t>
      </w:r>
      <w:proofErr w:type="spellEnd"/>
      <w:r>
        <w:rPr>
          <w:rFonts w:ascii="Garamond" w:eastAsia="Garamond" w:hAnsi="Garamond" w:cs="Garamond"/>
          <w:sz w:val="22"/>
          <w:szCs w:val="22"/>
        </w:rPr>
        <w:t xml:space="preserve">, Guest and U. Moala, Host). </w:t>
      </w:r>
    </w:p>
    <w:p w14:paraId="00000155" w14:textId="77777777" w:rsidR="00FD2FA2" w:rsidRDefault="00FD2FA2">
      <w:pPr>
        <w:widowControl w:val="0"/>
        <w:rPr>
          <w:rFonts w:ascii="Garamond" w:eastAsia="Garamond" w:hAnsi="Garamond" w:cs="Garamond"/>
          <w:sz w:val="22"/>
          <w:szCs w:val="22"/>
        </w:rPr>
      </w:pPr>
    </w:p>
    <w:p w14:paraId="00000156"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2013</w:t>
      </w:r>
      <w:r>
        <w:rPr>
          <w:rFonts w:ascii="Garamond" w:eastAsia="Garamond" w:hAnsi="Garamond" w:cs="Garamond"/>
          <w:sz w:val="22"/>
          <w:szCs w:val="22"/>
        </w:rPr>
        <w:tab/>
        <w:t xml:space="preserve">Co-Host, “Siu </w:t>
      </w:r>
      <w:proofErr w:type="spellStart"/>
      <w:r>
        <w:rPr>
          <w:rFonts w:ascii="Garamond" w:eastAsia="Garamond" w:hAnsi="Garamond" w:cs="Garamond"/>
          <w:sz w:val="22"/>
          <w:szCs w:val="22"/>
        </w:rPr>
        <w:t>i</w:t>
      </w:r>
      <w:proofErr w:type="spellEnd"/>
      <w:r>
        <w:rPr>
          <w:rFonts w:ascii="Garamond" w:eastAsia="Garamond" w:hAnsi="Garamond" w:cs="Garamond"/>
          <w:sz w:val="22"/>
          <w:szCs w:val="22"/>
        </w:rPr>
        <w:t xml:space="preserve"> Moana: Navigating Breast Cancer in Tonga,” Television Tonga, Tonga </w:t>
      </w:r>
    </w:p>
    <w:p w14:paraId="00000157" w14:textId="77777777" w:rsidR="00FD2FA2" w:rsidRDefault="00000000">
      <w:pPr>
        <w:widowControl w:val="0"/>
        <w:ind w:firstLine="720"/>
        <w:rPr>
          <w:rFonts w:ascii="Garamond" w:eastAsia="Garamond" w:hAnsi="Garamond" w:cs="Garamond"/>
          <w:smallCaps/>
          <w:sz w:val="28"/>
          <w:szCs w:val="28"/>
        </w:rPr>
      </w:pPr>
      <w:r>
        <w:rPr>
          <w:rFonts w:ascii="Garamond" w:eastAsia="Garamond" w:hAnsi="Garamond" w:cs="Garamond"/>
          <w:sz w:val="22"/>
          <w:szCs w:val="22"/>
        </w:rPr>
        <w:t xml:space="preserve">Broadcasting Commission, October 25 (With A. </w:t>
      </w:r>
      <w:proofErr w:type="spellStart"/>
      <w:proofErr w:type="gramStart"/>
      <w:r>
        <w:rPr>
          <w:rFonts w:ascii="Garamond" w:eastAsia="Garamond" w:hAnsi="Garamond" w:cs="Garamond"/>
          <w:sz w:val="22"/>
          <w:szCs w:val="22"/>
        </w:rPr>
        <w:t>Afuha‘</w:t>
      </w:r>
      <w:proofErr w:type="gramEnd"/>
      <w:r>
        <w:rPr>
          <w:rFonts w:ascii="Garamond" w:eastAsia="Garamond" w:hAnsi="Garamond" w:cs="Garamond"/>
          <w:sz w:val="22"/>
          <w:szCs w:val="22"/>
        </w:rPr>
        <w:t>amango</w:t>
      </w:r>
      <w:proofErr w:type="spellEnd"/>
      <w:r>
        <w:rPr>
          <w:rFonts w:ascii="Garamond" w:eastAsia="Garamond" w:hAnsi="Garamond" w:cs="Garamond"/>
          <w:sz w:val="22"/>
          <w:szCs w:val="22"/>
        </w:rPr>
        <w:t xml:space="preserve">, Co-Host). </w:t>
      </w:r>
    </w:p>
    <w:p w14:paraId="00000158" w14:textId="77777777" w:rsidR="00FD2FA2" w:rsidRDefault="00FD2FA2">
      <w:pPr>
        <w:widowControl w:val="0"/>
        <w:rPr>
          <w:rFonts w:ascii="Garamond" w:eastAsia="Garamond" w:hAnsi="Garamond" w:cs="Garamond"/>
          <w:smallCaps/>
          <w:sz w:val="28"/>
          <w:szCs w:val="28"/>
        </w:rPr>
      </w:pPr>
    </w:p>
    <w:p w14:paraId="00000159" w14:textId="77777777" w:rsidR="00FD2FA2" w:rsidRDefault="00000000">
      <w:pPr>
        <w:widowControl w:val="0"/>
        <w:rPr>
          <w:rFonts w:ascii="Garamond" w:eastAsia="Garamond" w:hAnsi="Garamond" w:cs="Garamond"/>
          <w:b/>
          <w:bCs/>
          <w:smallCaps/>
          <w:sz w:val="28"/>
          <w:szCs w:val="28"/>
        </w:rPr>
      </w:pPr>
      <w:r>
        <w:rPr>
          <w:rFonts w:ascii="Garamond" w:eastAsia="Garamond" w:hAnsi="Garamond" w:cs="Garamond"/>
          <w:b/>
          <w:bCs/>
          <w:smallCaps/>
          <w:sz w:val="28"/>
          <w:szCs w:val="28"/>
        </w:rPr>
        <w:t>Conference Presentations</w:t>
      </w:r>
    </w:p>
    <w:p w14:paraId="0000015A" w14:textId="77777777" w:rsidR="00FD2FA2" w:rsidRDefault="00FD2FA2">
      <w:pPr>
        <w:widowControl w:val="0"/>
        <w:rPr>
          <w:rFonts w:ascii="Garamond" w:eastAsia="Garamond" w:hAnsi="Garamond" w:cs="Garamond"/>
          <w:smallCaps/>
          <w:sz w:val="22"/>
          <w:szCs w:val="22"/>
        </w:rPr>
      </w:pPr>
    </w:p>
    <w:p w14:paraId="0000015B" w14:textId="77777777" w:rsidR="00FD2FA2" w:rsidRDefault="00000000">
      <w:pPr>
        <w:widowControl w:val="0"/>
        <w:rPr>
          <w:rFonts w:ascii="Garamond" w:eastAsia="Garamond" w:hAnsi="Garamond" w:cs="Garamond"/>
          <w:sz w:val="22"/>
          <w:szCs w:val="22"/>
        </w:rPr>
      </w:pPr>
      <w:r>
        <w:rPr>
          <w:rFonts w:ascii="Garamond" w:eastAsia="Garamond" w:hAnsi="Garamond" w:cs="Garamond"/>
          <w:smallCaps/>
          <w:sz w:val="22"/>
          <w:szCs w:val="22"/>
        </w:rPr>
        <w:t xml:space="preserve">2026      </w:t>
      </w:r>
      <w:r>
        <w:rPr>
          <w:rFonts w:ascii="Garamond" w:eastAsia="Garamond" w:hAnsi="Garamond" w:cs="Garamond"/>
          <w:sz w:val="22"/>
          <w:szCs w:val="22"/>
        </w:rPr>
        <w:t>Participant in</w:t>
      </w:r>
      <w:r>
        <w:rPr>
          <w:rFonts w:ascii="Garamond" w:eastAsia="Garamond" w:hAnsi="Garamond" w:cs="Garamond"/>
          <w:color w:val="000000"/>
          <w:sz w:val="22"/>
          <w:szCs w:val="22"/>
        </w:rPr>
        <w:t xml:space="preserve"> Informal Session: “Teaching </w:t>
      </w:r>
      <w:proofErr w:type="spellStart"/>
      <w:r>
        <w:rPr>
          <w:rFonts w:ascii="Garamond" w:eastAsia="Garamond" w:hAnsi="Garamond" w:cs="Garamond"/>
          <w:color w:val="000000"/>
          <w:sz w:val="22"/>
          <w:szCs w:val="22"/>
        </w:rPr>
        <w:t>Te</w:t>
      </w:r>
      <w:proofErr w:type="spellEnd"/>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Moananui</w:t>
      </w:r>
      <w:proofErr w:type="spellEnd"/>
      <w:r>
        <w:rPr>
          <w:rFonts w:ascii="Garamond" w:eastAsia="Garamond" w:hAnsi="Garamond" w:cs="Garamond"/>
          <w:color w:val="000000"/>
          <w:sz w:val="22"/>
          <w:szCs w:val="22"/>
        </w:rPr>
        <w:t xml:space="preserve">-a-Kea/Kiwa.” </w:t>
      </w:r>
      <w:r>
        <w:rPr>
          <w:rFonts w:ascii="Garamond" w:eastAsia="Garamond" w:hAnsi="Garamond" w:cs="Garamond"/>
          <w:sz w:val="22"/>
          <w:szCs w:val="22"/>
        </w:rPr>
        <w:t xml:space="preserve">Association of Social </w:t>
      </w:r>
    </w:p>
    <w:p w14:paraId="0000015C"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Anthropology in Oceania (ASAO) Conference. Virtual Attendance. February 2026.</w:t>
      </w:r>
    </w:p>
    <w:p w14:paraId="0000015D" w14:textId="77777777" w:rsidR="00FD2FA2" w:rsidRDefault="00FD2FA2">
      <w:pPr>
        <w:widowControl w:val="0"/>
        <w:rPr>
          <w:rFonts w:ascii="Garamond" w:eastAsia="Garamond" w:hAnsi="Garamond" w:cs="Garamond"/>
          <w:sz w:val="22"/>
          <w:szCs w:val="22"/>
        </w:rPr>
      </w:pPr>
    </w:p>
    <w:p w14:paraId="0000015E" w14:textId="77777777" w:rsidR="00FD2FA2" w:rsidRDefault="00000000">
      <w:pPr>
        <w:widowControl w:val="0"/>
        <w:rPr>
          <w:rFonts w:ascii="Garamond" w:eastAsia="Garamond" w:hAnsi="Garamond" w:cs="Garamond"/>
        </w:rPr>
      </w:pPr>
      <w:r>
        <w:rPr>
          <w:rFonts w:ascii="Garamond" w:eastAsia="Garamond" w:hAnsi="Garamond" w:cs="Garamond"/>
          <w:smallCaps/>
          <w:sz w:val="22"/>
          <w:szCs w:val="22"/>
        </w:rPr>
        <w:t xml:space="preserve">2026      </w:t>
      </w:r>
      <w:r>
        <w:rPr>
          <w:rFonts w:ascii="Garamond" w:eastAsia="Garamond" w:hAnsi="Garamond" w:cs="Garamond"/>
          <w:sz w:val="22"/>
          <w:szCs w:val="22"/>
        </w:rPr>
        <w:t>Participant in</w:t>
      </w:r>
      <w:r>
        <w:rPr>
          <w:rFonts w:ascii="Garamond" w:eastAsia="Garamond" w:hAnsi="Garamond" w:cs="Garamond"/>
          <w:color w:val="000000"/>
          <w:sz w:val="22"/>
          <w:szCs w:val="22"/>
        </w:rPr>
        <w:t xml:space="preserve"> Informal Session: “</w:t>
      </w:r>
      <w:r>
        <w:rPr>
          <w:rFonts w:ascii="Garamond" w:eastAsia="Garamond" w:hAnsi="Garamond" w:cs="Garamond"/>
        </w:rPr>
        <w:t xml:space="preserve">Tāvāism – Contemporary Philosophy, Theory, </w:t>
      </w:r>
    </w:p>
    <w:p w14:paraId="0000015F" w14:textId="77777777" w:rsidR="00FD2FA2" w:rsidRDefault="00000000">
      <w:pPr>
        <w:widowControl w:val="0"/>
        <w:ind w:left="720"/>
        <w:rPr>
          <w:rFonts w:ascii="Garamond" w:eastAsia="Garamond" w:hAnsi="Garamond" w:cs="Garamond"/>
          <w:smallCaps/>
          <w:sz w:val="22"/>
          <w:szCs w:val="22"/>
        </w:rPr>
      </w:pPr>
      <w:r>
        <w:rPr>
          <w:rFonts w:ascii="Garamond" w:eastAsia="Garamond" w:hAnsi="Garamond" w:cs="Garamond"/>
        </w:rPr>
        <w:t>Knowledge, and Practice</w:t>
      </w:r>
      <w:r>
        <w:rPr>
          <w:rFonts w:ascii="Garamond" w:eastAsia="Garamond" w:hAnsi="Garamond" w:cs="Garamond"/>
          <w:color w:val="000000"/>
          <w:sz w:val="22"/>
          <w:szCs w:val="22"/>
        </w:rPr>
        <w:t xml:space="preserve">.” </w:t>
      </w:r>
      <w:r>
        <w:rPr>
          <w:rFonts w:ascii="Garamond" w:eastAsia="Garamond" w:hAnsi="Garamond" w:cs="Garamond"/>
          <w:sz w:val="22"/>
          <w:szCs w:val="22"/>
        </w:rPr>
        <w:t xml:space="preserve">Association of Social Anthropology in Oceania (ASAO) </w:t>
      </w:r>
      <w:r>
        <w:rPr>
          <w:rFonts w:ascii="Garamond" w:eastAsia="Garamond" w:hAnsi="Garamond" w:cs="Garamond"/>
          <w:sz w:val="22"/>
          <w:szCs w:val="22"/>
        </w:rPr>
        <w:lastRenderedPageBreak/>
        <w:t>Conference. Virtual Attendance. February 2026.</w:t>
      </w:r>
    </w:p>
    <w:p w14:paraId="00000160" w14:textId="77777777" w:rsidR="00FD2FA2" w:rsidRDefault="00FD2FA2">
      <w:pPr>
        <w:ind w:left="720" w:hanging="720"/>
        <w:rPr>
          <w:rFonts w:ascii="Garamond" w:eastAsia="Garamond" w:hAnsi="Garamond" w:cs="Garamond"/>
          <w:sz w:val="22"/>
          <w:szCs w:val="22"/>
        </w:rPr>
      </w:pPr>
    </w:p>
    <w:p w14:paraId="00000161"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r>
      <w:r>
        <w:rPr>
          <w:rFonts w:ascii="Garamond" w:eastAsia="Garamond" w:hAnsi="Garamond" w:cs="Garamond"/>
          <w:color w:val="000000"/>
          <w:sz w:val="22"/>
          <w:szCs w:val="22"/>
        </w:rPr>
        <w:t>“</w:t>
      </w:r>
      <w:r>
        <w:rPr>
          <w:rFonts w:ascii="Garamond" w:eastAsia="Garamond" w:hAnsi="Garamond" w:cs="Garamond"/>
          <w:color w:val="000000"/>
        </w:rPr>
        <w:t xml:space="preserve">Ocean Pedagogies: Learning and Teaching the Pacific,” Pacific Islander Association Conference (PISACON), University of Washington, Seattle, WA, March 2025. (With L. </w:t>
      </w:r>
      <w:proofErr w:type="spellStart"/>
      <w:r>
        <w:rPr>
          <w:rFonts w:ascii="Garamond" w:eastAsia="Garamond" w:hAnsi="Garamond" w:cs="Garamond"/>
          <w:color w:val="000000"/>
        </w:rPr>
        <w:t>Lopesi</w:t>
      </w:r>
      <w:proofErr w:type="spellEnd"/>
      <w:r>
        <w:rPr>
          <w:rFonts w:ascii="Garamond" w:eastAsia="Garamond" w:hAnsi="Garamond" w:cs="Garamond"/>
          <w:color w:val="000000"/>
        </w:rPr>
        <w:t>).</w:t>
      </w:r>
      <w:r>
        <w:rPr>
          <w:rFonts w:ascii="Ubuntu" w:eastAsia="Ubuntu" w:hAnsi="Ubuntu" w:cs="Ubuntu"/>
          <w:b/>
          <w:bCs/>
          <w:color w:val="000000"/>
        </w:rPr>
        <w:t xml:space="preserve"> </w:t>
      </w:r>
    </w:p>
    <w:p w14:paraId="00000162" w14:textId="77777777" w:rsidR="00FD2FA2" w:rsidRDefault="00FD2FA2">
      <w:pPr>
        <w:ind w:left="720" w:hanging="720"/>
        <w:rPr>
          <w:rFonts w:ascii="Garamond" w:eastAsia="Garamond" w:hAnsi="Garamond" w:cs="Garamond"/>
          <w:sz w:val="22"/>
          <w:szCs w:val="22"/>
        </w:rPr>
      </w:pPr>
    </w:p>
    <w:p w14:paraId="00000163"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Participant in Roundtable Session entitled, “Indigenous-led Return to Abundance through Ancestral Knowledge Keeping and Rematriation in Oceania.” Society for Applied Anthropology, Portland, </w:t>
      </w:r>
      <w:proofErr w:type="gramStart"/>
      <w:r>
        <w:rPr>
          <w:rFonts w:ascii="Garamond" w:eastAsia="Garamond" w:hAnsi="Garamond" w:cs="Garamond"/>
          <w:sz w:val="22"/>
          <w:szCs w:val="22"/>
        </w:rPr>
        <w:t>OR,</w:t>
      </w:r>
      <w:proofErr w:type="gramEnd"/>
      <w:r>
        <w:rPr>
          <w:rFonts w:ascii="Garamond" w:eastAsia="Garamond" w:hAnsi="Garamond" w:cs="Garamond"/>
          <w:sz w:val="22"/>
          <w:szCs w:val="22"/>
        </w:rPr>
        <w:t xml:space="preserve"> March 2025. </w:t>
      </w:r>
    </w:p>
    <w:p w14:paraId="00000164" w14:textId="77777777" w:rsidR="00FD2FA2" w:rsidRDefault="00FD2FA2">
      <w:pPr>
        <w:ind w:left="720" w:hanging="720"/>
        <w:rPr>
          <w:rFonts w:ascii="Garamond" w:eastAsia="Garamond" w:hAnsi="Garamond" w:cs="Garamond"/>
          <w:sz w:val="22"/>
          <w:szCs w:val="22"/>
        </w:rPr>
      </w:pPr>
    </w:p>
    <w:p w14:paraId="00000165" w14:textId="77777777" w:rsidR="00FD2FA2" w:rsidRDefault="00000000">
      <w:pPr>
        <w:shd w:val="clear" w:color="auto" w:fill="FFFFFF"/>
        <w:ind w:left="720" w:hanging="720"/>
        <w:rPr>
          <w:rFonts w:ascii="Garamond" w:eastAsia="Garamond" w:hAnsi="Garamond" w:cs="Garamond"/>
          <w:color w:val="242424"/>
          <w:sz w:val="22"/>
          <w:szCs w:val="22"/>
        </w:rPr>
      </w:pPr>
      <w:r>
        <w:rPr>
          <w:rFonts w:ascii="Garamond" w:eastAsia="Garamond" w:hAnsi="Garamond" w:cs="Garamond"/>
          <w:sz w:val="22"/>
          <w:szCs w:val="22"/>
        </w:rPr>
        <w:t>2025</w:t>
      </w:r>
      <w:r>
        <w:rPr>
          <w:rFonts w:ascii="Garamond" w:eastAsia="Garamond" w:hAnsi="Garamond" w:cs="Garamond"/>
          <w:sz w:val="22"/>
          <w:szCs w:val="22"/>
        </w:rPr>
        <w:tab/>
        <w:t>“</w:t>
      </w:r>
      <w:r>
        <w:rPr>
          <w:rFonts w:ascii="Garamond" w:eastAsia="Garamond" w:hAnsi="Garamond" w:cs="Garamond"/>
          <w:color w:val="2B2B2B"/>
          <w:sz w:val="22"/>
          <w:szCs w:val="22"/>
          <w:highlight w:val="white"/>
        </w:rPr>
        <w:t xml:space="preserve">Reclaiming and Revitalizing Ancestral Land and Seascapes: Indigenous-Led Community-Based Participatory Research and Documentation of Native Plants in Kauai,” prepared for session entitled: “Interwoven Histories,” </w:t>
      </w:r>
      <w:r>
        <w:rPr>
          <w:rFonts w:ascii="Garamond" w:eastAsia="Garamond" w:hAnsi="Garamond" w:cs="Garamond"/>
          <w:sz w:val="22"/>
          <w:szCs w:val="22"/>
        </w:rPr>
        <w:t xml:space="preserve">Society for Applied Anthropology, Portland, </w:t>
      </w:r>
      <w:proofErr w:type="gramStart"/>
      <w:r>
        <w:rPr>
          <w:rFonts w:ascii="Garamond" w:eastAsia="Garamond" w:hAnsi="Garamond" w:cs="Garamond"/>
          <w:sz w:val="22"/>
          <w:szCs w:val="22"/>
        </w:rPr>
        <w:t>OR,</w:t>
      </w:r>
      <w:proofErr w:type="gramEnd"/>
      <w:r>
        <w:rPr>
          <w:rFonts w:ascii="Garamond" w:eastAsia="Garamond" w:hAnsi="Garamond" w:cs="Garamond"/>
          <w:sz w:val="22"/>
          <w:szCs w:val="22"/>
        </w:rPr>
        <w:t xml:space="preserve"> March 2025. (Abstract accepted) </w:t>
      </w:r>
    </w:p>
    <w:p w14:paraId="00000166" w14:textId="77777777" w:rsidR="00FD2FA2" w:rsidRDefault="00FD2FA2">
      <w:pPr>
        <w:rPr>
          <w:rFonts w:ascii="Garamond" w:eastAsia="Garamond" w:hAnsi="Garamond" w:cs="Garamond"/>
          <w:sz w:val="22"/>
          <w:szCs w:val="22"/>
        </w:rPr>
      </w:pPr>
    </w:p>
    <w:p w14:paraId="00000167"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 xml:space="preserve">2024 </w:t>
      </w:r>
      <w:r>
        <w:rPr>
          <w:rFonts w:ascii="Garamond" w:eastAsia="Garamond" w:hAnsi="Garamond" w:cs="Garamond"/>
          <w:sz w:val="22"/>
          <w:szCs w:val="22"/>
        </w:rPr>
        <w:tab/>
        <w:t>Participant in</w:t>
      </w:r>
      <w:r>
        <w:rPr>
          <w:rFonts w:ascii="Garamond" w:eastAsia="Garamond" w:hAnsi="Garamond" w:cs="Garamond"/>
          <w:color w:val="000000"/>
          <w:sz w:val="22"/>
          <w:szCs w:val="22"/>
        </w:rPr>
        <w:t xml:space="preserve"> Informal Session: “Teaching </w:t>
      </w:r>
      <w:proofErr w:type="spellStart"/>
      <w:r>
        <w:rPr>
          <w:rFonts w:ascii="Garamond" w:eastAsia="Garamond" w:hAnsi="Garamond" w:cs="Garamond"/>
          <w:color w:val="000000"/>
          <w:sz w:val="22"/>
          <w:szCs w:val="22"/>
        </w:rPr>
        <w:t>Te</w:t>
      </w:r>
      <w:proofErr w:type="spellEnd"/>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Moananui</w:t>
      </w:r>
      <w:proofErr w:type="spellEnd"/>
      <w:r>
        <w:rPr>
          <w:rFonts w:ascii="Garamond" w:eastAsia="Garamond" w:hAnsi="Garamond" w:cs="Garamond"/>
          <w:color w:val="000000"/>
          <w:sz w:val="22"/>
          <w:szCs w:val="22"/>
        </w:rPr>
        <w:t xml:space="preserve">-a-Kea/Kiwa.” </w:t>
      </w:r>
      <w:r>
        <w:rPr>
          <w:rFonts w:ascii="Garamond" w:eastAsia="Garamond" w:hAnsi="Garamond" w:cs="Garamond"/>
          <w:sz w:val="22"/>
          <w:szCs w:val="22"/>
        </w:rPr>
        <w:t>Association of Social Anthropology in Oceania (ASAO) Conference. Virtual Attendance. February 2024.</w:t>
      </w:r>
    </w:p>
    <w:p w14:paraId="00000168" w14:textId="77777777" w:rsidR="00FD2FA2" w:rsidRDefault="00000000">
      <w:pPr>
        <w:rPr>
          <w:rFonts w:ascii="Garamond" w:eastAsia="Garamond" w:hAnsi="Garamond" w:cs="Garamond"/>
          <w:sz w:val="22"/>
          <w:szCs w:val="22"/>
        </w:rPr>
      </w:pPr>
      <w:r>
        <w:rPr>
          <w:rFonts w:ascii="Garamond" w:eastAsia="Garamond" w:hAnsi="Garamond" w:cs="Garamond"/>
          <w:sz w:val="22"/>
          <w:szCs w:val="22"/>
        </w:rPr>
        <w:br/>
        <w:t>2023</w:t>
      </w:r>
      <w:r>
        <w:rPr>
          <w:rFonts w:ascii="Garamond" w:eastAsia="Garamond" w:hAnsi="Garamond" w:cs="Garamond"/>
          <w:sz w:val="22"/>
          <w:szCs w:val="22"/>
        </w:rPr>
        <w:tab/>
        <w:t xml:space="preserve">Panelist for </w:t>
      </w:r>
      <w:r>
        <w:rPr>
          <w:rFonts w:ascii="Garamond" w:eastAsia="Garamond" w:hAnsi="Garamond" w:cs="Garamond"/>
          <w:color w:val="000000"/>
          <w:sz w:val="22"/>
          <w:szCs w:val="22"/>
          <w:highlight w:val="white"/>
        </w:rPr>
        <w:t>Roundtable Session</w:t>
      </w:r>
      <w:r>
        <w:rPr>
          <w:rFonts w:ascii="Garamond" w:eastAsia="Garamond" w:hAnsi="Garamond" w:cs="Garamond"/>
          <w:color w:val="000000"/>
          <w:sz w:val="22"/>
          <w:szCs w:val="22"/>
        </w:rPr>
        <w:t xml:space="preserve"> </w:t>
      </w:r>
      <w:r>
        <w:rPr>
          <w:rFonts w:ascii="Garamond" w:eastAsia="Garamond" w:hAnsi="Garamond" w:cs="Garamond"/>
          <w:sz w:val="22"/>
          <w:szCs w:val="22"/>
        </w:rPr>
        <w:t xml:space="preserve">entitled “Indigenous Ocean Feminisms: Honoring the </w:t>
      </w:r>
    </w:p>
    <w:p w14:paraId="00000169" w14:textId="77777777" w:rsidR="00FD2FA2" w:rsidRDefault="00000000">
      <w:pPr>
        <w:ind w:firstLine="720"/>
        <w:rPr>
          <w:rFonts w:ascii="Garamond" w:eastAsia="Garamond" w:hAnsi="Garamond" w:cs="Garamond"/>
          <w:sz w:val="22"/>
          <w:szCs w:val="22"/>
          <w:highlight w:val="white"/>
        </w:rPr>
      </w:pPr>
      <w:r>
        <w:rPr>
          <w:rFonts w:ascii="Garamond" w:eastAsia="Garamond" w:hAnsi="Garamond" w:cs="Garamond"/>
          <w:sz w:val="22"/>
          <w:szCs w:val="22"/>
        </w:rPr>
        <w:t xml:space="preserve">Legacies of Lee Maracle and Haunani-Kay Trask,” </w:t>
      </w:r>
      <w:r>
        <w:rPr>
          <w:rFonts w:ascii="Garamond" w:eastAsia="Garamond" w:hAnsi="Garamond" w:cs="Garamond"/>
          <w:sz w:val="22"/>
          <w:szCs w:val="22"/>
          <w:highlight w:val="white"/>
        </w:rPr>
        <w:t xml:space="preserve">National Women’s Studies Association </w:t>
      </w:r>
    </w:p>
    <w:p w14:paraId="0000016A" w14:textId="77777777" w:rsidR="00FD2FA2" w:rsidRDefault="00000000">
      <w:pPr>
        <w:ind w:left="720"/>
        <w:rPr>
          <w:rFonts w:ascii="Garamond" w:eastAsia="Garamond" w:hAnsi="Garamond" w:cs="Garamond"/>
          <w:sz w:val="22"/>
          <w:szCs w:val="22"/>
        </w:rPr>
      </w:pPr>
      <w:r>
        <w:rPr>
          <w:rFonts w:ascii="Garamond" w:eastAsia="Garamond" w:hAnsi="Garamond" w:cs="Garamond"/>
          <w:sz w:val="22"/>
          <w:szCs w:val="22"/>
          <w:highlight w:val="white"/>
        </w:rPr>
        <w:t>Conference</w:t>
      </w:r>
      <w:r>
        <w:rPr>
          <w:rFonts w:ascii="Garamond" w:eastAsia="Garamond" w:hAnsi="Garamond" w:cs="Garamond"/>
          <w:sz w:val="22"/>
          <w:szCs w:val="22"/>
        </w:rPr>
        <w:t xml:space="preserve">, Baltimore, </w:t>
      </w:r>
      <w:proofErr w:type="gramStart"/>
      <w:r>
        <w:rPr>
          <w:rFonts w:ascii="Garamond" w:eastAsia="Garamond" w:hAnsi="Garamond" w:cs="Garamond"/>
          <w:sz w:val="22"/>
          <w:szCs w:val="22"/>
        </w:rPr>
        <w:t>MA,  November</w:t>
      </w:r>
      <w:proofErr w:type="gramEnd"/>
      <w:r>
        <w:rPr>
          <w:rFonts w:ascii="Garamond" w:eastAsia="Garamond" w:hAnsi="Garamond" w:cs="Garamond"/>
          <w:sz w:val="22"/>
          <w:szCs w:val="22"/>
        </w:rPr>
        <w:t xml:space="preserve"> 2023. </w:t>
      </w:r>
    </w:p>
    <w:p w14:paraId="0000016B" w14:textId="77777777" w:rsidR="00FD2FA2" w:rsidRDefault="00FD2FA2">
      <w:pPr>
        <w:rPr>
          <w:rFonts w:ascii="Garamond" w:eastAsia="Garamond" w:hAnsi="Garamond" w:cs="Garamond"/>
          <w:sz w:val="22"/>
          <w:szCs w:val="22"/>
        </w:rPr>
      </w:pPr>
    </w:p>
    <w:p w14:paraId="0000016C" w14:textId="77777777" w:rsidR="00FD2FA2" w:rsidRDefault="00000000">
      <w:pPr>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 xml:space="preserve">Panelist for session entitled: “Managing for Abundance: Purple Prairies as Indigenous Place </w:t>
      </w:r>
    </w:p>
    <w:p w14:paraId="0000016D" w14:textId="77777777" w:rsidR="00FD2FA2" w:rsidRDefault="00000000">
      <w:pPr>
        <w:ind w:left="720"/>
        <w:rPr>
          <w:sz w:val="20"/>
          <w:szCs w:val="20"/>
        </w:rPr>
      </w:pPr>
      <w:r>
        <w:rPr>
          <w:rFonts w:ascii="Garamond" w:eastAsia="Garamond" w:hAnsi="Garamond" w:cs="Garamond"/>
          <w:sz w:val="22"/>
          <w:szCs w:val="22"/>
        </w:rPr>
        <w:t xml:space="preserve">Keeping,” </w:t>
      </w:r>
      <w:r>
        <w:rPr>
          <w:rFonts w:ascii="Garamond" w:eastAsia="Garamond" w:hAnsi="Garamond" w:cs="Garamond"/>
          <w:color w:val="1F1F1F"/>
          <w:sz w:val="22"/>
          <w:szCs w:val="22"/>
          <w:highlight w:val="white"/>
        </w:rPr>
        <w:t xml:space="preserve">Washington Oregon Higher Education Sustainability Conference, Oregon State University, Feb. 10, 2023. </w:t>
      </w:r>
    </w:p>
    <w:p w14:paraId="0000016E" w14:textId="77777777" w:rsidR="00FD2FA2" w:rsidRDefault="00FD2FA2">
      <w:pPr>
        <w:ind w:left="720" w:hanging="720"/>
        <w:rPr>
          <w:rFonts w:ascii="Garamond" w:eastAsia="Garamond" w:hAnsi="Garamond" w:cs="Garamond"/>
          <w:sz w:val="22"/>
          <w:szCs w:val="22"/>
        </w:rPr>
      </w:pPr>
    </w:p>
    <w:p w14:paraId="0000016F" w14:textId="77777777" w:rsidR="00FD2FA2" w:rsidRDefault="00000000">
      <w:pPr>
        <w:ind w:left="720" w:hanging="720"/>
        <w:rPr>
          <w:sz w:val="20"/>
          <w:szCs w:val="20"/>
        </w:rPr>
      </w:pPr>
      <w:r>
        <w:rPr>
          <w:rFonts w:ascii="Garamond" w:eastAsia="Garamond" w:hAnsi="Garamond" w:cs="Garamond"/>
          <w:sz w:val="22"/>
          <w:szCs w:val="22"/>
        </w:rPr>
        <w:t>2023</w:t>
      </w:r>
      <w:r>
        <w:rPr>
          <w:rFonts w:ascii="Garamond" w:eastAsia="Garamond" w:hAnsi="Garamond" w:cs="Garamond"/>
          <w:sz w:val="22"/>
          <w:szCs w:val="22"/>
        </w:rPr>
        <w:tab/>
      </w:r>
      <w:r>
        <w:rPr>
          <w:rFonts w:ascii="Garamond" w:eastAsia="Garamond" w:hAnsi="Garamond" w:cs="Garamond"/>
          <w:color w:val="000000"/>
          <w:sz w:val="22"/>
          <w:szCs w:val="22"/>
        </w:rPr>
        <w:t xml:space="preserve">Reclaiming Oceanic Food Sovereignty and Centering Indigenous Ecologies in the Face of Global Climate Change” Prepared for “Food Sovereignty in the Pacific” Working Session. </w:t>
      </w:r>
      <w:r>
        <w:rPr>
          <w:rFonts w:ascii="Garamond" w:eastAsia="Garamond" w:hAnsi="Garamond" w:cs="Garamond"/>
          <w:sz w:val="22"/>
          <w:szCs w:val="22"/>
        </w:rPr>
        <w:t xml:space="preserve">Association of Social Anthropology in Oceania (ASAO) Conference, Kona, HI. </w:t>
      </w:r>
      <w:proofErr w:type="gramStart"/>
      <w:r>
        <w:rPr>
          <w:rFonts w:ascii="Garamond" w:eastAsia="Garamond" w:hAnsi="Garamond" w:cs="Garamond"/>
          <w:sz w:val="22"/>
          <w:szCs w:val="22"/>
        </w:rPr>
        <w:t>February,</w:t>
      </w:r>
      <w:proofErr w:type="gramEnd"/>
      <w:r>
        <w:rPr>
          <w:rFonts w:ascii="Garamond" w:eastAsia="Garamond" w:hAnsi="Garamond" w:cs="Garamond"/>
          <w:sz w:val="22"/>
          <w:szCs w:val="22"/>
        </w:rPr>
        <w:t xml:space="preserve"> 2-5, 2023.</w:t>
      </w:r>
    </w:p>
    <w:p w14:paraId="00000170" w14:textId="77777777" w:rsidR="00FD2FA2" w:rsidRDefault="00FD2FA2">
      <w:pPr>
        <w:ind w:left="720" w:hanging="720"/>
        <w:rPr>
          <w:rFonts w:ascii="Garamond" w:eastAsia="Garamond" w:hAnsi="Garamond" w:cs="Garamond"/>
          <w:sz w:val="22"/>
          <w:szCs w:val="22"/>
        </w:rPr>
      </w:pPr>
    </w:p>
    <w:p w14:paraId="00000171"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Participant in</w:t>
      </w:r>
      <w:r>
        <w:rPr>
          <w:rFonts w:ascii="Garamond" w:eastAsia="Garamond" w:hAnsi="Garamond" w:cs="Garamond"/>
          <w:color w:val="000000"/>
          <w:sz w:val="22"/>
          <w:szCs w:val="22"/>
        </w:rPr>
        <w:t xml:space="preserve"> Informal Session: “Stories about Birth, Cultural Celebrations, Cultural Observations.” </w:t>
      </w:r>
      <w:r>
        <w:rPr>
          <w:rFonts w:ascii="Garamond" w:eastAsia="Garamond" w:hAnsi="Garamond" w:cs="Garamond"/>
          <w:sz w:val="22"/>
          <w:szCs w:val="22"/>
        </w:rPr>
        <w:t>Association of Social Anthropology in Oceania (ASAO) Conference Kona, HI, February 2023.</w:t>
      </w:r>
    </w:p>
    <w:p w14:paraId="00000172" w14:textId="77777777" w:rsidR="00FD2FA2" w:rsidRDefault="00FD2FA2">
      <w:pPr>
        <w:ind w:left="720" w:hanging="720"/>
        <w:rPr>
          <w:rFonts w:ascii="Garamond" w:eastAsia="Garamond" w:hAnsi="Garamond" w:cs="Garamond"/>
          <w:sz w:val="22"/>
          <w:szCs w:val="22"/>
        </w:rPr>
      </w:pPr>
    </w:p>
    <w:p w14:paraId="00000173"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“Unsettling island vulnerability and recentering indigenous oceanic ecologies in the face of</w:t>
      </w:r>
    </w:p>
    <w:p w14:paraId="00000174" w14:textId="77777777" w:rsidR="00FD2FA2" w:rsidRDefault="00000000">
      <w:pPr>
        <w:ind w:left="720"/>
        <w:rPr>
          <w:rFonts w:ascii="Garamond" w:eastAsia="Garamond" w:hAnsi="Garamond" w:cs="Garamond"/>
          <w:sz w:val="22"/>
          <w:szCs w:val="22"/>
        </w:rPr>
      </w:pPr>
      <w:r>
        <w:rPr>
          <w:rFonts w:ascii="Garamond" w:eastAsia="Garamond" w:hAnsi="Garamond" w:cs="Garamond"/>
          <w:sz w:val="22"/>
          <w:szCs w:val="22"/>
        </w:rPr>
        <w:t xml:space="preserve">climate change,” University-Wide Ignite Research Colloquium: Climate Change and Human Health, Oregon State University. </w:t>
      </w:r>
    </w:p>
    <w:p w14:paraId="00000175" w14:textId="77777777" w:rsidR="00FD2FA2" w:rsidRDefault="00FD2FA2">
      <w:pPr>
        <w:ind w:left="720" w:hanging="720"/>
        <w:rPr>
          <w:rFonts w:ascii="Garamond" w:eastAsia="Garamond" w:hAnsi="Garamond" w:cs="Garamond"/>
          <w:sz w:val="22"/>
          <w:szCs w:val="22"/>
        </w:rPr>
      </w:pPr>
    </w:p>
    <w:p w14:paraId="00000176"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2022</w:t>
      </w:r>
      <w:r>
        <w:rPr>
          <w:rFonts w:ascii="Garamond" w:eastAsia="Garamond" w:hAnsi="Garamond" w:cs="Garamond"/>
          <w:sz w:val="22"/>
          <w:szCs w:val="22"/>
        </w:rPr>
        <w:tab/>
      </w:r>
      <w:r>
        <w:rPr>
          <w:rFonts w:ascii="Garamond" w:eastAsia="Garamond" w:hAnsi="Garamond" w:cs="Garamond"/>
          <w:color w:val="000000"/>
          <w:sz w:val="22"/>
          <w:szCs w:val="22"/>
          <w:highlight w:val="white"/>
        </w:rPr>
        <w:t>“Saltwater Rinse: Feminist Sense-making of Language and Loss in the Midst of COVID-19” Roundtable Session</w:t>
      </w:r>
      <w:r>
        <w:rPr>
          <w:rFonts w:ascii="Garamond" w:eastAsia="Garamond" w:hAnsi="Garamond" w:cs="Garamond"/>
          <w:color w:val="000000"/>
          <w:sz w:val="22"/>
          <w:szCs w:val="22"/>
        </w:rPr>
        <w:t xml:space="preserve"> for </w:t>
      </w:r>
      <w:r>
        <w:rPr>
          <w:rFonts w:ascii="Garamond" w:eastAsia="Garamond" w:hAnsi="Garamond" w:cs="Garamond"/>
          <w:color w:val="000000"/>
          <w:sz w:val="22"/>
          <w:szCs w:val="22"/>
          <w:highlight w:val="white"/>
        </w:rPr>
        <w:t>National Women’s Studies Association Conference</w:t>
      </w:r>
      <w:r>
        <w:rPr>
          <w:rFonts w:ascii="Garamond" w:eastAsia="Garamond" w:hAnsi="Garamond" w:cs="Garamond"/>
          <w:sz w:val="22"/>
          <w:szCs w:val="22"/>
        </w:rPr>
        <w:t>, Minneapolis, MN, November 2022.</w:t>
      </w:r>
    </w:p>
    <w:p w14:paraId="00000177" w14:textId="77777777" w:rsidR="00FD2FA2" w:rsidRDefault="00FD2FA2">
      <w:pPr>
        <w:tabs>
          <w:tab w:val="left" w:pos="-720"/>
        </w:tabs>
        <w:rPr>
          <w:rFonts w:ascii="Garamond" w:eastAsia="Garamond" w:hAnsi="Garamond" w:cs="Garamond"/>
          <w:color w:val="000000"/>
          <w:sz w:val="22"/>
          <w:szCs w:val="22"/>
        </w:rPr>
      </w:pPr>
    </w:p>
    <w:p w14:paraId="00000178"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2022</w:t>
      </w:r>
      <w:r>
        <w:rPr>
          <w:rFonts w:ascii="Garamond" w:eastAsia="Garamond" w:hAnsi="Garamond" w:cs="Garamond"/>
          <w:sz w:val="22"/>
          <w:szCs w:val="22"/>
        </w:rPr>
        <w:tab/>
      </w:r>
      <w:r>
        <w:rPr>
          <w:rFonts w:ascii="Garamond" w:eastAsia="Garamond" w:hAnsi="Garamond" w:cs="Garamond"/>
          <w:color w:val="000000"/>
          <w:sz w:val="22"/>
          <w:szCs w:val="22"/>
          <w:highlight w:val="white"/>
        </w:rPr>
        <w:t>“Talanoa: Indigenous Oceanian Feminisms &amp; Protecting the Sacred.” Special Event Session</w:t>
      </w:r>
      <w:r>
        <w:rPr>
          <w:rFonts w:ascii="Garamond" w:eastAsia="Garamond" w:hAnsi="Garamond" w:cs="Garamond"/>
          <w:color w:val="000000"/>
          <w:sz w:val="22"/>
          <w:szCs w:val="22"/>
        </w:rPr>
        <w:t xml:space="preserve"> for </w:t>
      </w:r>
      <w:r>
        <w:rPr>
          <w:rFonts w:ascii="Garamond" w:eastAsia="Garamond" w:hAnsi="Garamond" w:cs="Garamond"/>
          <w:color w:val="000000"/>
          <w:sz w:val="22"/>
          <w:szCs w:val="22"/>
          <w:highlight w:val="white"/>
        </w:rPr>
        <w:t>National Women’s Studies Association Conference</w:t>
      </w:r>
      <w:r>
        <w:rPr>
          <w:rFonts w:ascii="Garamond" w:eastAsia="Garamond" w:hAnsi="Garamond" w:cs="Garamond"/>
          <w:sz w:val="22"/>
          <w:szCs w:val="22"/>
        </w:rPr>
        <w:t>, Minneapolis, MN, November 2022.</w:t>
      </w:r>
    </w:p>
    <w:p w14:paraId="00000179" w14:textId="77777777" w:rsidR="00FD2FA2" w:rsidRDefault="00FD2FA2">
      <w:pPr>
        <w:ind w:left="720" w:hanging="720"/>
        <w:rPr>
          <w:rFonts w:ascii="Garamond" w:eastAsia="Garamond" w:hAnsi="Garamond" w:cs="Garamond"/>
          <w:sz w:val="22"/>
          <w:szCs w:val="22"/>
        </w:rPr>
      </w:pPr>
    </w:p>
    <w:p w14:paraId="0000017A" w14:textId="77777777" w:rsidR="00FD2FA2" w:rsidRDefault="00000000">
      <w:pPr>
        <w:ind w:left="720" w:hanging="720"/>
        <w:rPr>
          <w:sz w:val="20"/>
          <w:szCs w:val="20"/>
        </w:rPr>
      </w:pPr>
      <w:r>
        <w:rPr>
          <w:rFonts w:ascii="Garamond" w:eastAsia="Garamond" w:hAnsi="Garamond" w:cs="Garamond"/>
          <w:sz w:val="22"/>
          <w:szCs w:val="22"/>
        </w:rPr>
        <w:t>2022</w:t>
      </w:r>
      <w:r>
        <w:rPr>
          <w:rFonts w:ascii="Garamond" w:eastAsia="Garamond" w:hAnsi="Garamond" w:cs="Garamond"/>
          <w:sz w:val="22"/>
          <w:szCs w:val="22"/>
        </w:rPr>
        <w:tab/>
        <w:t>“</w:t>
      </w:r>
      <w:r>
        <w:rPr>
          <w:rFonts w:ascii="Garamond" w:eastAsia="Garamond" w:hAnsi="Garamond" w:cs="Garamond"/>
          <w:color w:val="000000"/>
          <w:sz w:val="22"/>
          <w:szCs w:val="22"/>
        </w:rPr>
        <w:t xml:space="preserve">Reclaiming Resilient Pacific Island Food Systems and Sovereignty in the Face of Global Climate Change” Prepared for “Food Sovereignty in the Pacific” Working Session. </w:t>
      </w:r>
      <w:r>
        <w:rPr>
          <w:rFonts w:ascii="Garamond" w:eastAsia="Garamond" w:hAnsi="Garamond" w:cs="Garamond"/>
          <w:sz w:val="22"/>
          <w:szCs w:val="22"/>
        </w:rPr>
        <w:t xml:space="preserve">Association of Social Anthropology in Oceania (ASAO) Conference, Portland, OR, </w:t>
      </w:r>
      <w:proofErr w:type="gramStart"/>
      <w:r>
        <w:rPr>
          <w:rFonts w:ascii="Garamond" w:eastAsia="Garamond" w:hAnsi="Garamond" w:cs="Garamond"/>
          <w:sz w:val="22"/>
          <w:szCs w:val="22"/>
        </w:rPr>
        <w:t>January,</w:t>
      </w:r>
      <w:proofErr w:type="gramEnd"/>
      <w:r>
        <w:rPr>
          <w:rFonts w:ascii="Garamond" w:eastAsia="Garamond" w:hAnsi="Garamond" w:cs="Garamond"/>
          <w:sz w:val="22"/>
          <w:szCs w:val="22"/>
        </w:rPr>
        <w:t xml:space="preserve"> 2022.</w:t>
      </w:r>
    </w:p>
    <w:p w14:paraId="0000017B" w14:textId="77777777" w:rsidR="00FD2FA2" w:rsidRDefault="00FD2FA2">
      <w:pPr>
        <w:rPr>
          <w:rFonts w:ascii="Garamond" w:eastAsia="Garamond" w:hAnsi="Garamond" w:cs="Garamond"/>
          <w:sz w:val="22"/>
          <w:szCs w:val="22"/>
        </w:rPr>
      </w:pPr>
    </w:p>
    <w:p w14:paraId="0000017C" w14:textId="77777777" w:rsidR="00FD2FA2" w:rsidRDefault="00000000">
      <w:pPr>
        <w:ind w:left="720" w:hanging="720"/>
        <w:rPr>
          <w:sz w:val="20"/>
          <w:szCs w:val="20"/>
        </w:rPr>
      </w:pPr>
      <w:r>
        <w:rPr>
          <w:rFonts w:ascii="Garamond" w:eastAsia="Garamond" w:hAnsi="Garamond" w:cs="Garamond"/>
          <w:sz w:val="22"/>
          <w:szCs w:val="22"/>
        </w:rPr>
        <w:t>2021</w:t>
      </w:r>
      <w:r>
        <w:rPr>
          <w:rFonts w:ascii="Garamond" w:eastAsia="Garamond" w:hAnsi="Garamond" w:cs="Garamond"/>
          <w:sz w:val="22"/>
          <w:szCs w:val="22"/>
        </w:rPr>
        <w:tab/>
        <w:t>“</w:t>
      </w:r>
      <w:r>
        <w:rPr>
          <w:rFonts w:ascii="Garamond" w:eastAsia="Garamond" w:hAnsi="Garamond" w:cs="Garamond"/>
          <w:color w:val="000000"/>
          <w:sz w:val="22"/>
          <w:szCs w:val="22"/>
        </w:rPr>
        <w:t xml:space="preserve">Reclaiming Resilient Pacific Island Food Systems and Sovereignty in the Face of Global Climate Change” Prepared for “Food Sovereignty in the Pacific” Informal Session. </w:t>
      </w:r>
      <w:r>
        <w:rPr>
          <w:rFonts w:ascii="Garamond" w:eastAsia="Garamond" w:hAnsi="Garamond" w:cs="Garamond"/>
          <w:sz w:val="22"/>
          <w:szCs w:val="22"/>
        </w:rPr>
        <w:lastRenderedPageBreak/>
        <w:t>Association of Social Anthropology in Oceania (ASAO) Conference, Suva, Fiji (remote), February 2021.</w:t>
      </w:r>
    </w:p>
    <w:p w14:paraId="0000017D" w14:textId="77777777" w:rsidR="00FD2FA2" w:rsidRDefault="00000000">
      <w:pPr>
        <w:ind w:left="720" w:hanging="720"/>
        <w:rPr>
          <w:sz w:val="20"/>
          <w:szCs w:val="20"/>
        </w:rPr>
      </w:pPr>
      <w:r>
        <w:rPr>
          <w:b/>
          <w:bCs/>
          <w:color w:val="000000"/>
          <w:sz w:val="22"/>
          <w:szCs w:val="22"/>
        </w:rPr>
        <w:t xml:space="preserve">  </w:t>
      </w:r>
    </w:p>
    <w:p w14:paraId="0000017E"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t xml:space="preserve">“Unsettling Climate Vulnerability: Foregrounding Indigenous Knowledge for Resilient Island Futures. Prepared for “Climate Change, Food Security and Agriculture” session. Association of Social Anthropology in Oceania (ASAO) Conference, Hilo, HI. January 24-26. </w:t>
      </w:r>
    </w:p>
    <w:p w14:paraId="0000017F" w14:textId="77777777" w:rsidR="00FD2FA2" w:rsidRDefault="00FD2FA2">
      <w:pPr>
        <w:widowControl w:val="0"/>
        <w:ind w:left="720" w:hanging="720"/>
        <w:rPr>
          <w:rFonts w:ascii="Garamond" w:eastAsia="Garamond" w:hAnsi="Garamond" w:cs="Garamond"/>
          <w:sz w:val="22"/>
          <w:szCs w:val="22"/>
        </w:rPr>
      </w:pPr>
    </w:p>
    <w:p w14:paraId="00000180"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t>“</w:t>
      </w:r>
      <w:r>
        <w:rPr>
          <w:rFonts w:ascii="Garamond" w:eastAsia="Garamond" w:hAnsi="Garamond" w:cs="Garamond"/>
          <w:sz w:val="22"/>
          <w:szCs w:val="22"/>
          <w:highlight w:val="white"/>
        </w:rPr>
        <w:t xml:space="preserve">Embodied Inequalities and Constellating Space for Indigenous Medical Anthropology in Oceania: An Intersectional Approach. Prepared for </w:t>
      </w:r>
      <w:r>
        <w:rPr>
          <w:rFonts w:ascii="Garamond" w:eastAsia="Garamond" w:hAnsi="Garamond" w:cs="Garamond"/>
          <w:sz w:val="22"/>
          <w:szCs w:val="22"/>
        </w:rPr>
        <w:t xml:space="preserve">“Decolonizing Anthropology: A View from Oceania” session. Association of Social Anthropology in Oceania (ASAO) Conference, Hilo, HI. January 24-26. </w:t>
      </w:r>
    </w:p>
    <w:p w14:paraId="00000181" w14:textId="77777777" w:rsidR="00FD2FA2" w:rsidRDefault="00FD2FA2">
      <w:pPr>
        <w:rPr>
          <w:rFonts w:ascii="Garamond" w:eastAsia="Garamond" w:hAnsi="Garamond" w:cs="Garamond"/>
          <w:sz w:val="22"/>
          <w:szCs w:val="22"/>
        </w:rPr>
      </w:pPr>
    </w:p>
    <w:p w14:paraId="00000182"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2019</w:t>
      </w:r>
      <w:r>
        <w:rPr>
          <w:rFonts w:ascii="Garamond" w:eastAsia="Garamond" w:hAnsi="Garamond" w:cs="Garamond"/>
          <w:sz w:val="22"/>
          <w:szCs w:val="22"/>
        </w:rPr>
        <w:tab/>
        <w:t>“</w:t>
      </w:r>
      <w:r>
        <w:rPr>
          <w:rFonts w:ascii="Garamond" w:eastAsia="Garamond" w:hAnsi="Garamond" w:cs="Garamond"/>
          <w:color w:val="000000"/>
          <w:sz w:val="22"/>
          <w:szCs w:val="22"/>
          <w:highlight w:val="white"/>
        </w:rPr>
        <w:t>Constellating Emergent Spaces for Indigenous Medical Anthropology and Praxis in/of Oceania.”</w:t>
      </w:r>
      <w:r>
        <w:rPr>
          <w:color w:val="000000"/>
          <w:highlight w:val="white"/>
        </w:rPr>
        <w:t xml:space="preserve"> </w:t>
      </w:r>
      <w:r>
        <w:rPr>
          <w:rFonts w:ascii="Garamond" w:eastAsia="Garamond" w:hAnsi="Garamond" w:cs="Garamond"/>
          <w:sz w:val="22"/>
          <w:szCs w:val="22"/>
        </w:rPr>
        <w:t xml:space="preserve">Prepared for </w:t>
      </w:r>
      <w:r>
        <w:rPr>
          <w:rFonts w:ascii="Garamond" w:eastAsia="Garamond" w:hAnsi="Garamond" w:cs="Garamond"/>
          <w:color w:val="202124"/>
          <w:sz w:val="22"/>
          <w:szCs w:val="22"/>
          <w:highlight w:val="white"/>
        </w:rPr>
        <w:t>Critical Interventions: Examining Indigenous Roles in Academe session</w:t>
      </w:r>
      <w:r>
        <w:rPr>
          <w:rFonts w:ascii="Garamond" w:eastAsia="Garamond" w:hAnsi="Garamond" w:cs="Garamond"/>
          <w:sz w:val="22"/>
          <w:szCs w:val="22"/>
        </w:rPr>
        <w:t xml:space="preserve"> for the Native American and Indigenous Studies Conference, Hamilton, New Zealand, June 26-29. (Abstract Accepted)</w:t>
      </w:r>
    </w:p>
    <w:p w14:paraId="00000183" w14:textId="77777777" w:rsidR="00FD2FA2" w:rsidRDefault="00FD2FA2">
      <w:pPr>
        <w:ind w:left="720" w:hanging="720"/>
        <w:rPr>
          <w:rFonts w:ascii="Garamond" w:eastAsia="Garamond" w:hAnsi="Garamond" w:cs="Garamond"/>
          <w:sz w:val="22"/>
          <w:szCs w:val="22"/>
        </w:rPr>
      </w:pPr>
    </w:p>
    <w:p w14:paraId="00000184"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sz w:val="22"/>
          <w:szCs w:val="22"/>
        </w:rPr>
        <w:tab/>
        <w:t xml:space="preserve">“Building Resilient Pacific Island Food Production Systems and Communities in the Face of Climate Change.” International Conference on Environmental Futures: Human and Island Environments, Honolulu, HI. April 2018. </w:t>
      </w:r>
    </w:p>
    <w:p w14:paraId="00000185" w14:textId="77777777" w:rsidR="00FD2FA2" w:rsidRDefault="00FD2FA2">
      <w:pPr>
        <w:widowControl w:val="0"/>
        <w:ind w:left="720" w:hanging="720"/>
        <w:rPr>
          <w:rFonts w:ascii="Garamond" w:eastAsia="Garamond" w:hAnsi="Garamond" w:cs="Garamond"/>
          <w:sz w:val="22"/>
          <w:szCs w:val="22"/>
        </w:rPr>
      </w:pPr>
    </w:p>
    <w:p w14:paraId="0000018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sz w:val="22"/>
          <w:szCs w:val="22"/>
        </w:rPr>
        <w:tab/>
        <w:t xml:space="preserve">“Navigating Cancer and the Politics of Healthcare and Healing in Tonga.” Prepared for Working Session “Healthy Islands, Healthy People” at the Annual Meeting of the Association for Social Anthropology in Oceania (ASAO), New Orleans, Louisiana, February 2018. </w:t>
      </w:r>
    </w:p>
    <w:p w14:paraId="00000187" w14:textId="77777777" w:rsidR="00FD2FA2" w:rsidRDefault="00FD2FA2">
      <w:pPr>
        <w:widowControl w:val="0"/>
        <w:ind w:left="720" w:hanging="720"/>
        <w:rPr>
          <w:rFonts w:ascii="Garamond" w:eastAsia="Garamond" w:hAnsi="Garamond" w:cs="Garamond"/>
          <w:sz w:val="22"/>
          <w:szCs w:val="22"/>
        </w:rPr>
      </w:pPr>
    </w:p>
    <w:p w14:paraId="00000188"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 xml:space="preserve">“Climate Vulnerability and Resilience in the Pacific Islands: Knowing, Adapting and Navigating the Future of our Islands.” CNMI Extension Climate Forum, Saipan, CNMI, November 2017. </w:t>
      </w:r>
    </w:p>
    <w:p w14:paraId="00000189" w14:textId="77777777" w:rsidR="00FD2FA2" w:rsidRDefault="00FD2FA2">
      <w:pPr>
        <w:widowControl w:val="0"/>
        <w:ind w:left="720" w:hanging="720"/>
        <w:rPr>
          <w:rFonts w:ascii="Garamond" w:eastAsia="Garamond" w:hAnsi="Garamond" w:cs="Garamond"/>
          <w:sz w:val="22"/>
          <w:szCs w:val="22"/>
        </w:rPr>
      </w:pPr>
    </w:p>
    <w:p w14:paraId="0000018A"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“Climate Vulnerability and Resilience in the Pacific Islands: Knowing, Adapting and Navigating the Future of our Islands” &amp; “Climate Tools &amp; Resources for the Pacific Islands.” Guam Extension Climate Forum, Guam, October 2017.</w:t>
      </w:r>
    </w:p>
    <w:p w14:paraId="0000018B" w14:textId="77777777" w:rsidR="00FD2FA2" w:rsidRDefault="00FD2FA2">
      <w:pPr>
        <w:widowControl w:val="0"/>
        <w:rPr>
          <w:rFonts w:ascii="Garamond" w:eastAsia="Garamond" w:hAnsi="Garamond" w:cs="Garamond"/>
          <w:sz w:val="22"/>
          <w:szCs w:val="22"/>
        </w:rPr>
      </w:pPr>
    </w:p>
    <w:p w14:paraId="0000018C"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 xml:space="preserve">2017 </w:t>
      </w:r>
      <w:r>
        <w:rPr>
          <w:rFonts w:ascii="Garamond" w:eastAsia="Garamond" w:hAnsi="Garamond" w:cs="Garamond"/>
          <w:sz w:val="22"/>
          <w:szCs w:val="22"/>
        </w:rPr>
        <w:tab/>
        <w:t xml:space="preserve">“Oceania's Urban Canvas: (Re)visioning a Sense of Place through Public Art in the </w:t>
      </w:r>
    </w:p>
    <w:p w14:paraId="0000018D" w14:textId="77777777" w:rsidR="00FD2FA2" w:rsidRDefault="00000000">
      <w:pPr>
        <w:widowControl w:val="0"/>
        <w:ind w:left="720"/>
        <w:rPr>
          <w:rFonts w:ascii="Garamond" w:eastAsia="Garamond" w:hAnsi="Garamond" w:cs="Garamond"/>
          <w:sz w:val="22"/>
          <w:szCs w:val="22"/>
        </w:rPr>
      </w:pPr>
      <w:r>
        <w:rPr>
          <w:rFonts w:ascii="Garamond" w:eastAsia="Garamond" w:hAnsi="Garamond" w:cs="Garamond"/>
          <w:sz w:val="22"/>
          <w:szCs w:val="22"/>
        </w:rPr>
        <w:t xml:space="preserve">Transnational Pacific.” Prepared for </w:t>
      </w:r>
      <w:r>
        <w:rPr>
          <w:rFonts w:ascii="Garamond" w:eastAsia="Garamond" w:hAnsi="Garamond" w:cs="Garamond"/>
          <w:i/>
          <w:iCs/>
          <w:sz w:val="22"/>
          <w:szCs w:val="22"/>
        </w:rPr>
        <w:t>“</w:t>
      </w:r>
      <w:r>
        <w:rPr>
          <w:rFonts w:ascii="Garamond" w:eastAsia="Garamond" w:hAnsi="Garamond" w:cs="Garamond"/>
          <w:sz w:val="22"/>
          <w:szCs w:val="22"/>
        </w:rPr>
        <w:t xml:space="preserve">Pacific Worlding and the ‘Ephemerally Concrete’” for the European Society for </w:t>
      </w:r>
      <w:proofErr w:type="spellStart"/>
      <w:r>
        <w:rPr>
          <w:rFonts w:ascii="Garamond" w:eastAsia="Garamond" w:hAnsi="Garamond" w:cs="Garamond"/>
          <w:sz w:val="22"/>
          <w:szCs w:val="22"/>
        </w:rPr>
        <w:t>Oceanists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ESfO</w:t>
      </w:r>
      <w:proofErr w:type="spellEnd"/>
      <w:r>
        <w:rPr>
          <w:rFonts w:ascii="Garamond" w:eastAsia="Garamond" w:hAnsi="Garamond" w:cs="Garamond"/>
          <w:sz w:val="22"/>
          <w:szCs w:val="22"/>
        </w:rPr>
        <w:t xml:space="preserve">) Conference, Munich, Germany, June 2017. </w:t>
      </w:r>
    </w:p>
    <w:p w14:paraId="0000018E"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(Abstract Accepted with R. Fifita) </w:t>
      </w:r>
    </w:p>
    <w:p w14:paraId="0000018F" w14:textId="77777777" w:rsidR="00FD2FA2" w:rsidRDefault="00FD2FA2">
      <w:pPr>
        <w:widowControl w:val="0"/>
        <w:ind w:left="720"/>
        <w:rPr>
          <w:rFonts w:ascii="Garamond" w:eastAsia="Garamond" w:hAnsi="Garamond" w:cs="Garamond"/>
          <w:smallCaps/>
          <w:sz w:val="28"/>
          <w:szCs w:val="28"/>
        </w:rPr>
      </w:pPr>
    </w:p>
    <w:p w14:paraId="00000190"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 xml:space="preserve">2017 </w:t>
      </w:r>
      <w:r>
        <w:rPr>
          <w:rFonts w:ascii="Garamond" w:eastAsia="Garamond" w:hAnsi="Garamond" w:cs="Garamond"/>
          <w:sz w:val="22"/>
          <w:szCs w:val="22"/>
        </w:rPr>
        <w:tab/>
        <w:t>“Deconstructing Vulnerability and Resilience in the Pacific Islands.” Hawai</w:t>
      </w:r>
      <w:r>
        <w:rPr>
          <w:sz w:val="22"/>
          <w:szCs w:val="22"/>
        </w:rPr>
        <w:t>ʻ</w:t>
      </w:r>
      <w:r>
        <w:rPr>
          <w:rFonts w:ascii="Garamond" w:eastAsia="Garamond" w:hAnsi="Garamond" w:cs="Garamond"/>
          <w:sz w:val="22"/>
          <w:szCs w:val="22"/>
        </w:rPr>
        <w:t xml:space="preserve">i Extension Climate Forum, East-West Center (EWC), Honolulu, HI, June 2017. </w:t>
      </w:r>
    </w:p>
    <w:p w14:paraId="00000191" w14:textId="77777777" w:rsidR="00FD2FA2" w:rsidRDefault="00FD2FA2">
      <w:pPr>
        <w:ind w:left="720" w:hanging="720"/>
        <w:rPr>
          <w:rFonts w:ascii="Garamond" w:eastAsia="Garamond" w:hAnsi="Garamond" w:cs="Garamond"/>
          <w:sz w:val="22"/>
          <w:szCs w:val="22"/>
        </w:rPr>
      </w:pPr>
    </w:p>
    <w:p w14:paraId="00000192"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t xml:space="preserve">“Pacific Islands Agroforestry Climate Change Initiative.” Island Sustainability Conference, Guam, April 2017. </w:t>
      </w:r>
    </w:p>
    <w:p w14:paraId="00000193" w14:textId="77777777" w:rsidR="00FD2FA2" w:rsidRDefault="00FD2FA2">
      <w:pPr>
        <w:rPr>
          <w:rFonts w:ascii="Garamond" w:eastAsia="Garamond" w:hAnsi="Garamond" w:cs="Garamond"/>
          <w:sz w:val="22"/>
          <w:szCs w:val="22"/>
        </w:rPr>
      </w:pPr>
    </w:p>
    <w:p w14:paraId="00000194" w14:textId="77777777" w:rsidR="00FD2FA2" w:rsidRDefault="00000000">
      <w:pPr>
        <w:ind w:left="720" w:hanging="720"/>
      </w:pPr>
      <w:r>
        <w:rPr>
          <w:rFonts w:ascii="Garamond" w:eastAsia="Garamond" w:hAnsi="Garamond" w:cs="Garamond"/>
          <w:sz w:val="22"/>
          <w:szCs w:val="22"/>
        </w:rPr>
        <w:t>2017</w:t>
      </w:r>
      <w:r>
        <w:rPr>
          <w:rFonts w:ascii="Garamond" w:eastAsia="Garamond" w:hAnsi="Garamond" w:cs="Garamond"/>
          <w:sz w:val="22"/>
          <w:szCs w:val="22"/>
        </w:rPr>
        <w:tab/>
        <w:t xml:space="preserve">“Health Promotion and the Politics of Female Cancer Care in Tonga.” Prepared for Informal Session “Healthy Islands, Healthy People” at the Annual Meeting of the Association for Social Anthropology in Oceania (ASAO), Lihue, Kauai, February 7-11. (Abstract Accepted) </w:t>
      </w:r>
    </w:p>
    <w:p w14:paraId="00000195" w14:textId="77777777" w:rsidR="00FD2FA2" w:rsidRDefault="00FD2FA2">
      <w:pPr>
        <w:ind w:left="720" w:hanging="720"/>
        <w:rPr>
          <w:rFonts w:ascii="Garamond" w:eastAsia="Garamond" w:hAnsi="Garamond" w:cs="Garamond"/>
          <w:sz w:val="22"/>
          <w:szCs w:val="22"/>
        </w:rPr>
      </w:pPr>
    </w:p>
    <w:p w14:paraId="00000196"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2016</w:t>
      </w:r>
      <w:r>
        <w:rPr>
          <w:rFonts w:ascii="Garamond" w:eastAsia="Garamond" w:hAnsi="Garamond" w:cs="Garamond"/>
          <w:sz w:val="22"/>
          <w:szCs w:val="22"/>
        </w:rPr>
        <w:tab/>
        <w:t>“Traversing Gender, Illness and Class Boundaries: Navigating the Politics of Female Cancer Experience in Tonga.” Tides of Transformation: Pacific Pasts, Pacific Futures,</w:t>
      </w:r>
    </w:p>
    <w:p w14:paraId="00000197"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lastRenderedPageBreak/>
        <w:t xml:space="preserve">Australian Association for Pacific Studies Conference, Cairns, Australia, April 2016 (Abstract </w:t>
      </w:r>
    </w:p>
    <w:p w14:paraId="00000198"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accepted).</w:t>
      </w:r>
    </w:p>
    <w:p w14:paraId="00000199" w14:textId="77777777" w:rsidR="00FD2FA2" w:rsidRDefault="00FD2FA2">
      <w:pPr>
        <w:ind w:left="720" w:hanging="720"/>
        <w:rPr>
          <w:rFonts w:ascii="Garamond" w:eastAsia="Garamond" w:hAnsi="Garamond" w:cs="Garamond"/>
          <w:sz w:val="22"/>
          <w:szCs w:val="22"/>
        </w:rPr>
      </w:pPr>
    </w:p>
    <w:p w14:paraId="0000019A"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2015</w:t>
      </w:r>
      <w:r>
        <w:rPr>
          <w:rFonts w:ascii="Garamond" w:eastAsia="Garamond" w:hAnsi="Garamond" w:cs="Garamond"/>
          <w:sz w:val="22"/>
          <w:szCs w:val="22"/>
        </w:rPr>
        <w:tab/>
        <w:t xml:space="preserve">“Strange Affinities of Indigenous Anthropology: </w:t>
      </w:r>
      <w:proofErr w:type="gramStart"/>
      <w:r>
        <w:rPr>
          <w:rFonts w:ascii="Garamond" w:eastAsia="Garamond" w:hAnsi="Garamond" w:cs="Garamond"/>
          <w:sz w:val="22"/>
          <w:szCs w:val="22"/>
        </w:rPr>
        <w:t>Alter-natives</w:t>
      </w:r>
      <w:proofErr w:type="gramEnd"/>
      <w:r>
        <w:rPr>
          <w:rFonts w:ascii="Garamond" w:eastAsia="Garamond" w:hAnsi="Garamond" w:cs="Garamond"/>
          <w:sz w:val="22"/>
          <w:szCs w:val="22"/>
        </w:rPr>
        <w:t xml:space="preserve"> and Ethnographic Refusals.” Roundtable Presenter at the American Anthropological Association (AAA) Conference, Denver, CO, November 2015.</w:t>
      </w:r>
    </w:p>
    <w:p w14:paraId="0000019B" w14:textId="77777777" w:rsidR="00FD2FA2" w:rsidRDefault="00FD2FA2">
      <w:pPr>
        <w:ind w:left="720" w:hanging="720"/>
        <w:rPr>
          <w:rFonts w:ascii="Garamond" w:eastAsia="Garamond" w:hAnsi="Garamond" w:cs="Garamond"/>
          <w:sz w:val="22"/>
          <w:szCs w:val="22"/>
        </w:rPr>
      </w:pPr>
    </w:p>
    <w:p w14:paraId="0000019C"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2015</w:t>
      </w:r>
      <w:r>
        <w:rPr>
          <w:rFonts w:ascii="Garamond" w:eastAsia="Garamond" w:hAnsi="Garamond" w:cs="Garamond"/>
          <w:sz w:val="22"/>
          <w:szCs w:val="22"/>
        </w:rPr>
        <w:tab/>
        <w:t>“Navigating Female Cancer Care: Illness Experience and the Politics of Healing in Tonga,” Panelist for Session entitled:</w:t>
      </w:r>
      <w:r>
        <w:rPr>
          <w:rFonts w:ascii="Garamond" w:eastAsia="Garamond" w:hAnsi="Garamond" w:cs="Garamond"/>
          <w:i/>
          <w:iCs/>
          <w:sz w:val="22"/>
          <w:szCs w:val="22"/>
        </w:rPr>
        <w:t xml:space="preserve"> The clinical way: Exploring Biomedicine and Public Health in the Pacific</w:t>
      </w:r>
      <w:r>
        <w:rPr>
          <w:rFonts w:ascii="Garamond" w:eastAsia="Garamond" w:hAnsi="Garamond" w:cs="Garamond"/>
          <w:sz w:val="22"/>
          <w:szCs w:val="22"/>
        </w:rPr>
        <w:t xml:space="preserve"> for the European Society for </w:t>
      </w:r>
      <w:proofErr w:type="spellStart"/>
      <w:r>
        <w:rPr>
          <w:rFonts w:ascii="Garamond" w:eastAsia="Garamond" w:hAnsi="Garamond" w:cs="Garamond"/>
          <w:sz w:val="22"/>
          <w:szCs w:val="22"/>
        </w:rPr>
        <w:t>Oceanists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ESfO</w:t>
      </w:r>
      <w:proofErr w:type="spellEnd"/>
      <w:r>
        <w:rPr>
          <w:rFonts w:ascii="Garamond" w:eastAsia="Garamond" w:hAnsi="Garamond" w:cs="Garamond"/>
          <w:sz w:val="22"/>
          <w:szCs w:val="22"/>
        </w:rPr>
        <w:t>) Conference, Brussels, Belgium, June 2015. (Abstract accepted).</w:t>
      </w:r>
    </w:p>
    <w:p w14:paraId="0000019D" w14:textId="77777777" w:rsidR="00FD2FA2" w:rsidRDefault="00FD2FA2">
      <w:pPr>
        <w:rPr>
          <w:rFonts w:ascii="Garamond" w:eastAsia="Garamond" w:hAnsi="Garamond" w:cs="Garamond"/>
          <w:sz w:val="22"/>
          <w:szCs w:val="22"/>
        </w:rPr>
      </w:pPr>
    </w:p>
    <w:p w14:paraId="0000019E" w14:textId="77777777" w:rsidR="00FD2FA2" w:rsidRDefault="00000000">
      <w:pPr>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 xml:space="preserve">“Navigating Female Cancers, Illness Experience and Health Seeking Behavior in </w:t>
      </w:r>
    </w:p>
    <w:p w14:paraId="0000019F" w14:textId="77777777" w:rsidR="00FD2FA2" w:rsidRDefault="00000000">
      <w:pPr>
        <w:ind w:firstLine="720"/>
        <w:rPr>
          <w:rFonts w:ascii="Garamond" w:eastAsia="Garamond" w:hAnsi="Garamond" w:cs="Garamond"/>
        </w:rPr>
      </w:pPr>
      <w:r>
        <w:rPr>
          <w:rFonts w:ascii="Garamond" w:eastAsia="Garamond" w:hAnsi="Garamond" w:cs="Garamond"/>
          <w:sz w:val="22"/>
          <w:szCs w:val="22"/>
        </w:rPr>
        <w:t>Tonga: Indigenous Articulations of Health, Culture and Modernity. Paper presented</w:t>
      </w:r>
      <w:r>
        <w:rPr>
          <w:rFonts w:ascii="Garamond" w:eastAsia="Garamond" w:hAnsi="Garamond" w:cs="Garamond"/>
        </w:rPr>
        <w:t xml:space="preserve"> </w:t>
      </w:r>
    </w:p>
    <w:p w14:paraId="000001A0"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rPr>
        <w:t>at the International Pacific Health Conference, Auckland, New Zealand, Nov 2014.</w:t>
      </w:r>
    </w:p>
    <w:p w14:paraId="000001A1" w14:textId="77777777" w:rsidR="00FD2FA2" w:rsidRDefault="00FD2FA2">
      <w:pPr>
        <w:ind w:left="720" w:hanging="720"/>
        <w:rPr>
          <w:rFonts w:ascii="Garamond" w:eastAsia="Garamond" w:hAnsi="Garamond" w:cs="Garamond"/>
          <w:sz w:val="22"/>
          <w:szCs w:val="22"/>
        </w:rPr>
      </w:pPr>
    </w:p>
    <w:p w14:paraId="000001A2"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 xml:space="preserve">“Navigating Female Cancers, Illness Experience and Health Seeking Behavior in Tonga: Indigenous Articulations of Health, Culture and Modernity. Paper presented at the NAISA Conference, Austin, TX, May 2014. </w:t>
      </w:r>
    </w:p>
    <w:p w14:paraId="000001A3" w14:textId="77777777" w:rsidR="00FD2FA2" w:rsidRDefault="00FD2FA2">
      <w:pPr>
        <w:widowControl w:val="0"/>
        <w:ind w:left="720" w:hanging="720"/>
        <w:rPr>
          <w:rFonts w:ascii="Garamond" w:eastAsia="Garamond" w:hAnsi="Garamond" w:cs="Garamond"/>
          <w:sz w:val="22"/>
          <w:szCs w:val="22"/>
        </w:rPr>
      </w:pPr>
    </w:p>
    <w:p w14:paraId="000001A4"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2013</w:t>
      </w:r>
      <w:r>
        <w:rPr>
          <w:rFonts w:ascii="Garamond" w:eastAsia="Garamond" w:hAnsi="Garamond" w:cs="Garamond"/>
          <w:sz w:val="22"/>
          <w:szCs w:val="22"/>
        </w:rPr>
        <w:tab/>
        <w:t xml:space="preserve">“Navigating Female Cancers, Illness Experience and Healing in Tonga: Indigenous Articulations of Culture and Modernity.” Paper presented at the </w:t>
      </w:r>
      <w:proofErr w:type="spellStart"/>
      <w:r>
        <w:rPr>
          <w:rFonts w:ascii="Garamond" w:eastAsia="Garamond" w:hAnsi="Garamond" w:cs="Garamond"/>
          <w:sz w:val="22"/>
          <w:szCs w:val="22"/>
        </w:rPr>
        <w:t>Te</w:t>
      </w:r>
      <w:proofErr w:type="spellEnd"/>
      <w:r>
        <w:rPr>
          <w:rFonts w:ascii="Garamond" w:eastAsia="Garamond" w:hAnsi="Garamond" w:cs="Garamond"/>
          <w:sz w:val="22"/>
          <w:szCs w:val="22"/>
        </w:rPr>
        <w:t xml:space="preserve"> Whare Kura: Tuia Nga Aho o </w:t>
      </w:r>
      <w:proofErr w:type="spellStart"/>
      <w:r>
        <w:rPr>
          <w:rFonts w:ascii="Garamond" w:eastAsia="Garamond" w:hAnsi="Garamond" w:cs="Garamond"/>
          <w:sz w:val="22"/>
          <w:szCs w:val="22"/>
        </w:rPr>
        <w:t>Te</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Matauranga</w:t>
      </w:r>
      <w:proofErr w:type="spellEnd"/>
      <w:r>
        <w:rPr>
          <w:rFonts w:ascii="Garamond" w:eastAsia="Garamond" w:hAnsi="Garamond" w:cs="Garamond"/>
          <w:sz w:val="22"/>
          <w:szCs w:val="22"/>
        </w:rPr>
        <w:t xml:space="preserve">: Weaving the Threads of Indigenous Knowledges – International Post-Graduate Symposium, Auckland, New Zealand, July 2013. </w:t>
      </w:r>
    </w:p>
    <w:p w14:paraId="000001A5" w14:textId="77777777" w:rsidR="00FD2FA2" w:rsidRDefault="00FD2FA2">
      <w:pPr>
        <w:widowControl w:val="0"/>
        <w:ind w:left="720" w:hanging="720"/>
        <w:rPr>
          <w:rFonts w:ascii="Garamond" w:eastAsia="Garamond" w:hAnsi="Garamond" w:cs="Garamond"/>
          <w:sz w:val="22"/>
          <w:szCs w:val="22"/>
        </w:rPr>
      </w:pPr>
    </w:p>
    <w:p w14:paraId="000001A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2011</w:t>
      </w:r>
      <w:r>
        <w:rPr>
          <w:rFonts w:ascii="Garamond" w:eastAsia="Garamond" w:hAnsi="Garamond" w:cs="Garamond"/>
          <w:sz w:val="22"/>
          <w:szCs w:val="22"/>
        </w:rPr>
        <w:tab/>
        <w:t xml:space="preserve">“Rooted and Grounded: Food, Health and Culture among Tongans.” Paper introduced at Informal Session at the Annual Meetings of Association for Social Anthropology in Oceania, Honolulu, HI, February 2011. </w:t>
      </w:r>
    </w:p>
    <w:p w14:paraId="000001A7" w14:textId="77777777" w:rsidR="00FD2FA2" w:rsidRDefault="00FD2FA2">
      <w:pPr>
        <w:widowControl w:val="0"/>
        <w:ind w:left="720" w:hanging="720"/>
        <w:rPr>
          <w:rFonts w:ascii="Garamond" w:eastAsia="Garamond" w:hAnsi="Garamond" w:cs="Garamond"/>
          <w:sz w:val="22"/>
          <w:szCs w:val="22"/>
        </w:rPr>
      </w:pPr>
    </w:p>
    <w:p w14:paraId="000001A8"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 xml:space="preserve">2007 </w:t>
      </w:r>
      <w:r>
        <w:rPr>
          <w:rFonts w:ascii="Garamond" w:eastAsia="Garamond" w:hAnsi="Garamond" w:cs="Garamond"/>
          <w:sz w:val="22"/>
          <w:szCs w:val="22"/>
        </w:rPr>
        <w:tab/>
        <w:t xml:space="preserve">“Traditional Medicine at the Interface of Modernity: Negotiations of Globalization and Health in Tonga.” Paper presented at “Indigenous Anthropology” Working Session at the Annual Meetings of Association for Social Anthropology in Oceania, Charlottesville, Virginia, February 21-24. </w:t>
      </w:r>
    </w:p>
    <w:p w14:paraId="000001A9" w14:textId="77777777" w:rsidR="00FD2FA2" w:rsidRDefault="00FD2FA2">
      <w:pPr>
        <w:widowControl w:val="0"/>
        <w:ind w:left="720" w:hanging="720"/>
        <w:rPr>
          <w:rFonts w:ascii="Garamond" w:eastAsia="Garamond" w:hAnsi="Garamond" w:cs="Garamond"/>
          <w:sz w:val="22"/>
          <w:szCs w:val="22"/>
        </w:rPr>
      </w:pPr>
    </w:p>
    <w:p w14:paraId="000001AA"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2004</w:t>
      </w:r>
      <w:r>
        <w:rPr>
          <w:rFonts w:ascii="Garamond" w:eastAsia="Garamond" w:hAnsi="Garamond" w:cs="Garamond"/>
          <w:sz w:val="22"/>
          <w:szCs w:val="22"/>
        </w:rPr>
        <w:tab/>
        <w:t xml:space="preserve">Preserving Traditional Knowledge in Tonga: An Ethnobotanical Exploration. Paper presented at Pacific Islanders Symposium, Brigham Young University-Utah, November 6. </w:t>
      </w:r>
    </w:p>
    <w:p w14:paraId="000001AB" w14:textId="77777777" w:rsidR="00FD2FA2" w:rsidRDefault="00FD2FA2">
      <w:pPr>
        <w:widowControl w:val="0"/>
        <w:ind w:left="720" w:hanging="720"/>
        <w:rPr>
          <w:rFonts w:ascii="Garamond" w:eastAsia="Garamond" w:hAnsi="Garamond" w:cs="Garamond"/>
          <w:sz w:val="22"/>
          <w:szCs w:val="22"/>
        </w:rPr>
      </w:pPr>
    </w:p>
    <w:p w14:paraId="000001AC"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2004</w:t>
      </w:r>
      <w:r>
        <w:rPr>
          <w:rFonts w:ascii="Garamond" w:eastAsia="Garamond" w:hAnsi="Garamond" w:cs="Garamond"/>
          <w:sz w:val="22"/>
          <w:szCs w:val="22"/>
        </w:rPr>
        <w:tab/>
        <w:t xml:space="preserve">Ghanaian Healing and Medicine: An Ethnobotanical Study of Medicinal Plants Among the Ashanti Healers. Paper presented at the International Inquiry Conference, Brigham Young University-Utah, March 4-6. </w:t>
      </w:r>
    </w:p>
    <w:p w14:paraId="000001AD" w14:textId="77777777" w:rsidR="00FD2FA2" w:rsidRDefault="00FD2FA2">
      <w:pPr>
        <w:widowControl w:val="0"/>
        <w:ind w:left="720" w:hanging="720"/>
        <w:rPr>
          <w:rFonts w:ascii="Garamond" w:eastAsia="Garamond" w:hAnsi="Garamond" w:cs="Garamond"/>
          <w:sz w:val="22"/>
          <w:szCs w:val="22"/>
        </w:rPr>
      </w:pPr>
    </w:p>
    <w:p w14:paraId="000001AE"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2003</w:t>
      </w:r>
      <w:r>
        <w:rPr>
          <w:rFonts w:ascii="Garamond" w:eastAsia="Garamond" w:hAnsi="Garamond" w:cs="Garamond"/>
          <w:sz w:val="22"/>
          <w:szCs w:val="22"/>
        </w:rPr>
        <w:tab/>
        <w:t xml:space="preserve">Traditional Herbal Knowledge in the Tongan Islands. Paper presented at the International Inquiry Conference, Brigham Young University-Utah, March 3-5. </w:t>
      </w:r>
    </w:p>
    <w:p w14:paraId="000001AF" w14:textId="77777777" w:rsidR="00FD2FA2" w:rsidRDefault="00FD2FA2">
      <w:pPr>
        <w:widowControl w:val="0"/>
        <w:rPr>
          <w:rFonts w:ascii="Garamond" w:eastAsia="Garamond" w:hAnsi="Garamond" w:cs="Garamond"/>
          <w:smallCaps/>
          <w:sz w:val="28"/>
          <w:szCs w:val="28"/>
        </w:rPr>
      </w:pPr>
    </w:p>
    <w:p w14:paraId="000001B0" w14:textId="77777777" w:rsidR="00FD2FA2" w:rsidRDefault="00000000">
      <w:pPr>
        <w:widowControl w:val="0"/>
        <w:rPr>
          <w:rFonts w:ascii="Garamond" w:eastAsia="Garamond" w:hAnsi="Garamond" w:cs="Garamond"/>
          <w:b/>
          <w:bCs/>
          <w:smallCaps/>
          <w:sz w:val="28"/>
          <w:szCs w:val="28"/>
        </w:rPr>
      </w:pPr>
      <w:r>
        <w:rPr>
          <w:rFonts w:ascii="Garamond" w:eastAsia="Garamond" w:hAnsi="Garamond" w:cs="Garamond"/>
          <w:b/>
          <w:bCs/>
          <w:smallCaps/>
          <w:sz w:val="28"/>
          <w:szCs w:val="28"/>
        </w:rPr>
        <w:t>Invited Colloquium, Presentations, and Guest Lectures</w:t>
      </w:r>
    </w:p>
    <w:p w14:paraId="000001B1" w14:textId="77777777" w:rsidR="00FD2FA2" w:rsidRDefault="00FD2FA2">
      <w:pPr>
        <w:widowControl w:val="0"/>
        <w:ind w:left="720" w:hanging="720"/>
        <w:rPr>
          <w:rFonts w:ascii="Garamond" w:eastAsia="Garamond" w:hAnsi="Garamond" w:cs="Garamond"/>
          <w:sz w:val="22"/>
          <w:szCs w:val="22"/>
        </w:rPr>
      </w:pPr>
    </w:p>
    <w:p w14:paraId="000001B2"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2026</w:t>
      </w:r>
      <w:r>
        <w:rPr>
          <w:rFonts w:ascii="Garamond" w:eastAsia="Garamond" w:hAnsi="Garamond" w:cs="Garamond"/>
          <w:sz w:val="22"/>
          <w:szCs w:val="22"/>
        </w:rPr>
        <w:tab/>
        <w:t>Keynote Speaker, “Constellating Oceanic Futures,” Pacific Islander Student Association Conference (PISACON). Oregon State University. (March 20-22)</w:t>
      </w:r>
    </w:p>
    <w:p w14:paraId="000001B3" w14:textId="77777777" w:rsidR="00FD2FA2" w:rsidRDefault="00FD2FA2">
      <w:pPr>
        <w:widowControl w:val="0"/>
        <w:ind w:left="720" w:hanging="720"/>
        <w:rPr>
          <w:rFonts w:ascii="Garamond" w:eastAsia="Garamond" w:hAnsi="Garamond" w:cs="Garamond"/>
          <w:sz w:val="22"/>
          <w:szCs w:val="22"/>
        </w:rPr>
      </w:pPr>
    </w:p>
    <w:p w14:paraId="000001B4"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2026</w:t>
      </w:r>
      <w:r>
        <w:rPr>
          <w:rFonts w:ascii="Garamond" w:eastAsia="Garamond" w:hAnsi="Garamond" w:cs="Garamond"/>
          <w:sz w:val="22"/>
          <w:szCs w:val="22"/>
        </w:rPr>
        <w:tab/>
        <w:t xml:space="preserve">Guest Speaker, “History and Peopling of the Pacific,” Native Hawaiian Pacific Islander (NHPI) State Advisory Board Meeting for NHPI Student Success Plan. (March 20). </w:t>
      </w:r>
    </w:p>
    <w:p w14:paraId="000001B5" w14:textId="77777777" w:rsidR="00FD2FA2" w:rsidRDefault="00FD2FA2">
      <w:pPr>
        <w:widowControl w:val="0"/>
        <w:ind w:left="720" w:hanging="720"/>
        <w:rPr>
          <w:rFonts w:ascii="Garamond" w:eastAsia="Garamond" w:hAnsi="Garamond" w:cs="Garamond"/>
          <w:sz w:val="22"/>
          <w:szCs w:val="22"/>
          <w:highlight w:val="yellow"/>
        </w:rPr>
      </w:pPr>
    </w:p>
    <w:p w14:paraId="000001B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2026</w:t>
      </w:r>
      <w:r>
        <w:rPr>
          <w:rFonts w:ascii="Garamond" w:eastAsia="Garamond" w:hAnsi="Garamond" w:cs="Garamond"/>
          <w:sz w:val="22"/>
          <w:szCs w:val="22"/>
        </w:rPr>
        <w:tab/>
        <w:t xml:space="preserve">Presenter, ASAO Book Talk: Launch of Special Issue on Food Sovereignty in Oceania </w:t>
      </w:r>
      <w:r>
        <w:rPr>
          <w:rFonts w:ascii="Garamond" w:eastAsia="Garamond" w:hAnsi="Garamond" w:cs="Garamond"/>
          <w:sz w:val="22"/>
          <w:szCs w:val="22"/>
        </w:rPr>
        <w:lastRenderedPageBreak/>
        <w:t>(February 2026)</w:t>
      </w:r>
    </w:p>
    <w:p w14:paraId="000001B7" w14:textId="77777777" w:rsidR="00FD2FA2" w:rsidRDefault="00FD2FA2">
      <w:pPr>
        <w:widowControl w:val="0"/>
        <w:ind w:left="720" w:hanging="720"/>
        <w:rPr>
          <w:rFonts w:ascii="Garamond" w:eastAsia="Garamond" w:hAnsi="Garamond" w:cs="Garamond"/>
          <w:sz w:val="22"/>
          <w:szCs w:val="22"/>
        </w:rPr>
      </w:pPr>
    </w:p>
    <w:p w14:paraId="000001B8"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 xml:space="preserve">2026 </w:t>
      </w:r>
      <w:r>
        <w:rPr>
          <w:rFonts w:ascii="Garamond" w:eastAsia="Garamond" w:hAnsi="Garamond" w:cs="Garamond"/>
          <w:sz w:val="22"/>
          <w:szCs w:val="22"/>
        </w:rPr>
        <w:tab/>
        <w:t xml:space="preserve">Guest Speaker/Panelist, “Indigenous stories in education, publishing, and popular culture,” for ENG 360: Native American Literature, Oregon State University (B. Hausman). </w:t>
      </w:r>
    </w:p>
    <w:p w14:paraId="000001B9" w14:textId="77777777" w:rsidR="00FD2FA2" w:rsidRDefault="00FD2FA2">
      <w:pPr>
        <w:widowControl w:val="0"/>
        <w:ind w:left="720" w:hanging="720"/>
        <w:rPr>
          <w:rFonts w:ascii="Garamond" w:eastAsia="Garamond" w:hAnsi="Garamond" w:cs="Garamond"/>
          <w:sz w:val="22"/>
          <w:szCs w:val="22"/>
        </w:rPr>
      </w:pPr>
    </w:p>
    <w:p w14:paraId="000001BA"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 xml:space="preserve">2025 </w:t>
      </w:r>
      <w:r>
        <w:rPr>
          <w:rFonts w:ascii="Garamond" w:eastAsia="Garamond" w:hAnsi="Garamond" w:cs="Garamond"/>
          <w:sz w:val="22"/>
          <w:szCs w:val="22"/>
        </w:rPr>
        <w:tab/>
        <w:t xml:space="preserve">Opening Remarks and Ceremonial Welcome for Kalani Pea performing at PRAx, OSU, December. (With P. Sinapati).  </w:t>
      </w:r>
    </w:p>
    <w:p w14:paraId="000001BB" w14:textId="77777777" w:rsidR="00FD2FA2" w:rsidRDefault="00FD2FA2">
      <w:pPr>
        <w:widowControl w:val="0"/>
        <w:ind w:left="720" w:hanging="720"/>
        <w:rPr>
          <w:rFonts w:ascii="Garamond" w:eastAsia="Garamond" w:hAnsi="Garamond" w:cs="Garamond"/>
          <w:sz w:val="22"/>
          <w:szCs w:val="22"/>
        </w:rPr>
      </w:pPr>
    </w:p>
    <w:p w14:paraId="000001BC"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Opening Remarks and Ceremonial Welcome for Matika Wilbur presenting at PRAx, OSU. </w:t>
      </w:r>
    </w:p>
    <w:p w14:paraId="000001BD"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November. (With L. Whitebear). </w:t>
      </w:r>
    </w:p>
    <w:p w14:paraId="000001BE" w14:textId="77777777" w:rsidR="00FD2FA2" w:rsidRDefault="00FD2FA2">
      <w:pPr>
        <w:widowControl w:val="0"/>
        <w:rPr>
          <w:rFonts w:ascii="Garamond" w:eastAsia="Garamond" w:hAnsi="Garamond" w:cs="Garamond"/>
          <w:sz w:val="22"/>
          <w:szCs w:val="22"/>
          <w:highlight w:val="yellow"/>
        </w:rPr>
      </w:pPr>
    </w:p>
    <w:p w14:paraId="000001BF"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Invited Speaker, “Integrating Ancestral Knowledge for Health and Wellbeing.” Pacific Islander Association (PIA) Leadership Retreat Talk and Facilitation. Newport, OR.  (October). </w:t>
      </w:r>
    </w:p>
    <w:p w14:paraId="000001C0" w14:textId="77777777" w:rsidR="00FD2FA2" w:rsidRDefault="00FD2FA2">
      <w:pPr>
        <w:widowControl w:val="0"/>
        <w:ind w:left="720" w:hanging="720"/>
        <w:rPr>
          <w:rFonts w:ascii="Garamond" w:eastAsia="Garamond" w:hAnsi="Garamond" w:cs="Garamond"/>
          <w:sz w:val="22"/>
          <w:szCs w:val="22"/>
        </w:rPr>
      </w:pPr>
    </w:p>
    <w:p w14:paraId="000001C1"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2024</w:t>
      </w:r>
      <w:r>
        <w:rPr>
          <w:rFonts w:ascii="Garamond" w:eastAsia="Garamond" w:hAnsi="Garamond" w:cs="Garamond"/>
          <w:sz w:val="22"/>
          <w:szCs w:val="22"/>
        </w:rPr>
        <w:tab/>
        <w:t xml:space="preserve">Invited Speaker, Indigenous (Re)envisioning and Restoration of Anahola Seascapes, Lenfest Webinar Series. December. (W/ L. Cramer, E. Makepa, J. Makepa, L. Irvine, T. Mitchell, and H. Afo). </w:t>
      </w:r>
      <w:hyperlink r:id="rId18">
        <w:r>
          <w:rPr>
            <w:rFonts w:ascii="Garamond" w:eastAsia="Garamond" w:hAnsi="Garamond" w:cs="Garamond"/>
            <w:sz w:val="22"/>
            <w:szCs w:val="22"/>
            <w:u w:val="single"/>
          </w:rPr>
          <w:t>https://www.lenfestocean.org/en/news-and-publications/multimedia/webinar-on-indigenous-led-restoration-of-the-anahola-coastline</w:t>
        </w:r>
      </w:hyperlink>
      <w:r>
        <w:rPr>
          <w:rFonts w:ascii="Garamond" w:eastAsia="Garamond" w:hAnsi="Garamond" w:cs="Garamond"/>
          <w:sz w:val="22"/>
          <w:szCs w:val="22"/>
        </w:rPr>
        <w:t xml:space="preserve"> </w:t>
      </w:r>
      <w:r>
        <w:rPr>
          <w:rFonts w:ascii="Garamond" w:eastAsia="Garamond" w:hAnsi="Garamond" w:cs="Garamond"/>
          <w:sz w:val="22"/>
          <w:szCs w:val="22"/>
        </w:rPr>
        <w:br/>
      </w:r>
    </w:p>
    <w:p w14:paraId="000001C2"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 xml:space="preserve">2024 </w:t>
      </w:r>
      <w:r>
        <w:rPr>
          <w:rFonts w:ascii="Garamond" w:eastAsia="Garamond" w:hAnsi="Garamond" w:cs="Garamond"/>
          <w:sz w:val="22"/>
          <w:szCs w:val="22"/>
        </w:rPr>
        <w:tab/>
        <w:t>Guest Speaker, MAST 300: Society, Culture and the Marine Environment (S. Bernardin)</w:t>
      </w:r>
    </w:p>
    <w:p w14:paraId="000001C3" w14:textId="77777777" w:rsidR="00FD2FA2" w:rsidRDefault="00FD2FA2">
      <w:pPr>
        <w:widowControl w:val="0"/>
        <w:ind w:left="720" w:hanging="720"/>
        <w:rPr>
          <w:rFonts w:ascii="Garamond" w:eastAsia="Garamond" w:hAnsi="Garamond" w:cs="Garamond"/>
          <w:sz w:val="22"/>
          <w:szCs w:val="22"/>
        </w:rPr>
      </w:pPr>
    </w:p>
    <w:p w14:paraId="000001C4" w14:textId="77777777" w:rsidR="00FD2FA2" w:rsidRDefault="00000000">
      <w:pPr>
        <w:widowControl w:val="0"/>
        <w:rPr>
          <w:rFonts w:ascii="Garamond" w:eastAsia="Garamond" w:hAnsi="Garamond" w:cs="Garamond"/>
          <w:sz w:val="22"/>
          <w:szCs w:val="22"/>
          <w:highlight w:val="white"/>
        </w:rPr>
      </w:pPr>
      <w:r>
        <w:rPr>
          <w:rFonts w:ascii="Garamond" w:eastAsia="Garamond" w:hAnsi="Garamond" w:cs="Garamond"/>
          <w:sz w:val="22"/>
          <w:szCs w:val="22"/>
        </w:rPr>
        <w:t xml:space="preserve">2023      Invited Panelist, </w:t>
      </w:r>
      <w:r>
        <w:rPr>
          <w:rFonts w:ascii="Garamond" w:eastAsia="Garamond" w:hAnsi="Garamond" w:cs="Garamond"/>
          <w:color w:val="424242"/>
          <w:sz w:val="22"/>
          <w:szCs w:val="22"/>
        </w:rPr>
        <w:t>"Reclaiming Our AANHPI Identity Through Storytelling",</w:t>
      </w:r>
      <w:r>
        <w:rPr>
          <w:rFonts w:ascii="Garamond" w:eastAsia="Garamond" w:hAnsi="Garamond" w:cs="Garamond"/>
          <w:sz w:val="22"/>
          <w:szCs w:val="22"/>
        </w:rPr>
        <w:t xml:space="preserve"> </w:t>
      </w:r>
      <w:r>
        <w:rPr>
          <w:rFonts w:ascii="Garamond" w:eastAsia="Garamond" w:hAnsi="Garamond" w:cs="Garamond"/>
          <w:sz w:val="22"/>
          <w:szCs w:val="22"/>
          <w:highlight w:val="white"/>
        </w:rPr>
        <w:t xml:space="preserve">Asian Pacific </w:t>
      </w:r>
    </w:p>
    <w:p w14:paraId="000001C5"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highlight w:val="white"/>
        </w:rPr>
        <w:t xml:space="preserve">Islander Community Coalition of Oregon (APICCO) Fellowship Program. July 7. </w:t>
      </w:r>
      <w:r>
        <w:rPr>
          <w:rFonts w:ascii="Garamond" w:eastAsia="Garamond" w:hAnsi="Garamond" w:cs="Garamond"/>
          <w:sz w:val="22"/>
          <w:szCs w:val="22"/>
        </w:rPr>
        <w:t xml:space="preserve"> </w:t>
      </w:r>
    </w:p>
    <w:p w14:paraId="000001C6" w14:textId="77777777" w:rsidR="00FD2FA2" w:rsidRDefault="00FD2FA2">
      <w:pPr>
        <w:widowControl w:val="0"/>
        <w:ind w:left="720" w:hanging="720"/>
        <w:rPr>
          <w:rFonts w:ascii="Garamond" w:eastAsia="Garamond" w:hAnsi="Garamond" w:cs="Garamond"/>
          <w:sz w:val="22"/>
          <w:szCs w:val="22"/>
        </w:rPr>
      </w:pPr>
    </w:p>
    <w:p w14:paraId="000001C7"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 xml:space="preserve">Invited Speaker, “Moving Towards Healing: Understanding the Impacts of Colonization on Indigenous Peoples’ Health,” </w:t>
      </w:r>
      <w:proofErr w:type="spellStart"/>
      <w:r>
        <w:rPr>
          <w:rFonts w:ascii="Garamond" w:eastAsia="Garamond" w:hAnsi="Garamond" w:cs="Garamond"/>
          <w:sz w:val="22"/>
          <w:szCs w:val="22"/>
        </w:rPr>
        <w:t>InterCommunity</w:t>
      </w:r>
      <w:proofErr w:type="spellEnd"/>
      <w:r>
        <w:rPr>
          <w:rFonts w:ascii="Garamond" w:eastAsia="Garamond" w:hAnsi="Garamond" w:cs="Garamond"/>
          <w:sz w:val="22"/>
          <w:szCs w:val="22"/>
        </w:rPr>
        <w:t xml:space="preserve"> Health Network Coordinated Care Organization Webinar, July 2023. (w/L. Whitebear) </w:t>
      </w:r>
    </w:p>
    <w:p w14:paraId="000001C8" w14:textId="77777777" w:rsidR="00FD2FA2" w:rsidRDefault="00FD2FA2">
      <w:pPr>
        <w:widowControl w:val="0"/>
        <w:ind w:left="720" w:hanging="720"/>
        <w:rPr>
          <w:rFonts w:ascii="Garamond" w:eastAsia="Garamond" w:hAnsi="Garamond" w:cs="Garamond"/>
          <w:sz w:val="22"/>
          <w:szCs w:val="22"/>
        </w:rPr>
      </w:pPr>
    </w:p>
    <w:p w14:paraId="000001C9" w14:textId="77777777" w:rsidR="00FD2FA2" w:rsidRDefault="00000000">
      <w:pPr>
        <w:widowControl w:val="0"/>
        <w:ind w:left="720" w:hanging="720"/>
        <w:rPr>
          <w:rFonts w:ascii="Garamond" w:eastAsia="Garamond" w:hAnsi="Garamond" w:cs="Garamond"/>
          <w:sz w:val="22"/>
          <w:szCs w:val="22"/>
          <w:highlight w:val="yellow"/>
        </w:rPr>
      </w:pPr>
      <w:r>
        <w:rPr>
          <w:rFonts w:ascii="Garamond" w:eastAsia="Garamond" w:hAnsi="Garamond" w:cs="Garamond"/>
          <w:sz w:val="22"/>
          <w:szCs w:val="22"/>
        </w:rPr>
        <w:t>2023</w:t>
      </w:r>
      <w:r>
        <w:rPr>
          <w:rFonts w:ascii="Garamond" w:eastAsia="Garamond" w:hAnsi="Garamond" w:cs="Garamond"/>
          <w:sz w:val="22"/>
          <w:szCs w:val="22"/>
        </w:rPr>
        <w:tab/>
        <w:t xml:space="preserve">Guest Speaker, WGSS 513: Orientation and Professionalization III (M. </w:t>
      </w:r>
      <w:proofErr w:type="spellStart"/>
      <w:r>
        <w:rPr>
          <w:rFonts w:ascii="Garamond" w:eastAsia="Garamond" w:hAnsi="Garamond" w:cs="Garamond"/>
          <w:sz w:val="22"/>
          <w:szCs w:val="22"/>
        </w:rPr>
        <w:t>Sharazi</w:t>
      </w:r>
      <w:proofErr w:type="spellEnd"/>
      <w:r>
        <w:rPr>
          <w:rFonts w:ascii="Garamond" w:eastAsia="Garamond" w:hAnsi="Garamond" w:cs="Garamond"/>
          <w:sz w:val="22"/>
          <w:szCs w:val="22"/>
        </w:rPr>
        <w:t>)</w:t>
      </w:r>
    </w:p>
    <w:p w14:paraId="000001CA" w14:textId="77777777" w:rsidR="00FD2FA2" w:rsidRDefault="00FD2FA2">
      <w:pPr>
        <w:rPr>
          <w:rFonts w:ascii="Garamond" w:eastAsia="Garamond" w:hAnsi="Garamond" w:cs="Garamond"/>
          <w:sz w:val="22"/>
          <w:szCs w:val="22"/>
        </w:rPr>
      </w:pPr>
    </w:p>
    <w:p w14:paraId="000001CB"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 xml:space="preserve">2023 </w:t>
      </w:r>
      <w:r>
        <w:rPr>
          <w:rFonts w:ascii="Garamond" w:eastAsia="Garamond" w:hAnsi="Garamond" w:cs="Garamond"/>
          <w:sz w:val="22"/>
          <w:szCs w:val="22"/>
        </w:rPr>
        <w:tab/>
        <w:t>Guest Speaker, MAST 300: Society, Culture and the Marine Environment (S. Bernardin)</w:t>
      </w:r>
    </w:p>
    <w:p w14:paraId="000001CC" w14:textId="77777777" w:rsidR="00FD2FA2" w:rsidRDefault="00000000">
      <w:pPr>
        <w:shd w:val="clear" w:color="auto" w:fill="FFFFFF"/>
        <w:spacing w:before="280" w:after="90"/>
        <w:rPr>
          <w:rFonts w:ascii="Helvetica Neue" w:eastAsia="Helvetica Neue" w:hAnsi="Helvetica Neue" w:cs="Helvetica Neue"/>
          <w:color w:val="252525"/>
          <w:sz w:val="27"/>
          <w:szCs w:val="27"/>
        </w:rPr>
      </w:pPr>
      <w:r>
        <w:rPr>
          <w:rFonts w:ascii="Garamond" w:eastAsia="Garamond" w:hAnsi="Garamond" w:cs="Garamond"/>
          <w:sz w:val="22"/>
          <w:szCs w:val="22"/>
        </w:rPr>
        <w:t>2022</w:t>
      </w:r>
      <w:r>
        <w:rPr>
          <w:rFonts w:ascii="Garamond" w:eastAsia="Garamond" w:hAnsi="Garamond" w:cs="Garamond"/>
          <w:sz w:val="22"/>
          <w:szCs w:val="22"/>
        </w:rPr>
        <w:tab/>
        <w:t xml:space="preserve">Guest Speaker, </w:t>
      </w:r>
      <w:r>
        <w:rPr>
          <w:rFonts w:ascii="Garamond" w:eastAsia="Garamond" w:hAnsi="Garamond" w:cs="Garamond"/>
          <w:color w:val="252525"/>
          <w:sz w:val="22"/>
          <w:szCs w:val="22"/>
        </w:rPr>
        <w:t xml:space="preserve">SOC481/581: Society and Natural Resources (L. Cramer) </w:t>
      </w:r>
    </w:p>
    <w:p w14:paraId="000001CD" w14:textId="77777777" w:rsidR="00FD2FA2" w:rsidRDefault="00FD2FA2">
      <w:pPr>
        <w:ind w:left="720" w:hanging="720"/>
        <w:rPr>
          <w:rFonts w:ascii="Garamond" w:eastAsia="Garamond" w:hAnsi="Garamond" w:cs="Garamond"/>
          <w:sz w:val="22"/>
          <w:szCs w:val="22"/>
        </w:rPr>
      </w:pPr>
    </w:p>
    <w:p w14:paraId="000001CE"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2022</w:t>
      </w:r>
      <w:r>
        <w:rPr>
          <w:rFonts w:ascii="Garamond" w:eastAsia="Garamond" w:hAnsi="Garamond" w:cs="Garamond"/>
          <w:sz w:val="22"/>
          <w:szCs w:val="22"/>
        </w:rPr>
        <w:tab/>
        <w:t xml:space="preserve">Respondent, "Of Mimicry &amp; Mai,” </w:t>
      </w:r>
      <w:proofErr w:type="spellStart"/>
      <w:r>
        <w:rPr>
          <w:rFonts w:ascii="Garamond" w:eastAsia="Garamond" w:hAnsi="Garamond" w:cs="Garamond"/>
          <w:sz w:val="22"/>
          <w:szCs w:val="22"/>
        </w:rPr>
        <w:t>Koka'anga</w:t>
      </w:r>
      <w:proofErr w:type="spellEnd"/>
      <w:r>
        <w:rPr>
          <w:rFonts w:ascii="Garamond" w:eastAsia="Garamond" w:hAnsi="Garamond" w:cs="Garamond"/>
          <w:sz w:val="22"/>
          <w:szCs w:val="22"/>
        </w:rPr>
        <w:t>” Public Lecture and Book Proposal Talk by Ilaheva Tuaone, Tongan Scholars Speaker Series, April 15</w:t>
      </w:r>
      <w:r>
        <w:rPr>
          <w:rFonts w:ascii="Garamond" w:eastAsia="Garamond" w:hAnsi="Garamond" w:cs="Garamond"/>
          <w:sz w:val="22"/>
          <w:szCs w:val="22"/>
          <w:vertAlign w:val="superscript"/>
        </w:rPr>
        <w:t>th</w:t>
      </w:r>
      <w:r>
        <w:rPr>
          <w:rFonts w:ascii="Garamond" w:eastAsia="Garamond" w:hAnsi="Garamond" w:cs="Garamond"/>
          <w:sz w:val="22"/>
          <w:szCs w:val="22"/>
        </w:rPr>
        <w:t>.</w:t>
      </w:r>
    </w:p>
    <w:p w14:paraId="000001CF" w14:textId="77777777" w:rsidR="00FD2FA2" w:rsidRDefault="00FD2FA2">
      <w:pPr>
        <w:ind w:left="720" w:hanging="720"/>
        <w:rPr>
          <w:rFonts w:ascii="Garamond" w:eastAsia="Garamond" w:hAnsi="Garamond" w:cs="Garamond"/>
          <w:sz w:val="22"/>
          <w:szCs w:val="22"/>
        </w:rPr>
      </w:pPr>
    </w:p>
    <w:p w14:paraId="000001D0"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2021</w:t>
      </w:r>
      <w:r>
        <w:rPr>
          <w:rFonts w:ascii="Garamond" w:eastAsia="Garamond" w:hAnsi="Garamond" w:cs="Garamond"/>
          <w:sz w:val="22"/>
          <w:szCs w:val="22"/>
        </w:rPr>
        <w:tab/>
        <w:t>Guest Speaker, “Indigenous Agricultural Systems and Climate Adaptation in the Pacific Islands” Lunch with Forages E-Forum Series by the Oregon Forage and Grassland Council, Oct. 2021.</w:t>
      </w:r>
    </w:p>
    <w:p w14:paraId="000001D1" w14:textId="77777777" w:rsidR="00FD2FA2" w:rsidRDefault="00FD2FA2">
      <w:pPr>
        <w:ind w:left="720" w:hanging="720"/>
        <w:rPr>
          <w:rFonts w:ascii="Garamond" w:eastAsia="Garamond" w:hAnsi="Garamond" w:cs="Garamond"/>
          <w:sz w:val="22"/>
          <w:szCs w:val="22"/>
        </w:rPr>
      </w:pPr>
    </w:p>
    <w:p w14:paraId="000001D2" w14:textId="77777777" w:rsidR="00FD2FA2" w:rsidRDefault="00000000">
      <w:pPr>
        <w:ind w:left="720" w:hanging="720"/>
        <w:rPr>
          <w:sz w:val="20"/>
          <w:szCs w:val="20"/>
        </w:rPr>
      </w:pPr>
      <w:r>
        <w:rPr>
          <w:rFonts w:ascii="Garamond" w:eastAsia="Garamond" w:hAnsi="Garamond" w:cs="Garamond"/>
          <w:sz w:val="22"/>
          <w:szCs w:val="22"/>
        </w:rPr>
        <w:t>2021</w:t>
      </w:r>
      <w:r>
        <w:rPr>
          <w:rFonts w:ascii="Garamond" w:eastAsia="Garamond" w:hAnsi="Garamond" w:cs="Garamond"/>
          <w:sz w:val="22"/>
          <w:szCs w:val="22"/>
        </w:rPr>
        <w:tab/>
        <w:t>Invited Panelist for “</w:t>
      </w:r>
      <w:r>
        <w:rPr>
          <w:rFonts w:ascii="Garamond" w:eastAsia="Garamond" w:hAnsi="Garamond" w:cs="Garamond"/>
          <w:color w:val="000000"/>
          <w:sz w:val="22"/>
          <w:szCs w:val="22"/>
          <w:highlight w:val="white"/>
        </w:rPr>
        <w:t>APIDAHM: Stories of (Im)migration” hosted by Asian Pacific Cultural Center (APCC) and “</w:t>
      </w:r>
      <w:proofErr w:type="spellStart"/>
      <w:r>
        <w:rPr>
          <w:rFonts w:ascii="Garamond" w:eastAsia="Garamond" w:hAnsi="Garamond" w:cs="Garamond"/>
          <w:color w:val="000000"/>
          <w:sz w:val="22"/>
          <w:szCs w:val="22"/>
          <w:highlight w:val="white"/>
        </w:rPr>
        <w:t>HereToStay</w:t>
      </w:r>
      <w:proofErr w:type="spellEnd"/>
      <w:r>
        <w:rPr>
          <w:rFonts w:ascii="Garamond" w:eastAsia="Garamond" w:hAnsi="Garamond" w:cs="Garamond"/>
          <w:color w:val="000000"/>
          <w:sz w:val="22"/>
          <w:szCs w:val="22"/>
          <w:highlight w:val="white"/>
        </w:rPr>
        <w:t>”, Oregon State University, May 20</w:t>
      </w:r>
      <w:r>
        <w:rPr>
          <w:rFonts w:ascii="Garamond" w:eastAsia="Garamond" w:hAnsi="Garamond" w:cs="Garamond"/>
          <w:color w:val="000000"/>
          <w:sz w:val="22"/>
          <w:szCs w:val="22"/>
          <w:highlight w:val="white"/>
          <w:vertAlign w:val="superscript"/>
        </w:rPr>
        <w:t>th</w:t>
      </w:r>
      <w:r>
        <w:rPr>
          <w:rFonts w:ascii="Garamond" w:eastAsia="Garamond" w:hAnsi="Garamond" w:cs="Garamond"/>
          <w:color w:val="000000"/>
          <w:sz w:val="22"/>
          <w:szCs w:val="22"/>
          <w:highlight w:val="white"/>
        </w:rPr>
        <w:t xml:space="preserve">. </w:t>
      </w:r>
    </w:p>
    <w:p w14:paraId="000001D3" w14:textId="77777777" w:rsidR="00FD2FA2" w:rsidRDefault="00FD2FA2">
      <w:pPr>
        <w:widowControl w:val="0"/>
        <w:rPr>
          <w:rFonts w:ascii="Garamond" w:eastAsia="Garamond" w:hAnsi="Garamond" w:cs="Garamond"/>
          <w:sz w:val="22"/>
          <w:szCs w:val="22"/>
        </w:rPr>
      </w:pPr>
    </w:p>
    <w:p w14:paraId="000001D4"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 xml:space="preserve">2021 </w:t>
      </w:r>
      <w:r>
        <w:rPr>
          <w:rFonts w:ascii="Garamond" w:eastAsia="Garamond" w:hAnsi="Garamond" w:cs="Garamond"/>
          <w:sz w:val="22"/>
          <w:szCs w:val="22"/>
        </w:rPr>
        <w:tab/>
        <w:t xml:space="preserve">Charting Pacific Futures: Navigating Pacific Pathways in Academia. Workshop presentation for the Oregon State University Pacific Islander Club (PIC), Jan 27. </w:t>
      </w:r>
    </w:p>
    <w:p w14:paraId="000001D5" w14:textId="77777777" w:rsidR="00FD2FA2" w:rsidRDefault="00FD2FA2">
      <w:pPr>
        <w:widowControl w:val="0"/>
        <w:ind w:left="720" w:hanging="720"/>
        <w:rPr>
          <w:rFonts w:ascii="Garamond" w:eastAsia="Garamond" w:hAnsi="Garamond" w:cs="Garamond"/>
          <w:sz w:val="22"/>
          <w:szCs w:val="22"/>
        </w:rPr>
      </w:pPr>
    </w:p>
    <w:p w14:paraId="000001D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t>Invited Panelist for the “Healer and the Psychiatrist” film screening and panel discussion for the Society for Visual Anthropology Film Festival, December 10.</w:t>
      </w:r>
    </w:p>
    <w:p w14:paraId="000001D7" w14:textId="77777777" w:rsidR="00FD2FA2" w:rsidRDefault="00FD2FA2">
      <w:pPr>
        <w:widowControl w:val="0"/>
        <w:ind w:left="720" w:hanging="720"/>
        <w:rPr>
          <w:rFonts w:ascii="Garamond" w:eastAsia="Garamond" w:hAnsi="Garamond" w:cs="Garamond"/>
          <w:sz w:val="22"/>
          <w:szCs w:val="22"/>
        </w:rPr>
      </w:pPr>
    </w:p>
    <w:p w14:paraId="000001D8"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t xml:space="preserve">Invited Lecturer, “Unsettling Climate Vulnerability in Oceania: Foregrounding Indigenous Knowledge &amp; Reclamation Toward Resilient Island Futures,” Anthropology Lecture Series, </w:t>
      </w:r>
      <w:r>
        <w:rPr>
          <w:rFonts w:ascii="Garamond" w:eastAsia="Garamond" w:hAnsi="Garamond" w:cs="Garamond"/>
          <w:sz w:val="22"/>
          <w:szCs w:val="22"/>
        </w:rPr>
        <w:lastRenderedPageBreak/>
        <w:t xml:space="preserve">Oregon State University, Jan 2020. </w:t>
      </w:r>
    </w:p>
    <w:p w14:paraId="000001D9" w14:textId="77777777" w:rsidR="00FD2FA2" w:rsidRDefault="00FD2FA2">
      <w:pPr>
        <w:widowControl w:val="0"/>
        <w:ind w:left="720" w:hanging="720"/>
        <w:rPr>
          <w:rFonts w:ascii="Garamond" w:eastAsia="Garamond" w:hAnsi="Garamond" w:cs="Garamond"/>
          <w:sz w:val="22"/>
          <w:szCs w:val="22"/>
        </w:rPr>
      </w:pPr>
    </w:p>
    <w:p w14:paraId="000001DA" w14:textId="77777777" w:rsidR="00FD2FA2" w:rsidRDefault="00000000">
      <w:pPr>
        <w:rPr>
          <w:rFonts w:ascii="Garamond" w:eastAsia="Garamond" w:hAnsi="Garamond" w:cs="Garamond"/>
          <w:sz w:val="22"/>
          <w:szCs w:val="22"/>
          <w:highlight w:val="white"/>
        </w:rPr>
      </w:pPr>
      <w:r>
        <w:rPr>
          <w:rFonts w:ascii="Garamond" w:eastAsia="Garamond" w:hAnsi="Garamond" w:cs="Garamond"/>
          <w:sz w:val="22"/>
          <w:szCs w:val="22"/>
        </w:rPr>
        <w:t xml:space="preserve">2019 </w:t>
      </w:r>
      <w:r>
        <w:rPr>
          <w:rFonts w:ascii="Garamond" w:eastAsia="Garamond" w:hAnsi="Garamond" w:cs="Garamond"/>
          <w:sz w:val="22"/>
          <w:szCs w:val="22"/>
        </w:rPr>
        <w:tab/>
        <w:t xml:space="preserve">Guest Lecturer, “Indigenous Anthropology and Health Justice.” </w:t>
      </w:r>
      <w:r>
        <w:rPr>
          <w:rFonts w:ascii="Garamond" w:eastAsia="Garamond" w:hAnsi="Garamond" w:cs="Garamond"/>
          <w:sz w:val="22"/>
          <w:szCs w:val="22"/>
          <w:highlight w:val="white"/>
        </w:rPr>
        <w:t xml:space="preserve">WGSS 583: Gender, Race, </w:t>
      </w:r>
    </w:p>
    <w:p w14:paraId="000001DB" w14:textId="77777777" w:rsidR="00FD2FA2" w:rsidRDefault="00000000">
      <w:pPr>
        <w:ind w:firstLine="720"/>
        <w:rPr>
          <w:rFonts w:ascii="Garamond" w:eastAsia="Garamond" w:hAnsi="Garamond" w:cs="Garamond"/>
          <w:sz w:val="22"/>
          <w:szCs w:val="22"/>
        </w:rPr>
      </w:pPr>
      <w:r>
        <w:rPr>
          <w:rFonts w:ascii="Garamond" w:eastAsia="Garamond" w:hAnsi="Garamond" w:cs="Garamond"/>
          <w:sz w:val="22"/>
          <w:szCs w:val="22"/>
          <w:highlight w:val="white"/>
        </w:rPr>
        <w:t xml:space="preserve">Ethnicity and Health Justice. Oregon State University, Jan 2019. </w:t>
      </w:r>
    </w:p>
    <w:p w14:paraId="000001DC" w14:textId="77777777" w:rsidR="00FD2FA2" w:rsidRDefault="00FD2FA2">
      <w:pPr>
        <w:widowControl w:val="0"/>
        <w:ind w:left="720" w:hanging="720"/>
        <w:rPr>
          <w:rFonts w:ascii="Garamond" w:eastAsia="Garamond" w:hAnsi="Garamond" w:cs="Garamond"/>
          <w:sz w:val="22"/>
          <w:szCs w:val="22"/>
        </w:rPr>
      </w:pPr>
    </w:p>
    <w:p w14:paraId="000001DD"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2016</w:t>
      </w:r>
      <w:r>
        <w:rPr>
          <w:rFonts w:ascii="Garamond" w:eastAsia="Garamond" w:hAnsi="Garamond" w:cs="Garamond"/>
          <w:sz w:val="22"/>
          <w:szCs w:val="22"/>
        </w:rPr>
        <w:tab/>
      </w:r>
      <w:r>
        <w:rPr>
          <w:rFonts w:ascii="Garamond" w:eastAsia="Garamond" w:hAnsi="Garamond" w:cs="Garamond"/>
          <w:color w:val="000000"/>
          <w:sz w:val="22"/>
          <w:szCs w:val="22"/>
          <w:highlight w:val="white"/>
        </w:rPr>
        <w:t xml:space="preserve">Invited Panelist, </w:t>
      </w:r>
      <w:r>
        <w:rPr>
          <w:rFonts w:ascii="Garamond" w:eastAsia="Garamond" w:hAnsi="Garamond" w:cs="Garamond"/>
          <w:sz w:val="22"/>
          <w:szCs w:val="22"/>
        </w:rPr>
        <w:t>“</w:t>
      </w:r>
      <w:r>
        <w:rPr>
          <w:rFonts w:ascii="Garamond" w:eastAsia="Garamond" w:hAnsi="Garamond" w:cs="Garamond"/>
          <w:color w:val="000000"/>
          <w:sz w:val="22"/>
          <w:szCs w:val="22"/>
          <w:highlight w:val="white"/>
        </w:rPr>
        <w:t xml:space="preserve">Talanoa Mai, Let’s Talk: Creating a Dialogue to Increase Institutional Support for Pacific Islander Students and Communities at Oregon State University,” Asian and Pacific Cultural Center (APCC). Oregon State University, May 2016. </w:t>
      </w:r>
    </w:p>
    <w:p w14:paraId="000001DE" w14:textId="77777777" w:rsidR="00FD2FA2" w:rsidRDefault="00FD2FA2">
      <w:pPr>
        <w:widowControl w:val="0"/>
        <w:ind w:left="720" w:hanging="720"/>
        <w:rPr>
          <w:rFonts w:ascii="Garamond" w:eastAsia="Garamond" w:hAnsi="Garamond" w:cs="Garamond"/>
          <w:sz w:val="22"/>
          <w:szCs w:val="22"/>
        </w:rPr>
      </w:pPr>
    </w:p>
    <w:p w14:paraId="000001DF"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2015</w:t>
      </w:r>
      <w:r>
        <w:rPr>
          <w:rFonts w:ascii="Garamond" w:eastAsia="Garamond" w:hAnsi="Garamond" w:cs="Garamond"/>
          <w:sz w:val="22"/>
          <w:szCs w:val="22"/>
        </w:rPr>
        <w:tab/>
        <w:t>Guest Lecturer, “</w:t>
      </w:r>
      <w:proofErr w:type="spellStart"/>
      <w:proofErr w:type="gramStart"/>
      <w:r>
        <w:rPr>
          <w:rFonts w:ascii="Garamond" w:eastAsia="Garamond" w:hAnsi="Garamond" w:cs="Garamond"/>
          <w:sz w:val="22"/>
          <w:szCs w:val="22"/>
        </w:rPr>
        <w:t>La‘</w:t>
      </w:r>
      <w:proofErr w:type="gramEnd"/>
      <w:r>
        <w:rPr>
          <w:rFonts w:ascii="Garamond" w:eastAsia="Garamond" w:hAnsi="Garamond" w:cs="Garamond"/>
          <w:sz w:val="22"/>
          <w:szCs w:val="22"/>
        </w:rPr>
        <w:t>au</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Lapa’au</w:t>
      </w:r>
      <w:proofErr w:type="spellEnd"/>
      <w:r>
        <w:rPr>
          <w:rFonts w:ascii="Garamond" w:eastAsia="Garamond" w:hAnsi="Garamond" w:cs="Garamond"/>
          <w:sz w:val="22"/>
          <w:szCs w:val="22"/>
        </w:rPr>
        <w:t xml:space="preserve">: Integrating Herbal Medicine and Pathways to Health and Healing,” </w:t>
      </w:r>
      <w:proofErr w:type="spellStart"/>
      <w:r>
        <w:rPr>
          <w:rFonts w:ascii="Garamond" w:eastAsia="Garamond" w:hAnsi="Garamond" w:cs="Garamond"/>
          <w:sz w:val="22"/>
          <w:szCs w:val="22"/>
        </w:rPr>
        <w:t>N</w:t>
      </w:r>
      <w:r>
        <w:rPr>
          <w:sz w:val="22"/>
          <w:szCs w:val="22"/>
        </w:rPr>
        <w:t>ā</w:t>
      </w:r>
      <w:proofErr w:type="spellEnd"/>
      <w:r>
        <w:rPr>
          <w:rFonts w:ascii="Garamond" w:eastAsia="Garamond" w:hAnsi="Garamond" w:cs="Garamond"/>
          <w:sz w:val="22"/>
          <w:szCs w:val="22"/>
        </w:rPr>
        <w:t xml:space="preserve"> Pua </w:t>
      </w:r>
      <w:proofErr w:type="spellStart"/>
      <w:proofErr w:type="gramStart"/>
      <w:r>
        <w:rPr>
          <w:rFonts w:ascii="Garamond" w:eastAsia="Garamond" w:hAnsi="Garamond" w:cs="Garamond"/>
          <w:sz w:val="22"/>
          <w:szCs w:val="22"/>
        </w:rPr>
        <w:t>No‘</w:t>
      </w:r>
      <w:proofErr w:type="gramEnd"/>
      <w:r>
        <w:rPr>
          <w:rFonts w:ascii="Garamond" w:eastAsia="Garamond" w:hAnsi="Garamond" w:cs="Garamond"/>
          <w:sz w:val="22"/>
          <w:szCs w:val="22"/>
        </w:rPr>
        <w:t>eau</w:t>
      </w:r>
      <w:proofErr w:type="spellEnd"/>
      <w:r>
        <w:rPr>
          <w:rFonts w:ascii="Garamond" w:eastAsia="Garamond" w:hAnsi="Garamond" w:cs="Garamond"/>
          <w:sz w:val="22"/>
          <w:szCs w:val="22"/>
        </w:rPr>
        <w:t xml:space="preserve"> Summer Institute (E. Makepa-Foley).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July 2015. </w:t>
      </w:r>
    </w:p>
    <w:p w14:paraId="000001E0" w14:textId="77777777" w:rsidR="00FD2FA2" w:rsidRDefault="00FD2FA2">
      <w:pPr>
        <w:widowControl w:val="0"/>
        <w:ind w:left="720" w:hanging="720"/>
        <w:rPr>
          <w:rFonts w:ascii="Garamond" w:eastAsia="Garamond" w:hAnsi="Garamond" w:cs="Garamond"/>
          <w:sz w:val="22"/>
          <w:szCs w:val="22"/>
        </w:rPr>
      </w:pPr>
    </w:p>
    <w:p w14:paraId="000001E1"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Guest Speaker, “Female Cancer Experience in Tonga: Pathways to Appropriate Prevention and Treatment,” Presentation for the ‘</w:t>
      </w:r>
      <w:proofErr w:type="spellStart"/>
      <w:r>
        <w:rPr>
          <w:rFonts w:ascii="Garamond" w:eastAsia="Garamond" w:hAnsi="Garamond" w:cs="Garamond"/>
          <w:sz w:val="22"/>
          <w:szCs w:val="22"/>
        </w:rPr>
        <w:t>Ahopanilolo</w:t>
      </w:r>
      <w:proofErr w:type="spellEnd"/>
      <w:r>
        <w:rPr>
          <w:rFonts w:ascii="Garamond" w:eastAsia="Garamond" w:hAnsi="Garamond" w:cs="Garamond"/>
          <w:sz w:val="22"/>
          <w:szCs w:val="22"/>
        </w:rPr>
        <w:t xml:space="preserve"> Technical Institute Breast Cancer Awareness Dinner, Nuku’alofa, Tonga. Oct. 2014. </w:t>
      </w:r>
    </w:p>
    <w:p w14:paraId="000001E2" w14:textId="77777777" w:rsidR="00FD2FA2" w:rsidRDefault="00FD2FA2">
      <w:pPr>
        <w:widowControl w:val="0"/>
        <w:ind w:left="720" w:hanging="720"/>
        <w:rPr>
          <w:rFonts w:ascii="Garamond" w:eastAsia="Garamond" w:hAnsi="Garamond" w:cs="Garamond"/>
          <w:sz w:val="22"/>
          <w:szCs w:val="22"/>
        </w:rPr>
      </w:pPr>
    </w:p>
    <w:p w14:paraId="000001E3"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 xml:space="preserve">Guest Lecturer, “Tongan Modernity and Transnationalism: Expressions of Culture and Identity.” ANTH 350: Pacific Island Cultures (F. Young).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Oct. 2014. </w:t>
      </w:r>
    </w:p>
    <w:p w14:paraId="000001E4" w14:textId="77777777" w:rsidR="00FD2FA2" w:rsidRDefault="00FD2FA2">
      <w:pPr>
        <w:widowControl w:val="0"/>
        <w:ind w:left="720" w:hanging="720"/>
        <w:rPr>
          <w:rFonts w:ascii="Garamond" w:eastAsia="Garamond" w:hAnsi="Garamond" w:cs="Garamond"/>
          <w:sz w:val="22"/>
          <w:szCs w:val="22"/>
        </w:rPr>
      </w:pPr>
    </w:p>
    <w:p w14:paraId="000001E5"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2014</w:t>
      </w:r>
      <w:r>
        <w:rPr>
          <w:rFonts w:ascii="Garamond" w:eastAsia="Garamond" w:hAnsi="Garamond" w:cs="Garamond"/>
          <w:sz w:val="22"/>
          <w:szCs w:val="22"/>
        </w:rPr>
        <w:tab/>
        <w:t xml:space="preserve">Panel discussant for “Leaving home, going ‘home’: second generation Tongan identity journeys” presentation by Dr. Helen Lee for the Center for Pacific Island Studies Colloquium Series, University of Hawai’i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February 19.</w:t>
      </w:r>
    </w:p>
    <w:p w14:paraId="000001E6" w14:textId="77777777" w:rsidR="00FD2FA2" w:rsidRDefault="00FD2FA2">
      <w:pPr>
        <w:widowControl w:val="0"/>
        <w:ind w:left="720" w:hanging="720"/>
        <w:rPr>
          <w:rFonts w:ascii="Garamond" w:eastAsia="Garamond" w:hAnsi="Garamond" w:cs="Garamond"/>
          <w:sz w:val="22"/>
          <w:szCs w:val="22"/>
        </w:rPr>
      </w:pPr>
    </w:p>
    <w:p w14:paraId="000001E7"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2013</w:t>
      </w:r>
      <w:r>
        <w:rPr>
          <w:rFonts w:ascii="Garamond" w:eastAsia="Garamond" w:hAnsi="Garamond" w:cs="Garamond"/>
          <w:sz w:val="22"/>
          <w:szCs w:val="22"/>
        </w:rPr>
        <w:tab/>
        <w:t xml:space="preserve">Guest Presenter, “Culturally Based Approaches to NCD Prevention for Pacific Islander Populations: Pili Ohana and Cancer Patient Navigation” Presentation for the Tongan Ministry of Health, Public Health Division, Vaiola Hospital, </w:t>
      </w:r>
      <w:proofErr w:type="spellStart"/>
      <w:r>
        <w:rPr>
          <w:rFonts w:ascii="Garamond" w:eastAsia="Garamond" w:hAnsi="Garamond" w:cs="Garamond"/>
          <w:sz w:val="22"/>
          <w:szCs w:val="22"/>
        </w:rPr>
        <w:t>Tongatapu</w:t>
      </w:r>
      <w:proofErr w:type="spellEnd"/>
      <w:r>
        <w:rPr>
          <w:rFonts w:ascii="Garamond" w:eastAsia="Garamond" w:hAnsi="Garamond" w:cs="Garamond"/>
          <w:sz w:val="22"/>
          <w:szCs w:val="22"/>
        </w:rPr>
        <w:t xml:space="preserve">. Nov. 2013. </w:t>
      </w:r>
    </w:p>
    <w:p w14:paraId="000001E8" w14:textId="77777777" w:rsidR="00FD2FA2" w:rsidRDefault="00FD2FA2">
      <w:pPr>
        <w:widowControl w:val="0"/>
        <w:ind w:left="720" w:hanging="720"/>
        <w:rPr>
          <w:rFonts w:ascii="Garamond" w:eastAsia="Garamond" w:hAnsi="Garamond" w:cs="Garamond"/>
          <w:sz w:val="22"/>
          <w:szCs w:val="22"/>
        </w:rPr>
      </w:pPr>
    </w:p>
    <w:p w14:paraId="000001E9"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2013</w:t>
      </w:r>
      <w:r>
        <w:rPr>
          <w:rFonts w:ascii="Garamond" w:eastAsia="Garamond" w:hAnsi="Garamond" w:cs="Garamond"/>
          <w:sz w:val="22"/>
          <w:szCs w:val="22"/>
        </w:rPr>
        <w:tab/>
        <w:t xml:space="preserve">Guest Presenter, “Siu </w:t>
      </w:r>
      <w:proofErr w:type="spellStart"/>
      <w:r>
        <w:rPr>
          <w:rFonts w:ascii="Garamond" w:eastAsia="Garamond" w:hAnsi="Garamond" w:cs="Garamond"/>
          <w:sz w:val="22"/>
          <w:szCs w:val="22"/>
        </w:rPr>
        <w:t>i</w:t>
      </w:r>
      <w:proofErr w:type="spellEnd"/>
      <w:r>
        <w:rPr>
          <w:rFonts w:ascii="Garamond" w:eastAsia="Garamond" w:hAnsi="Garamond" w:cs="Garamond"/>
          <w:sz w:val="22"/>
          <w:szCs w:val="22"/>
        </w:rPr>
        <w:t xml:space="preserve"> Moana: Cancer Patient Navigation in Tonga” Presentation for the Tongan Nurses Association, Vaiola Hospital, </w:t>
      </w:r>
      <w:proofErr w:type="spellStart"/>
      <w:r>
        <w:rPr>
          <w:rFonts w:ascii="Garamond" w:eastAsia="Garamond" w:hAnsi="Garamond" w:cs="Garamond"/>
          <w:sz w:val="22"/>
          <w:szCs w:val="22"/>
        </w:rPr>
        <w:t>Tongatapu</w:t>
      </w:r>
      <w:proofErr w:type="spellEnd"/>
      <w:r>
        <w:rPr>
          <w:rFonts w:ascii="Garamond" w:eastAsia="Garamond" w:hAnsi="Garamond" w:cs="Garamond"/>
          <w:sz w:val="22"/>
          <w:szCs w:val="22"/>
        </w:rPr>
        <w:t xml:space="preserve">. Nov. 2013. </w:t>
      </w:r>
    </w:p>
    <w:p w14:paraId="000001EA" w14:textId="77777777" w:rsidR="00FD2FA2" w:rsidRDefault="00FD2FA2">
      <w:pPr>
        <w:widowControl w:val="0"/>
        <w:ind w:left="720" w:hanging="720"/>
        <w:rPr>
          <w:rFonts w:ascii="Garamond" w:eastAsia="Garamond" w:hAnsi="Garamond" w:cs="Garamond"/>
          <w:smallCaps/>
          <w:sz w:val="22"/>
          <w:szCs w:val="22"/>
        </w:rPr>
      </w:pPr>
    </w:p>
    <w:p w14:paraId="000001EB"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mallCaps/>
          <w:sz w:val="22"/>
          <w:szCs w:val="22"/>
        </w:rPr>
        <w:t>2012</w:t>
      </w:r>
      <w:r>
        <w:rPr>
          <w:rFonts w:ascii="Garamond" w:eastAsia="Garamond" w:hAnsi="Garamond" w:cs="Garamond"/>
          <w:smallCaps/>
          <w:sz w:val="22"/>
          <w:szCs w:val="22"/>
        </w:rPr>
        <w:tab/>
      </w:r>
      <w:r>
        <w:rPr>
          <w:rFonts w:ascii="Garamond" w:eastAsia="Garamond" w:hAnsi="Garamond" w:cs="Garamond"/>
          <w:sz w:val="22"/>
          <w:szCs w:val="22"/>
        </w:rPr>
        <w:t xml:space="preserve">Guest Presenter, </w:t>
      </w:r>
      <w:r>
        <w:rPr>
          <w:rFonts w:ascii="Garamond" w:eastAsia="Garamond" w:hAnsi="Garamond" w:cs="Garamond"/>
          <w:smallCaps/>
          <w:sz w:val="22"/>
          <w:szCs w:val="22"/>
        </w:rPr>
        <w:t>“N</w:t>
      </w:r>
      <w:r>
        <w:rPr>
          <w:rFonts w:ascii="Garamond" w:eastAsia="Garamond" w:hAnsi="Garamond" w:cs="Garamond"/>
          <w:sz w:val="22"/>
          <w:szCs w:val="22"/>
        </w:rPr>
        <w:t>avigating Cancer in Tonga: Articulations of Health and Disease at the Interface of Modernity,” Presentation for AAUW Scholarships Award Dinner, September 2012.</w:t>
      </w:r>
    </w:p>
    <w:p w14:paraId="000001EC" w14:textId="77777777" w:rsidR="00FD2FA2" w:rsidRDefault="00FD2FA2">
      <w:pPr>
        <w:widowControl w:val="0"/>
        <w:ind w:left="720" w:hanging="720"/>
        <w:rPr>
          <w:rFonts w:ascii="Garamond" w:eastAsia="Garamond" w:hAnsi="Garamond" w:cs="Garamond"/>
          <w:smallCaps/>
          <w:sz w:val="22"/>
          <w:szCs w:val="22"/>
        </w:rPr>
      </w:pPr>
    </w:p>
    <w:p w14:paraId="000001ED" w14:textId="77777777" w:rsidR="00FD2FA2" w:rsidRDefault="00000000">
      <w:pPr>
        <w:widowControl w:val="0"/>
        <w:ind w:left="720" w:hanging="720"/>
        <w:rPr>
          <w:rFonts w:ascii="Garamond" w:eastAsia="Garamond" w:hAnsi="Garamond" w:cs="Garamond"/>
          <w:smallCaps/>
          <w:sz w:val="22"/>
          <w:szCs w:val="22"/>
        </w:rPr>
      </w:pPr>
      <w:r>
        <w:rPr>
          <w:rFonts w:ascii="Garamond" w:eastAsia="Garamond" w:hAnsi="Garamond" w:cs="Garamond"/>
          <w:smallCaps/>
          <w:sz w:val="22"/>
          <w:szCs w:val="22"/>
        </w:rPr>
        <w:t>2011</w:t>
      </w:r>
      <w:r>
        <w:rPr>
          <w:rFonts w:ascii="Garamond" w:eastAsia="Garamond" w:hAnsi="Garamond" w:cs="Garamond"/>
          <w:smallCaps/>
          <w:sz w:val="22"/>
          <w:szCs w:val="22"/>
        </w:rPr>
        <w:tab/>
      </w:r>
      <w:r>
        <w:rPr>
          <w:rFonts w:ascii="Garamond" w:eastAsia="Garamond" w:hAnsi="Garamond" w:cs="Garamond"/>
          <w:sz w:val="22"/>
          <w:szCs w:val="22"/>
        </w:rPr>
        <w:t xml:space="preserve">Guest Speaker, “Understanding Pacific Economies in the Context of Indigenous Ways of Knowing and Being,”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i–Kakou Mural Project Workshop, September 2011. </w:t>
      </w:r>
    </w:p>
    <w:p w14:paraId="000001EE" w14:textId="77777777" w:rsidR="00FD2FA2" w:rsidRDefault="00FD2FA2">
      <w:pPr>
        <w:widowControl w:val="0"/>
        <w:ind w:left="720" w:hanging="720"/>
        <w:rPr>
          <w:rFonts w:ascii="Garamond" w:eastAsia="Garamond" w:hAnsi="Garamond" w:cs="Garamond"/>
          <w:smallCaps/>
          <w:sz w:val="22"/>
          <w:szCs w:val="22"/>
        </w:rPr>
      </w:pPr>
    </w:p>
    <w:p w14:paraId="000001EF" w14:textId="77777777" w:rsidR="00FD2FA2" w:rsidRDefault="00000000">
      <w:pPr>
        <w:widowControl w:val="0"/>
        <w:ind w:left="720" w:hanging="720"/>
        <w:rPr>
          <w:rFonts w:ascii="Garamond" w:eastAsia="Garamond" w:hAnsi="Garamond" w:cs="Garamond"/>
          <w:smallCaps/>
          <w:sz w:val="22"/>
          <w:szCs w:val="22"/>
        </w:rPr>
      </w:pPr>
      <w:r>
        <w:rPr>
          <w:rFonts w:ascii="Garamond" w:eastAsia="Garamond" w:hAnsi="Garamond" w:cs="Garamond"/>
          <w:smallCaps/>
          <w:sz w:val="22"/>
          <w:szCs w:val="22"/>
        </w:rPr>
        <w:t>2011</w:t>
      </w:r>
      <w:r>
        <w:rPr>
          <w:rFonts w:ascii="Garamond" w:eastAsia="Garamond" w:hAnsi="Garamond" w:cs="Garamond"/>
          <w:smallCaps/>
          <w:sz w:val="22"/>
          <w:szCs w:val="22"/>
        </w:rPr>
        <w:tab/>
      </w:r>
      <w:r>
        <w:rPr>
          <w:rFonts w:ascii="Garamond" w:eastAsia="Garamond" w:hAnsi="Garamond" w:cs="Garamond"/>
          <w:sz w:val="22"/>
          <w:szCs w:val="22"/>
        </w:rPr>
        <w:t xml:space="preserve">Guest Speaker, “Multicultural Hawai’i &amp; Sustainability.” School of Pacific and Asian Studies (P. Lau).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August 2011.</w:t>
      </w:r>
    </w:p>
    <w:p w14:paraId="000001F0" w14:textId="77777777" w:rsidR="00FD2FA2" w:rsidRDefault="00FD2FA2">
      <w:pPr>
        <w:widowControl w:val="0"/>
        <w:ind w:left="720" w:hanging="720"/>
        <w:rPr>
          <w:rFonts w:ascii="Garamond" w:eastAsia="Garamond" w:hAnsi="Garamond" w:cs="Garamond"/>
          <w:sz w:val="22"/>
          <w:szCs w:val="22"/>
        </w:rPr>
      </w:pPr>
    </w:p>
    <w:p w14:paraId="000001F1"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2010</w:t>
      </w:r>
      <w:r>
        <w:rPr>
          <w:rFonts w:ascii="Garamond" w:eastAsia="Garamond" w:hAnsi="Garamond" w:cs="Garamond"/>
          <w:sz w:val="22"/>
          <w:szCs w:val="22"/>
        </w:rPr>
        <w:tab/>
        <w:t xml:space="preserve">Guest Lecturer, “Multicultural Issues in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for the School of Pacific and Asian Studies (M. Wheeler).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August 2010.</w:t>
      </w:r>
    </w:p>
    <w:p w14:paraId="000001F2" w14:textId="77777777" w:rsidR="00FD2FA2" w:rsidRDefault="00FD2FA2">
      <w:pPr>
        <w:widowControl w:val="0"/>
        <w:ind w:left="720" w:hanging="720"/>
        <w:rPr>
          <w:rFonts w:ascii="Garamond" w:eastAsia="Garamond" w:hAnsi="Garamond" w:cs="Garamond"/>
          <w:sz w:val="22"/>
          <w:szCs w:val="22"/>
        </w:rPr>
      </w:pPr>
    </w:p>
    <w:p w14:paraId="000001F3"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2010</w:t>
      </w:r>
      <w:r>
        <w:rPr>
          <w:rFonts w:ascii="Garamond" w:eastAsia="Garamond" w:hAnsi="Garamond" w:cs="Garamond"/>
          <w:sz w:val="22"/>
          <w:szCs w:val="22"/>
        </w:rPr>
        <w:tab/>
        <w:t xml:space="preserve">Guest Lecturer, “Social Science Research Ethics.” Ethnic Studies 447: Social Science Research Methods (R. Labrador).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January 14. </w:t>
      </w:r>
    </w:p>
    <w:p w14:paraId="000001F4" w14:textId="77777777" w:rsidR="00FD2FA2" w:rsidRDefault="00FD2FA2">
      <w:pPr>
        <w:widowControl w:val="0"/>
        <w:ind w:left="720" w:hanging="720"/>
        <w:rPr>
          <w:rFonts w:ascii="Garamond" w:eastAsia="Garamond" w:hAnsi="Garamond" w:cs="Garamond"/>
          <w:sz w:val="22"/>
          <w:szCs w:val="22"/>
        </w:rPr>
      </w:pPr>
    </w:p>
    <w:p w14:paraId="000001F5"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2009</w:t>
      </w:r>
      <w:r>
        <w:rPr>
          <w:rFonts w:ascii="Garamond" w:eastAsia="Garamond" w:hAnsi="Garamond" w:cs="Garamond"/>
          <w:sz w:val="22"/>
          <w:szCs w:val="22"/>
        </w:rPr>
        <w:tab/>
        <w:t xml:space="preserve">Panel presenter for “Pacific Cultural Anthropology” for the Department of Anthropology Colloquium Series (co-sponsored by the Center for Pacific Island Studies), University of Hawai’i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October 1. </w:t>
      </w:r>
    </w:p>
    <w:p w14:paraId="000001F6" w14:textId="77777777" w:rsidR="00FD2FA2" w:rsidRDefault="00FD2FA2">
      <w:pPr>
        <w:widowControl w:val="0"/>
        <w:ind w:left="720" w:hanging="720"/>
        <w:rPr>
          <w:rFonts w:ascii="Garamond" w:eastAsia="Garamond" w:hAnsi="Garamond" w:cs="Garamond"/>
          <w:sz w:val="22"/>
          <w:szCs w:val="22"/>
        </w:rPr>
      </w:pPr>
    </w:p>
    <w:p w14:paraId="000001F7"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2008</w:t>
      </w:r>
      <w:r>
        <w:rPr>
          <w:rFonts w:ascii="Garamond" w:eastAsia="Garamond" w:hAnsi="Garamond" w:cs="Garamond"/>
          <w:sz w:val="22"/>
          <w:szCs w:val="22"/>
        </w:rPr>
        <w:tab/>
        <w:t xml:space="preserve">Guest Lecturer, “Pacific Peoples and Migration.” Asian American Studies 143B: </w:t>
      </w:r>
      <w:r>
        <w:rPr>
          <w:rFonts w:ascii="Garamond" w:eastAsia="Garamond" w:hAnsi="Garamond" w:cs="Garamond"/>
          <w:sz w:val="22"/>
          <w:szCs w:val="22"/>
        </w:rPr>
        <w:lastRenderedPageBreak/>
        <w:t xml:space="preserve">Immigration and Multiculturalism in Hawai'i (R. Labrador),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July 28. </w:t>
      </w:r>
    </w:p>
    <w:p w14:paraId="000001F8" w14:textId="77777777" w:rsidR="00FD2FA2" w:rsidRDefault="00FD2FA2">
      <w:pPr>
        <w:widowControl w:val="0"/>
        <w:ind w:left="720" w:hanging="720"/>
        <w:rPr>
          <w:rFonts w:ascii="Garamond" w:eastAsia="Garamond" w:hAnsi="Garamond" w:cs="Garamond"/>
          <w:sz w:val="22"/>
          <w:szCs w:val="22"/>
        </w:rPr>
      </w:pPr>
    </w:p>
    <w:p w14:paraId="000001F9"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2006</w:t>
      </w:r>
      <w:r>
        <w:rPr>
          <w:rFonts w:ascii="Garamond" w:eastAsia="Garamond" w:hAnsi="Garamond" w:cs="Garamond"/>
          <w:sz w:val="22"/>
          <w:szCs w:val="22"/>
        </w:rPr>
        <w:tab/>
        <w:t xml:space="preserve">Guest Lecturer, “Ethnomedical Traditions of </w:t>
      </w:r>
      <w:proofErr w:type="spellStart"/>
      <w:r>
        <w:rPr>
          <w:rFonts w:ascii="Garamond" w:eastAsia="Garamond" w:hAnsi="Garamond" w:cs="Garamond"/>
          <w:sz w:val="22"/>
          <w:szCs w:val="22"/>
        </w:rPr>
        <w:t>Roviana</w:t>
      </w:r>
      <w:proofErr w:type="spellEnd"/>
      <w:r>
        <w:rPr>
          <w:rFonts w:ascii="Garamond" w:eastAsia="Garamond" w:hAnsi="Garamond" w:cs="Garamond"/>
          <w:sz w:val="22"/>
          <w:szCs w:val="22"/>
        </w:rPr>
        <w:t xml:space="preserve">, Western Solomon Islands.” Anthropology 425: Medical Anthropology (H. Young Leslie), University of Hawai’i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xml:space="preserve">, November 17. </w:t>
      </w:r>
    </w:p>
    <w:p w14:paraId="000001FA" w14:textId="77777777" w:rsidR="00FD2FA2" w:rsidRDefault="00FD2FA2">
      <w:pPr>
        <w:widowControl w:val="0"/>
        <w:ind w:left="720" w:hanging="720"/>
        <w:rPr>
          <w:rFonts w:ascii="Garamond" w:eastAsia="Garamond" w:hAnsi="Garamond" w:cs="Garamond"/>
          <w:sz w:val="22"/>
          <w:szCs w:val="22"/>
        </w:rPr>
      </w:pPr>
    </w:p>
    <w:p w14:paraId="000001FB"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2005</w:t>
      </w:r>
      <w:r>
        <w:rPr>
          <w:rFonts w:ascii="Garamond" w:eastAsia="Garamond" w:hAnsi="Garamond" w:cs="Garamond"/>
          <w:sz w:val="22"/>
          <w:szCs w:val="22"/>
        </w:rPr>
        <w:tab/>
        <w:t xml:space="preserve">Ashanti Healers: An Examination of Ethnomedical Traditions in Ghana. Paper presented in Cultural Forum Series, Chemeketa Community College, Jan 15. </w:t>
      </w:r>
    </w:p>
    <w:p w14:paraId="000001FC" w14:textId="77777777" w:rsidR="00FD2FA2" w:rsidRDefault="00FD2FA2">
      <w:pPr>
        <w:widowControl w:val="0"/>
        <w:ind w:left="720" w:hanging="720"/>
        <w:rPr>
          <w:rFonts w:ascii="Garamond" w:eastAsia="Garamond" w:hAnsi="Garamond" w:cs="Garamond"/>
          <w:sz w:val="22"/>
          <w:szCs w:val="22"/>
        </w:rPr>
      </w:pPr>
    </w:p>
    <w:p w14:paraId="000001FD"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2003</w:t>
      </w:r>
      <w:r>
        <w:rPr>
          <w:rFonts w:ascii="Garamond" w:eastAsia="Garamond" w:hAnsi="Garamond" w:cs="Garamond"/>
          <w:sz w:val="22"/>
          <w:szCs w:val="22"/>
        </w:rPr>
        <w:tab/>
        <w:t>Tongan Cultural Presenter for K-12 students in Salt Lake City, UT School District, International Outreach Project, Brigham Young University-Utah.</w:t>
      </w:r>
    </w:p>
    <w:p w14:paraId="000001FE" w14:textId="77777777" w:rsidR="00FD2FA2" w:rsidRDefault="00FD2FA2">
      <w:pPr>
        <w:widowControl w:val="0"/>
        <w:ind w:left="720" w:hanging="720"/>
        <w:rPr>
          <w:rFonts w:ascii="Garamond" w:eastAsia="Garamond" w:hAnsi="Garamond" w:cs="Garamond"/>
          <w:sz w:val="22"/>
          <w:szCs w:val="22"/>
        </w:rPr>
      </w:pPr>
    </w:p>
    <w:p w14:paraId="000001FF"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2002</w:t>
      </w:r>
      <w:r>
        <w:rPr>
          <w:rFonts w:ascii="Garamond" w:eastAsia="Garamond" w:hAnsi="Garamond" w:cs="Garamond"/>
          <w:sz w:val="22"/>
          <w:szCs w:val="22"/>
        </w:rPr>
        <w:tab/>
        <w:t>Preserving Traditional Plant Knowledge in Tonga: An Ethnobotanical Perspective. Paper presented at the International Field Studies Cultural Forum, Brigham Young University-Utah, February 5.</w:t>
      </w:r>
    </w:p>
    <w:p w14:paraId="00000200" w14:textId="77777777" w:rsidR="00FD2FA2" w:rsidRDefault="00FD2FA2">
      <w:pPr>
        <w:widowControl w:val="0"/>
        <w:rPr>
          <w:rFonts w:ascii="Garamond" w:eastAsia="Garamond" w:hAnsi="Garamond" w:cs="Garamond"/>
          <w:smallCaps/>
          <w:sz w:val="28"/>
          <w:szCs w:val="28"/>
        </w:rPr>
      </w:pPr>
    </w:p>
    <w:p w14:paraId="00000201" w14:textId="77777777" w:rsidR="00FD2FA2" w:rsidRDefault="00000000">
      <w:pPr>
        <w:widowControl w:val="0"/>
        <w:rPr>
          <w:rFonts w:ascii="Garamond" w:eastAsia="Garamond" w:hAnsi="Garamond" w:cs="Garamond"/>
          <w:b/>
          <w:bCs/>
          <w:smallCaps/>
          <w:sz w:val="28"/>
          <w:szCs w:val="28"/>
        </w:rPr>
      </w:pPr>
      <w:r>
        <w:rPr>
          <w:rFonts w:ascii="Garamond" w:eastAsia="Garamond" w:hAnsi="Garamond" w:cs="Garamond"/>
          <w:b/>
          <w:bCs/>
          <w:smallCaps/>
          <w:sz w:val="28"/>
          <w:szCs w:val="28"/>
        </w:rPr>
        <w:t>Conference Panels and Session Organization</w:t>
      </w:r>
    </w:p>
    <w:p w14:paraId="00000202" w14:textId="77777777" w:rsidR="00FD2FA2" w:rsidRDefault="00FD2FA2">
      <w:pPr>
        <w:widowControl w:val="0"/>
        <w:rPr>
          <w:rFonts w:ascii="Garamond" w:eastAsia="Garamond" w:hAnsi="Garamond" w:cs="Garamond"/>
          <w:sz w:val="22"/>
          <w:szCs w:val="22"/>
        </w:rPr>
      </w:pPr>
    </w:p>
    <w:p w14:paraId="00000203"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Organized Roundtable Session: “Indigenous-led Return to Abundance through Ancestral Knowledge Keeping and Rematriation in Oceania.” Society for Applied Anthropology, Portland, </w:t>
      </w:r>
      <w:proofErr w:type="gramStart"/>
      <w:r>
        <w:rPr>
          <w:rFonts w:ascii="Garamond" w:eastAsia="Garamond" w:hAnsi="Garamond" w:cs="Garamond"/>
          <w:sz w:val="22"/>
          <w:szCs w:val="22"/>
        </w:rPr>
        <w:t>OR,</w:t>
      </w:r>
      <w:proofErr w:type="gramEnd"/>
      <w:r>
        <w:rPr>
          <w:rFonts w:ascii="Garamond" w:eastAsia="Garamond" w:hAnsi="Garamond" w:cs="Garamond"/>
          <w:sz w:val="22"/>
          <w:szCs w:val="22"/>
        </w:rPr>
        <w:t xml:space="preserve"> March 2025.</w:t>
      </w:r>
    </w:p>
    <w:p w14:paraId="00000204" w14:textId="77777777" w:rsidR="00FD2FA2" w:rsidRDefault="00FD2FA2">
      <w:pPr>
        <w:widowControl w:val="0"/>
        <w:ind w:left="720" w:hanging="720"/>
        <w:rPr>
          <w:rFonts w:ascii="Garamond" w:eastAsia="Garamond" w:hAnsi="Garamond" w:cs="Garamond"/>
          <w:sz w:val="22"/>
          <w:szCs w:val="22"/>
        </w:rPr>
      </w:pPr>
    </w:p>
    <w:p w14:paraId="00000205" w14:textId="77777777" w:rsidR="00FD2FA2" w:rsidRDefault="00000000">
      <w:pPr>
        <w:widowControl w:val="0"/>
        <w:ind w:left="720" w:hanging="720"/>
        <w:rPr>
          <w:rFonts w:ascii="Garamond" w:eastAsia="Garamond" w:hAnsi="Garamond" w:cs="Garamond"/>
          <w:smallCaps/>
          <w:sz w:val="22"/>
          <w:szCs w:val="22"/>
        </w:rPr>
      </w:pPr>
      <w:r>
        <w:rPr>
          <w:rFonts w:ascii="Garamond" w:eastAsia="Garamond" w:hAnsi="Garamond" w:cs="Garamond"/>
          <w:sz w:val="22"/>
          <w:szCs w:val="22"/>
        </w:rPr>
        <w:t>2023</w:t>
      </w:r>
      <w:r>
        <w:rPr>
          <w:rFonts w:ascii="Garamond" w:eastAsia="Garamond" w:hAnsi="Garamond" w:cs="Garamond"/>
          <w:sz w:val="22"/>
          <w:szCs w:val="22"/>
        </w:rPr>
        <w:tab/>
        <w:t>Co-organized Symposium Session: “Food Sovereignty in the Pacific Islands (ASAO) Conference, Kona, HI. (With J. Wagner and K. Riley).</w:t>
      </w:r>
    </w:p>
    <w:p w14:paraId="00000206" w14:textId="77777777" w:rsidR="00FD2FA2" w:rsidRDefault="00FD2FA2">
      <w:pPr>
        <w:widowControl w:val="0"/>
        <w:rPr>
          <w:rFonts w:ascii="Garamond" w:eastAsia="Garamond" w:hAnsi="Garamond" w:cs="Garamond"/>
          <w:sz w:val="22"/>
          <w:szCs w:val="22"/>
        </w:rPr>
      </w:pPr>
    </w:p>
    <w:p w14:paraId="00000207" w14:textId="77777777" w:rsidR="00FD2FA2" w:rsidRDefault="00000000">
      <w:pPr>
        <w:widowControl w:val="0"/>
        <w:ind w:left="720" w:hanging="720"/>
        <w:rPr>
          <w:rFonts w:ascii="Garamond" w:eastAsia="Garamond" w:hAnsi="Garamond" w:cs="Garamond"/>
          <w:smallCaps/>
          <w:sz w:val="22"/>
          <w:szCs w:val="22"/>
        </w:rPr>
      </w:pPr>
      <w:r>
        <w:rPr>
          <w:rFonts w:ascii="Garamond" w:eastAsia="Garamond" w:hAnsi="Garamond" w:cs="Garamond"/>
          <w:sz w:val="22"/>
          <w:szCs w:val="22"/>
        </w:rPr>
        <w:t>2022</w:t>
      </w:r>
      <w:r>
        <w:rPr>
          <w:rFonts w:ascii="Garamond" w:eastAsia="Garamond" w:hAnsi="Garamond" w:cs="Garamond"/>
          <w:sz w:val="22"/>
          <w:szCs w:val="22"/>
        </w:rPr>
        <w:tab/>
        <w:t>Co-organized Working Session entitled: “Food Sovereignty in the Pacific Islands (ASAO) Conference, Portland, OR. (With J. Wagner and K. Riley).</w:t>
      </w:r>
    </w:p>
    <w:p w14:paraId="00000208" w14:textId="77777777" w:rsidR="00FD2FA2" w:rsidRDefault="00FD2FA2">
      <w:pPr>
        <w:widowControl w:val="0"/>
        <w:ind w:left="720" w:hanging="720"/>
        <w:rPr>
          <w:rFonts w:ascii="Garamond" w:eastAsia="Garamond" w:hAnsi="Garamond" w:cs="Garamond"/>
          <w:sz w:val="22"/>
          <w:szCs w:val="22"/>
        </w:rPr>
      </w:pPr>
    </w:p>
    <w:p w14:paraId="00000209"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2021</w:t>
      </w:r>
      <w:r>
        <w:rPr>
          <w:rFonts w:ascii="Garamond" w:eastAsia="Garamond" w:hAnsi="Garamond" w:cs="Garamond"/>
          <w:sz w:val="22"/>
          <w:szCs w:val="22"/>
        </w:rPr>
        <w:tab/>
        <w:t>Co-organized Working Session entitled: “Food Sovereignty in the Pacific Islands (ASAO) Conference, Suva, Fiji. (With J. Wagner and K. Riley).</w:t>
      </w:r>
    </w:p>
    <w:p w14:paraId="0000020A" w14:textId="77777777" w:rsidR="00FD2FA2" w:rsidRDefault="00FD2FA2">
      <w:pPr>
        <w:widowControl w:val="0"/>
        <w:rPr>
          <w:rFonts w:ascii="Garamond" w:eastAsia="Garamond" w:hAnsi="Garamond" w:cs="Garamond"/>
          <w:sz w:val="22"/>
          <w:szCs w:val="22"/>
        </w:rPr>
      </w:pPr>
    </w:p>
    <w:p w14:paraId="0000020B"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 xml:space="preserve">2020 </w:t>
      </w:r>
      <w:r>
        <w:rPr>
          <w:rFonts w:ascii="Garamond" w:eastAsia="Garamond" w:hAnsi="Garamond" w:cs="Garamond"/>
          <w:sz w:val="22"/>
          <w:szCs w:val="22"/>
        </w:rPr>
        <w:tab/>
        <w:t xml:space="preserve">Co-organized Workshop entitled: (Re)presentations of Oceania: Identity, Art, and Creative </w:t>
      </w:r>
    </w:p>
    <w:p w14:paraId="0000020C" w14:textId="77777777" w:rsidR="00FD2FA2" w:rsidRDefault="00000000">
      <w:pPr>
        <w:widowControl w:val="0"/>
        <w:ind w:left="720"/>
        <w:rPr>
          <w:rFonts w:ascii="Garamond" w:eastAsia="Garamond" w:hAnsi="Garamond" w:cs="Garamond"/>
          <w:sz w:val="22"/>
          <w:szCs w:val="22"/>
        </w:rPr>
      </w:pPr>
      <w:r>
        <w:rPr>
          <w:rFonts w:ascii="Garamond" w:eastAsia="Garamond" w:hAnsi="Garamond" w:cs="Garamond"/>
          <w:sz w:val="22"/>
          <w:szCs w:val="22"/>
        </w:rPr>
        <w:t xml:space="preserve">Expression. Pacific Islanders Student Association (PISA) Conference, Oregon State University, March 2020. (With R. Fifita). </w:t>
      </w:r>
    </w:p>
    <w:p w14:paraId="0000020D" w14:textId="77777777" w:rsidR="00FD2FA2" w:rsidRDefault="00FD2FA2">
      <w:pPr>
        <w:widowControl w:val="0"/>
        <w:rPr>
          <w:rFonts w:ascii="Garamond" w:eastAsia="Garamond" w:hAnsi="Garamond" w:cs="Garamond"/>
          <w:sz w:val="22"/>
          <w:szCs w:val="22"/>
        </w:rPr>
      </w:pPr>
    </w:p>
    <w:p w14:paraId="0000020E"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t xml:space="preserve">Co-organized Working Session entitled: “Climate Change, Food Security and Agriculture” for the Association of Social Anthropology in Oceania (ASAO) Conference, Hilo, HI (With J. Wagner and K. Riley). </w:t>
      </w:r>
    </w:p>
    <w:p w14:paraId="0000020F" w14:textId="77777777" w:rsidR="00FD2FA2" w:rsidRDefault="00FD2FA2">
      <w:pPr>
        <w:widowControl w:val="0"/>
        <w:rPr>
          <w:rFonts w:ascii="Garamond" w:eastAsia="Garamond" w:hAnsi="Garamond" w:cs="Garamond"/>
          <w:smallCaps/>
          <w:sz w:val="22"/>
          <w:szCs w:val="22"/>
        </w:rPr>
      </w:pPr>
    </w:p>
    <w:p w14:paraId="00000210" w14:textId="77777777" w:rsidR="00FD2FA2" w:rsidRDefault="00000000">
      <w:pPr>
        <w:widowControl w:val="0"/>
        <w:rPr>
          <w:rFonts w:ascii="Garamond" w:eastAsia="Garamond" w:hAnsi="Garamond" w:cs="Garamond"/>
          <w:sz w:val="22"/>
          <w:szCs w:val="22"/>
        </w:rPr>
      </w:pPr>
      <w:r>
        <w:rPr>
          <w:rFonts w:ascii="Garamond" w:eastAsia="Garamond" w:hAnsi="Garamond" w:cs="Garamond"/>
          <w:smallCaps/>
          <w:sz w:val="22"/>
          <w:szCs w:val="22"/>
        </w:rPr>
        <w:t>2017</w:t>
      </w:r>
      <w:r>
        <w:rPr>
          <w:rFonts w:ascii="Garamond" w:eastAsia="Garamond" w:hAnsi="Garamond" w:cs="Garamond"/>
          <w:smallCaps/>
          <w:sz w:val="28"/>
          <w:szCs w:val="28"/>
        </w:rPr>
        <w:tab/>
      </w:r>
      <w:r>
        <w:rPr>
          <w:rFonts w:ascii="Garamond" w:eastAsia="Garamond" w:hAnsi="Garamond" w:cs="Garamond"/>
          <w:sz w:val="22"/>
          <w:szCs w:val="22"/>
        </w:rPr>
        <w:t>Co-organized Panel for Session Entitled:</w:t>
      </w:r>
      <w:r>
        <w:rPr>
          <w:rFonts w:ascii="Garamond" w:eastAsia="Garamond" w:hAnsi="Garamond" w:cs="Garamond"/>
          <w:i/>
          <w:iCs/>
          <w:sz w:val="22"/>
          <w:szCs w:val="22"/>
        </w:rPr>
        <w:t xml:space="preserve"> “Pacific Worlding and the ‘Ephemerally Concrete’” </w:t>
      </w:r>
      <w:r>
        <w:rPr>
          <w:rFonts w:ascii="Garamond" w:eastAsia="Garamond" w:hAnsi="Garamond" w:cs="Garamond"/>
          <w:sz w:val="22"/>
          <w:szCs w:val="22"/>
        </w:rPr>
        <w:t xml:space="preserve">for the </w:t>
      </w:r>
    </w:p>
    <w:p w14:paraId="00000211" w14:textId="77777777" w:rsidR="00FD2FA2" w:rsidRDefault="00000000">
      <w:pPr>
        <w:widowControl w:val="0"/>
        <w:ind w:firstLine="720"/>
        <w:rPr>
          <w:rFonts w:ascii="Garamond" w:eastAsia="Garamond" w:hAnsi="Garamond" w:cs="Garamond"/>
          <w:sz w:val="22"/>
          <w:szCs w:val="22"/>
        </w:rPr>
      </w:pPr>
      <w:r>
        <w:rPr>
          <w:rFonts w:ascii="Garamond" w:eastAsia="Garamond" w:hAnsi="Garamond" w:cs="Garamond"/>
          <w:sz w:val="22"/>
          <w:szCs w:val="22"/>
        </w:rPr>
        <w:t xml:space="preserve">European Society for </w:t>
      </w:r>
      <w:proofErr w:type="spellStart"/>
      <w:r>
        <w:rPr>
          <w:rFonts w:ascii="Garamond" w:eastAsia="Garamond" w:hAnsi="Garamond" w:cs="Garamond"/>
          <w:sz w:val="22"/>
          <w:szCs w:val="22"/>
        </w:rPr>
        <w:t>Oceanists</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ESfO</w:t>
      </w:r>
      <w:proofErr w:type="spellEnd"/>
      <w:r>
        <w:rPr>
          <w:rFonts w:ascii="Garamond" w:eastAsia="Garamond" w:hAnsi="Garamond" w:cs="Garamond"/>
          <w:sz w:val="22"/>
          <w:szCs w:val="22"/>
        </w:rPr>
        <w:t xml:space="preserve">) Conference, Munich, Germany, June 2017. (With L. </w:t>
      </w:r>
    </w:p>
    <w:p w14:paraId="00000212" w14:textId="77777777" w:rsidR="00FD2FA2" w:rsidRDefault="00000000">
      <w:pPr>
        <w:widowControl w:val="0"/>
        <w:ind w:left="720"/>
        <w:rPr>
          <w:rFonts w:ascii="Garamond" w:eastAsia="Garamond" w:hAnsi="Garamond" w:cs="Garamond"/>
          <w:sz w:val="22"/>
          <w:szCs w:val="22"/>
        </w:rPr>
      </w:pPr>
      <w:r>
        <w:rPr>
          <w:rFonts w:ascii="Garamond" w:eastAsia="Garamond" w:hAnsi="Garamond" w:cs="Garamond"/>
          <w:sz w:val="22"/>
          <w:szCs w:val="22"/>
        </w:rPr>
        <w:t xml:space="preserve">Kauvaka and L. Irvine). </w:t>
      </w:r>
    </w:p>
    <w:p w14:paraId="00000213" w14:textId="77777777" w:rsidR="00FD2FA2" w:rsidRDefault="00FD2FA2">
      <w:pPr>
        <w:widowControl w:val="0"/>
        <w:rPr>
          <w:rFonts w:ascii="Garamond" w:eastAsia="Garamond" w:hAnsi="Garamond" w:cs="Garamond"/>
          <w:b/>
          <w:bCs/>
          <w:smallCaps/>
          <w:sz w:val="28"/>
          <w:szCs w:val="28"/>
        </w:rPr>
      </w:pPr>
    </w:p>
    <w:p w14:paraId="00000214" w14:textId="77777777" w:rsidR="00FD2FA2" w:rsidRDefault="00000000">
      <w:pPr>
        <w:widowControl w:val="0"/>
        <w:ind w:left="720" w:hanging="720"/>
        <w:rPr>
          <w:rFonts w:ascii="Garamond" w:eastAsia="Garamond" w:hAnsi="Garamond" w:cs="Garamond"/>
          <w:b/>
          <w:bCs/>
          <w:smallCaps/>
          <w:sz w:val="28"/>
          <w:szCs w:val="28"/>
        </w:rPr>
      </w:pPr>
      <w:r>
        <w:rPr>
          <w:rFonts w:ascii="Garamond" w:eastAsia="Garamond" w:hAnsi="Garamond" w:cs="Garamond"/>
          <w:b/>
          <w:bCs/>
          <w:smallCaps/>
          <w:sz w:val="28"/>
          <w:szCs w:val="28"/>
        </w:rPr>
        <w:t>Conference and Symposium Organization</w:t>
      </w:r>
    </w:p>
    <w:p w14:paraId="00000215" w14:textId="77777777" w:rsidR="00FD2FA2" w:rsidRDefault="00FD2FA2">
      <w:pPr>
        <w:widowControl w:val="0"/>
        <w:ind w:left="720" w:hanging="720"/>
        <w:rPr>
          <w:rFonts w:ascii="Garamond" w:eastAsia="Garamond" w:hAnsi="Garamond" w:cs="Garamond"/>
          <w:smallCaps/>
          <w:sz w:val="28"/>
          <w:szCs w:val="28"/>
        </w:rPr>
      </w:pPr>
    </w:p>
    <w:p w14:paraId="00000216"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Federated States of Micronesia (Chuuk State) Extension Climate Forum, University of Hawai</w:t>
      </w:r>
      <w:r>
        <w:rPr>
          <w:sz w:val="22"/>
          <w:szCs w:val="22"/>
        </w:rPr>
        <w:t>ʻ</w:t>
      </w:r>
      <w:r>
        <w:rPr>
          <w:rFonts w:ascii="Garamond" w:eastAsia="Garamond" w:hAnsi="Garamond" w:cs="Garamond"/>
          <w:sz w:val="22"/>
          <w:szCs w:val="22"/>
        </w:rPr>
        <w:t>i. January 2020 (w/C. Trauernicht).</w:t>
      </w:r>
    </w:p>
    <w:p w14:paraId="00000217" w14:textId="77777777" w:rsidR="00FD2FA2" w:rsidRDefault="00FD2FA2">
      <w:pPr>
        <w:widowControl w:val="0"/>
        <w:ind w:left="720" w:hanging="720"/>
        <w:rPr>
          <w:rFonts w:ascii="Garamond" w:eastAsia="Garamond" w:hAnsi="Garamond" w:cs="Garamond"/>
          <w:sz w:val="22"/>
          <w:szCs w:val="22"/>
        </w:rPr>
      </w:pPr>
    </w:p>
    <w:p w14:paraId="00000218"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2020</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Federated States of Micronesia (Pohnpei) Extension Climate Forum, University of Hawai</w:t>
      </w:r>
      <w:r>
        <w:rPr>
          <w:sz w:val="22"/>
          <w:szCs w:val="22"/>
        </w:rPr>
        <w:t>ʻ</w:t>
      </w:r>
      <w:r>
        <w:rPr>
          <w:rFonts w:ascii="Garamond" w:eastAsia="Garamond" w:hAnsi="Garamond" w:cs="Garamond"/>
          <w:sz w:val="22"/>
          <w:szCs w:val="22"/>
        </w:rPr>
        <w:t>i. January 2020 (w/C. Trauernicht).</w:t>
      </w:r>
    </w:p>
    <w:p w14:paraId="00000219" w14:textId="77777777" w:rsidR="00FD2FA2" w:rsidRDefault="00FD2FA2">
      <w:pPr>
        <w:widowControl w:val="0"/>
        <w:ind w:left="720" w:hanging="720"/>
        <w:rPr>
          <w:rFonts w:ascii="Garamond" w:eastAsia="Garamond" w:hAnsi="Garamond" w:cs="Garamond"/>
          <w:sz w:val="22"/>
          <w:szCs w:val="22"/>
        </w:rPr>
      </w:pPr>
    </w:p>
    <w:p w14:paraId="0000021A"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lastRenderedPageBreak/>
        <w:t>2018</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American </w:t>
      </w:r>
      <w:proofErr w:type="spellStart"/>
      <w:r>
        <w:rPr>
          <w:rFonts w:ascii="Garamond" w:eastAsia="Garamond" w:hAnsi="Garamond" w:cs="Garamond"/>
          <w:sz w:val="22"/>
          <w:szCs w:val="22"/>
        </w:rPr>
        <w:t>S</w:t>
      </w:r>
      <w:r>
        <w:rPr>
          <w:sz w:val="22"/>
          <w:szCs w:val="22"/>
        </w:rPr>
        <w:t>ā</w:t>
      </w:r>
      <w:r>
        <w:rPr>
          <w:rFonts w:ascii="Garamond" w:eastAsia="Garamond" w:hAnsi="Garamond" w:cs="Garamond"/>
          <w:sz w:val="22"/>
          <w:szCs w:val="22"/>
        </w:rPr>
        <w:t>moa</w:t>
      </w:r>
      <w:proofErr w:type="spellEnd"/>
      <w:r>
        <w:rPr>
          <w:rFonts w:ascii="Garamond" w:eastAsia="Garamond" w:hAnsi="Garamond" w:cs="Garamond"/>
          <w:sz w:val="22"/>
          <w:szCs w:val="22"/>
        </w:rPr>
        <w:t xml:space="preserve"> Extension Climate Forum, University of Hawai</w:t>
      </w:r>
      <w:r>
        <w:rPr>
          <w:sz w:val="22"/>
          <w:szCs w:val="22"/>
        </w:rPr>
        <w:t>ʻ</w:t>
      </w:r>
      <w:r>
        <w:rPr>
          <w:rFonts w:ascii="Garamond" w:eastAsia="Garamond" w:hAnsi="Garamond" w:cs="Garamond"/>
          <w:sz w:val="22"/>
          <w:szCs w:val="22"/>
        </w:rPr>
        <w:t xml:space="preserve">i and American </w:t>
      </w:r>
      <w:proofErr w:type="spellStart"/>
      <w:r>
        <w:rPr>
          <w:rFonts w:ascii="Garamond" w:eastAsia="Garamond" w:hAnsi="Garamond" w:cs="Garamond"/>
          <w:sz w:val="22"/>
          <w:szCs w:val="22"/>
        </w:rPr>
        <w:t>S</w:t>
      </w:r>
      <w:r>
        <w:rPr>
          <w:sz w:val="22"/>
          <w:szCs w:val="22"/>
        </w:rPr>
        <w:t>ā</w:t>
      </w:r>
      <w:r>
        <w:rPr>
          <w:rFonts w:ascii="Garamond" w:eastAsia="Garamond" w:hAnsi="Garamond" w:cs="Garamond"/>
          <w:sz w:val="22"/>
          <w:szCs w:val="22"/>
        </w:rPr>
        <w:t>moa</w:t>
      </w:r>
      <w:proofErr w:type="spellEnd"/>
      <w:r>
        <w:rPr>
          <w:rFonts w:ascii="Garamond" w:eastAsia="Garamond" w:hAnsi="Garamond" w:cs="Garamond"/>
          <w:sz w:val="22"/>
          <w:szCs w:val="22"/>
        </w:rPr>
        <w:t xml:space="preserve"> Community College. June 2018 (w/C. Trauernicht).</w:t>
      </w:r>
    </w:p>
    <w:p w14:paraId="0000021B" w14:textId="77777777" w:rsidR="00FD2FA2" w:rsidRDefault="00FD2FA2">
      <w:pPr>
        <w:widowControl w:val="0"/>
        <w:ind w:left="720" w:hanging="720"/>
        <w:rPr>
          <w:rFonts w:ascii="Garamond" w:eastAsia="Garamond" w:hAnsi="Garamond" w:cs="Garamond"/>
          <w:sz w:val="22"/>
          <w:szCs w:val="22"/>
        </w:rPr>
      </w:pPr>
    </w:p>
    <w:p w14:paraId="0000021C"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Guam Extension Climate Forum, University of Hawai</w:t>
      </w:r>
      <w:r>
        <w:rPr>
          <w:sz w:val="22"/>
          <w:szCs w:val="22"/>
        </w:rPr>
        <w:t>ʻ</w:t>
      </w:r>
      <w:r>
        <w:rPr>
          <w:rFonts w:ascii="Garamond" w:eastAsia="Garamond" w:hAnsi="Garamond" w:cs="Garamond"/>
          <w:sz w:val="22"/>
          <w:szCs w:val="22"/>
        </w:rPr>
        <w:t>i and University of Guam. October 2017 (w/C. Trauernicht).</w:t>
      </w:r>
    </w:p>
    <w:p w14:paraId="0000021D" w14:textId="77777777" w:rsidR="00FD2FA2" w:rsidRDefault="00FD2FA2">
      <w:pPr>
        <w:widowControl w:val="0"/>
        <w:ind w:left="720" w:hanging="720"/>
        <w:rPr>
          <w:rFonts w:ascii="Garamond" w:eastAsia="Garamond" w:hAnsi="Garamond" w:cs="Garamond"/>
          <w:sz w:val="22"/>
          <w:szCs w:val="22"/>
        </w:rPr>
      </w:pPr>
    </w:p>
    <w:p w14:paraId="0000021E"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CNMI Extension Climate Forum, University of Hawai</w:t>
      </w:r>
      <w:r>
        <w:rPr>
          <w:sz w:val="22"/>
          <w:szCs w:val="22"/>
        </w:rPr>
        <w:t>ʻ</w:t>
      </w:r>
      <w:r>
        <w:rPr>
          <w:rFonts w:ascii="Garamond" w:eastAsia="Garamond" w:hAnsi="Garamond" w:cs="Garamond"/>
          <w:sz w:val="22"/>
          <w:szCs w:val="22"/>
        </w:rPr>
        <w:t>i and National College of Marianas (NMC), November 2017 (w/C. Trauernicht).</w:t>
      </w:r>
    </w:p>
    <w:p w14:paraId="0000021F" w14:textId="77777777" w:rsidR="00FD2FA2" w:rsidRDefault="00FD2FA2">
      <w:pPr>
        <w:widowControl w:val="0"/>
        <w:ind w:left="720" w:hanging="720"/>
        <w:rPr>
          <w:rFonts w:ascii="Garamond" w:eastAsia="Garamond" w:hAnsi="Garamond" w:cs="Garamond"/>
          <w:sz w:val="22"/>
          <w:szCs w:val="22"/>
        </w:rPr>
      </w:pPr>
    </w:p>
    <w:p w14:paraId="00000220"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2017</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Extension Climate Forum, University of </w:t>
      </w:r>
      <w:proofErr w:type="gramStart"/>
      <w:r>
        <w:rPr>
          <w:rFonts w:ascii="Garamond" w:eastAsia="Garamond" w:hAnsi="Garamond" w:cs="Garamond"/>
          <w:sz w:val="22"/>
          <w:szCs w:val="22"/>
        </w:rPr>
        <w:t>Hawai‘</w:t>
      </w:r>
      <w:proofErr w:type="gramEnd"/>
      <w:r>
        <w:rPr>
          <w:rFonts w:ascii="Garamond" w:eastAsia="Garamond" w:hAnsi="Garamond" w:cs="Garamond"/>
          <w:sz w:val="22"/>
          <w:szCs w:val="22"/>
        </w:rPr>
        <w:t xml:space="preserve">i at </w:t>
      </w:r>
      <w:proofErr w:type="spellStart"/>
      <w:r>
        <w:rPr>
          <w:rFonts w:ascii="Garamond" w:eastAsia="Garamond" w:hAnsi="Garamond" w:cs="Garamond"/>
          <w:sz w:val="22"/>
          <w:szCs w:val="22"/>
        </w:rPr>
        <w:t>M</w:t>
      </w:r>
      <w:r>
        <w:rPr>
          <w:sz w:val="22"/>
          <w:szCs w:val="22"/>
        </w:rPr>
        <w:t>ā</w:t>
      </w:r>
      <w:r>
        <w:rPr>
          <w:rFonts w:ascii="Garamond" w:eastAsia="Garamond" w:hAnsi="Garamond" w:cs="Garamond"/>
          <w:sz w:val="22"/>
          <w:szCs w:val="22"/>
        </w:rPr>
        <w:t>noa</w:t>
      </w:r>
      <w:proofErr w:type="spellEnd"/>
      <w:r>
        <w:rPr>
          <w:rFonts w:ascii="Garamond" w:eastAsia="Garamond" w:hAnsi="Garamond" w:cs="Garamond"/>
          <w:sz w:val="22"/>
          <w:szCs w:val="22"/>
        </w:rPr>
        <w:t>, East-West Center, Honolulu, HI. (w/C. Trauernicht).</w:t>
      </w:r>
    </w:p>
    <w:p w14:paraId="00000221" w14:textId="77777777" w:rsidR="00FD2FA2" w:rsidRDefault="00FD2FA2">
      <w:pPr>
        <w:widowControl w:val="0"/>
        <w:ind w:left="720" w:hanging="720"/>
        <w:rPr>
          <w:rFonts w:ascii="Garamond" w:eastAsia="Garamond" w:hAnsi="Garamond" w:cs="Garamond"/>
          <w:sz w:val="22"/>
          <w:szCs w:val="22"/>
        </w:rPr>
      </w:pPr>
    </w:p>
    <w:p w14:paraId="00000222"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2004</w:t>
      </w:r>
      <w:r>
        <w:rPr>
          <w:rFonts w:ascii="Garamond" w:eastAsia="Garamond" w:hAnsi="Garamond" w:cs="Garamond"/>
          <w:sz w:val="22"/>
          <w:szCs w:val="22"/>
        </w:rPr>
        <w:tab/>
      </w:r>
      <w:r>
        <w:rPr>
          <w:rFonts w:ascii="Garamond" w:eastAsia="Garamond" w:hAnsi="Garamond" w:cs="Garamond"/>
          <w:i/>
          <w:iCs/>
          <w:sz w:val="22"/>
          <w:szCs w:val="22"/>
        </w:rPr>
        <w:t>Co-Organizer,</w:t>
      </w:r>
      <w:r>
        <w:rPr>
          <w:rFonts w:ascii="Garamond" w:eastAsia="Garamond" w:hAnsi="Garamond" w:cs="Garamond"/>
          <w:sz w:val="22"/>
          <w:szCs w:val="22"/>
        </w:rPr>
        <w:t xml:space="preserve"> Pacific Islander Symposium, Brigham Young University, Provo, UT, November 2004 (w/ V. Narsimulu). </w:t>
      </w:r>
    </w:p>
    <w:p w14:paraId="00000223" w14:textId="77777777" w:rsidR="00FD2FA2" w:rsidRDefault="00FD2FA2">
      <w:pPr>
        <w:widowControl w:val="0"/>
        <w:ind w:left="720" w:hanging="720"/>
        <w:rPr>
          <w:rFonts w:ascii="Garamond" w:eastAsia="Garamond" w:hAnsi="Garamond" w:cs="Garamond"/>
          <w:sz w:val="22"/>
          <w:szCs w:val="22"/>
        </w:rPr>
      </w:pPr>
    </w:p>
    <w:p w14:paraId="00000224" w14:textId="77777777" w:rsidR="00FD2FA2" w:rsidRDefault="00000000">
      <w:pPr>
        <w:widowControl w:val="0"/>
        <w:ind w:left="720" w:hanging="720"/>
        <w:rPr>
          <w:rFonts w:ascii="Garamond" w:eastAsia="Garamond" w:hAnsi="Garamond" w:cs="Garamond"/>
          <w:sz w:val="22"/>
          <w:szCs w:val="22"/>
        </w:rPr>
      </w:pPr>
      <w:r>
        <w:rPr>
          <w:rFonts w:ascii="Garamond" w:eastAsia="Garamond" w:hAnsi="Garamond" w:cs="Garamond"/>
          <w:sz w:val="22"/>
          <w:szCs w:val="22"/>
        </w:rPr>
        <w:t>2003</w:t>
      </w:r>
      <w:r>
        <w:rPr>
          <w:rFonts w:ascii="Garamond" w:eastAsia="Garamond" w:hAnsi="Garamond" w:cs="Garamond"/>
          <w:sz w:val="22"/>
          <w:szCs w:val="22"/>
        </w:rPr>
        <w:tab/>
      </w:r>
      <w:r>
        <w:rPr>
          <w:rFonts w:ascii="Garamond" w:eastAsia="Garamond" w:hAnsi="Garamond" w:cs="Garamond"/>
          <w:i/>
          <w:iCs/>
          <w:sz w:val="22"/>
          <w:szCs w:val="22"/>
        </w:rPr>
        <w:t>Organizer</w:t>
      </w:r>
      <w:r>
        <w:rPr>
          <w:rFonts w:ascii="Garamond" w:eastAsia="Garamond" w:hAnsi="Garamond" w:cs="Garamond"/>
          <w:sz w:val="22"/>
          <w:szCs w:val="22"/>
        </w:rPr>
        <w:t xml:space="preserve">, International Field Studies Inquiry Conference, Department of International Area Studies, Brigham Young University, Provo, UT, March 3-5.  </w:t>
      </w:r>
    </w:p>
    <w:p w14:paraId="00000225" w14:textId="77777777" w:rsidR="00FD2FA2" w:rsidRDefault="00FD2FA2">
      <w:pPr>
        <w:tabs>
          <w:tab w:val="left" w:pos="1440"/>
        </w:tabs>
        <w:rPr>
          <w:rFonts w:ascii="Garamond" w:eastAsia="Garamond" w:hAnsi="Garamond" w:cs="Garamond"/>
          <w:smallCaps/>
          <w:sz w:val="28"/>
          <w:szCs w:val="28"/>
        </w:rPr>
      </w:pPr>
    </w:p>
    <w:p w14:paraId="00000226" w14:textId="77777777" w:rsidR="00FD2FA2" w:rsidRDefault="00000000">
      <w:pPr>
        <w:tabs>
          <w:tab w:val="left" w:pos="1440"/>
        </w:tabs>
        <w:rPr>
          <w:rFonts w:ascii="Garamond" w:eastAsia="Garamond" w:hAnsi="Garamond" w:cs="Garamond"/>
          <w:b/>
          <w:bCs/>
          <w:smallCaps/>
          <w:sz w:val="28"/>
          <w:szCs w:val="28"/>
        </w:rPr>
      </w:pPr>
      <w:r>
        <w:rPr>
          <w:rFonts w:ascii="Garamond" w:eastAsia="Garamond" w:hAnsi="Garamond" w:cs="Garamond"/>
          <w:b/>
          <w:bCs/>
          <w:smallCaps/>
          <w:sz w:val="28"/>
          <w:szCs w:val="28"/>
        </w:rPr>
        <w:t>Department &amp; University Service and Committees</w:t>
      </w:r>
    </w:p>
    <w:p w14:paraId="00000227" w14:textId="77777777" w:rsidR="00FD2FA2" w:rsidRDefault="00000000">
      <w:pPr>
        <w:tabs>
          <w:tab w:val="left" w:pos="1440"/>
        </w:tabs>
        <w:rPr>
          <w:rFonts w:ascii="Garamond" w:eastAsia="Garamond" w:hAnsi="Garamond" w:cs="Garamond"/>
          <w:smallCaps/>
          <w:sz w:val="28"/>
          <w:szCs w:val="28"/>
        </w:rPr>
      </w:pPr>
      <w:r>
        <w:rPr>
          <w:rFonts w:ascii="Garamond" w:eastAsia="Garamond" w:hAnsi="Garamond" w:cs="Garamond"/>
          <w:smallCaps/>
          <w:sz w:val="28"/>
          <w:szCs w:val="28"/>
        </w:rPr>
        <w:t>@ Oregon State University</w:t>
      </w:r>
    </w:p>
    <w:p w14:paraId="00000228" w14:textId="77777777" w:rsidR="00FD2FA2" w:rsidRDefault="00FD2FA2">
      <w:pPr>
        <w:tabs>
          <w:tab w:val="left" w:pos="720"/>
        </w:tabs>
        <w:rPr>
          <w:rFonts w:ascii="Garamond" w:eastAsia="Garamond" w:hAnsi="Garamond" w:cs="Garamond"/>
          <w:sz w:val="22"/>
          <w:szCs w:val="22"/>
        </w:rPr>
      </w:pPr>
    </w:p>
    <w:p w14:paraId="00000229"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2026</w:t>
      </w:r>
      <w:r>
        <w:rPr>
          <w:rFonts w:ascii="Garamond" w:eastAsia="Garamond" w:hAnsi="Garamond" w:cs="Garamond"/>
          <w:sz w:val="22"/>
          <w:szCs w:val="22"/>
        </w:rPr>
        <w:tab/>
        <w:t xml:space="preserve">Co-curator of exhibit entitled, “So we Remember: Multilayered Histories of the Place we </w:t>
      </w:r>
    </w:p>
    <w:p w14:paraId="0000022A"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ab/>
        <w:t xml:space="preserve">Call Oregon” Ethnohistory Methodology (ES 453/553), Waldo Hall (201-A), Oregon State </w:t>
      </w:r>
    </w:p>
    <w:p w14:paraId="0000022B"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ab/>
        <w:t xml:space="preserve">University. Spring Term. </w:t>
      </w:r>
    </w:p>
    <w:p w14:paraId="0000022C" w14:textId="77777777" w:rsidR="00FD2FA2" w:rsidRDefault="00FD2FA2">
      <w:pPr>
        <w:tabs>
          <w:tab w:val="left" w:pos="720"/>
        </w:tabs>
        <w:rPr>
          <w:rFonts w:ascii="Garamond" w:eastAsia="Garamond" w:hAnsi="Garamond" w:cs="Garamond"/>
          <w:sz w:val="22"/>
          <w:szCs w:val="22"/>
        </w:rPr>
      </w:pPr>
    </w:p>
    <w:p w14:paraId="0000022D"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2025-</w:t>
      </w:r>
      <w:r>
        <w:rPr>
          <w:rFonts w:ascii="Garamond" w:eastAsia="Garamond" w:hAnsi="Garamond" w:cs="Garamond"/>
          <w:sz w:val="22"/>
          <w:szCs w:val="22"/>
        </w:rPr>
        <w:tab/>
        <w:t xml:space="preserve">Indigenous Studies Minor Representative, Teaching, Engagement, and Research, Presidents </w:t>
      </w:r>
    </w:p>
    <w:p w14:paraId="0000022E"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ab/>
        <w:t xml:space="preserve">Commission on Indigenous Affairs (PCIA).  </w:t>
      </w:r>
    </w:p>
    <w:p w14:paraId="0000022F" w14:textId="77777777" w:rsidR="00FD2FA2" w:rsidRDefault="00FD2FA2">
      <w:pPr>
        <w:tabs>
          <w:tab w:val="left" w:pos="720"/>
        </w:tabs>
        <w:rPr>
          <w:rFonts w:ascii="Garamond" w:eastAsia="Garamond" w:hAnsi="Garamond" w:cs="Garamond"/>
          <w:sz w:val="22"/>
          <w:szCs w:val="22"/>
        </w:rPr>
      </w:pPr>
    </w:p>
    <w:p w14:paraId="00000230"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 xml:space="preserve">2025 </w:t>
      </w:r>
      <w:r>
        <w:rPr>
          <w:rFonts w:ascii="Garamond" w:eastAsia="Garamond" w:hAnsi="Garamond" w:cs="Garamond"/>
          <w:sz w:val="22"/>
          <w:szCs w:val="22"/>
        </w:rPr>
        <w:tab/>
      </w:r>
      <w:r>
        <w:rPr>
          <w:rFonts w:ascii="Garamond" w:eastAsia="Garamond" w:hAnsi="Garamond" w:cs="Garamond"/>
          <w:color w:val="242424"/>
          <w:sz w:val="22"/>
          <w:szCs w:val="22"/>
          <w:highlight w:val="white"/>
        </w:rPr>
        <w:t xml:space="preserve">Graduation Celebration Committee for School of Language, Culture, and Society. </w:t>
      </w:r>
      <w:r>
        <w:rPr>
          <w:rFonts w:ascii="Garamond" w:eastAsia="Garamond" w:hAnsi="Garamond" w:cs="Garamond"/>
          <w:color w:val="242424"/>
          <w:sz w:val="22"/>
          <w:szCs w:val="22"/>
          <w:highlight w:val="white"/>
        </w:rPr>
        <w:br/>
      </w:r>
    </w:p>
    <w:p w14:paraId="00000231"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2024-</w:t>
      </w:r>
      <w:r>
        <w:rPr>
          <w:rFonts w:ascii="Garamond" w:eastAsia="Garamond" w:hAnsi="Garamond" w:cs="Garamond"/>
          <w:sz w:val="22"/>
          <w:szCs w:val="22"/>
        </w:rPr>
        <w:tab/>
        <w:t xml:space="preserve">Member of the Awards Committee for </w:t>
      </w:r>
      <w:r>
        <w:rPr>
          <w:rFonts w:ascii="Garamond" w:eastAsia="Garamond" w:hAnsi="Garamond" w:cs="Garamond"/>
          <w:color w:val="242424"/>
          <w:sz w:val="22"/>
          <w:szCs w:val="22"/>
          <w:highlight w:val="white"/>
        </w:rPr>
        <w:t xml:space="preserve">School of Language, Culture, and Society. </w:t>
      </w:r>
    </w:p>
    <w:p w14:paraId="00000232"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br/>
        <w:t>2024</w:t>
      </w:r>
      <w:r>
        <w:rPr>
          <w:rFonts w:ascii="Garamond" w:eastAsia="Garamond" w:hAnsi="Garamond" w:cs="Garamond"/>
          <w:sz w:val="22"/>
          <w:szCs w:val="22"/>
        </w:rPr>
        <w:tab/>
        <w:t>Member of Search Committee for position of visiting professor of Marine Studies</w:t>
      </w:r>
    </w:p>
    <w:p w14:paraId="00000233" w14:textId="77777777" w:rsidR="00FD2FA2" w:rsidRDefault="00FD2FA2">
      <w:pPr>
        <w:rPr>
          <w:rFonts w:ascii="Garamond" w:eastAsia="Garamond" w:hAnsi="Garamond" w:cs="Garamond"/>
          <w:sz w:val="22"/>
          <w:szCs w:val="22"/>
        </w:rPr>
      </w:pPr>
    </w:p>
    <w:p w14:paraId="00000234"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2023-25 Member of the Core Leadership Committee of the President’s Commission on Indigenous Affairs (PCIA)</w:t>
      </w:r>
    </w:p>
    <w:p w14:paraId="00000235" w14:textId="77777777" w:rsidR="00FD2FA2" w:rsidRDefault="00FD2FA2">
      <w:pPr>
        <w:ind w:left="720" w:hanging="720"/>
        <w:rPr>
          <w:rFonts w:ascii="Garamond" w:eastAsia="Garamond" w:hAnsi="Garamond" w:cs="Garamond"/>
          <w:sz w:val="22"/>
          <w:szCs w:val="22"/>
        </w:rPr>
      </w:pPr>
    </w:p>
    <w:p w14:paraId="00000236"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 xml:space="preserve">2023- </w:t>
      </w:r>
      <w:r>
        <w:rPr>
          <w:rFonts w:ascii="Garamond" w:eastAsia="Garamond" w:hAnsi="Garamond" w:cs="Garamond"/>
          <w:sz w:val="22"/>
          <w:szCs w:val="22"/>
        </w:rPr>
        <w:tab/>
        <w:t xml:space="preserve">Center for Material Cultures Research Advisory Board (CMCR), College of Liberal Arts, </w:t>
      </w:r>
    </w:p>
    <w:p w14:paraId="00000237"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ab/>
        <w:t xml:space="preserve">Center for the Humanities. Fairbanks Hall. </w:t>
      </w:r>
      <w:r>
        <w:rPr>
          <w:rFonts w:ascii="Garamond" w:eastAsia="Garamond" w:hAnsi="Garamond" w:cs="Garamond"/>
          <w:sz w:val="22"/>
          <w:szCs w:val="22"/>
        </w:rPr>
        <w:br/>
      </w:r>
    </w:p>
    <w:p w14:paraId="00000238"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 xml:space="preserve">2023- </w:t>
      </w:r>
      <w:r>
        <w:rPr>
          <w:rFonts w:ascii="Garamond" w:eastAsia="Garamond" w:hAnsi="Garamond" w:cs="Garamond"/>
          <w:sz w:val="22"/>
          <w:szCs w:val="22"/>
        </w:rPr>
        <w:tab/>
        <w:t>Faculty advisor and co-organizer for inaugural OSU Pasifika Fest with the Pacific Islander Association (PIA), 1000+ attendees, Spring 2023-2025.</w:t>
      </w:r>
      <w:r>
        <w:rPr>
          <w:rFonts w:ascii="Garamond" w:eastAsia="Garamond" w:hAnsi="Garamond" w:cs="Garamond"/>
          <w:sz w:val="22"/>
          <w:szCs w:val="22"/>
        </w:rPr>
        <w:br/>
      </w:r>
    </w:p>
    <w:p w14:paraId="00000239"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2023</w:t>
      </w:r>
      <w:r>
        <w:rPr>
          <w:rFonts w:ascii="Garamond" w:eastAsia="Garamond" w:hAnsi="Garamond" w:cs="Garamond"/>
          <w:color w:val="000000"/>
          <w:sz w:val="22"/>
          <w:szCs w:val="22"/>
        </w:rPr>
        <w:tab/>
        <w:t>Co-</w:t>
      </w:r>
      <w:r>
        <w:rPr>
          <w:rFonts w:ascii="Garamond" w:eastAsia="Garamond" w:hAnsi="Garamond" w:cs="Garamond"/>
          <w:sz w:val="22"/>
          <w:szCs w:val="22"/>
        </w:rPr>
        <w:t>c</w:t>
      </w:r>
      <w:r>
        <w:rPr>
          <w:rFonts w:ascii="Garamond" w:eastAsia="Garamond" w:hAnsi="Garamond" w:cs="Garamond"/>
          <w:color w:val="000000"/>
          <w:sz w:val="22"/>
          <w:szCs w:val="22"/>
        </w:rPr>
        <w:t xml:space="preserve">urator of </w:t>
      </w:r>
      <w:r>
        <w:rPr>
          <w:rFonts w:ascii="Garamond" w:eastAsia="Garamond" w:hAnsi="Garamond" w:cs="Garamond"/>
          <w:sz w:val="22"/>
          <w:szCs w:val="22"/>
        </w:rPr>
        <w:t>e</w:t>
      </w:r>
      <w:r>
        <w:rPr>
          <w:rFonts w:ascii="Garamond" w:eastAsia="Garamond" w:hAnsi="Garamond" w:cs="Garamond"/>
          <w:color w:val="000000"/>
          <w:sz w:val="22"/>
          <w:szCs w:val="22"/>
        </w:rPr>
        <w:t>xhibit entitled, “Stars of Oceania” Student Experience Center (May 2023) and Asian Pacific Cultural Center (June 2023), Oregon State University.</w:t>
      </w:r>
    </w:p>
    <w:p w14:paraId="0000023A" w14:textId="77777777" w:rsidR="00FD2FA2" w:rsidRDefault="00FD2FA2">
      <w:pPr>
        <w:rPr>
          <w:rFonts w:ascii="Garamond" w:eastAsia="Garamond" w:hAnsi="Garamond" w:cs="Garamond"/>
          <w:sz w:val="22"/>
          <w:szCs w:val="22"/>
        </w:rPr>
      </w:pPr>
    </w:p>
    <w:p w14:paraId="0000023B"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 xml:space="preserve">Member of Promotion &amp; Tenure Committee for Department of Anthropology,                 </w:t>
      </w:r>
    </w:p>
    <w:p w14:paraId="0000023C" w14:textId="77777777" w:rsidR="00FD2FA2" w:rsidRDefault="00000000">
      <w:pPr>
        <w:ind w:left="720"/>
        <w:rPr>
          <w:rFonts w:ascii="Garamond" w:eastAsia="Garamond" w:hAnsi="Garamond" w:cs="Garamond"/>
          <w:sz w:val="22"/>
          <w:szCs w:val="22"/>
        </w:rPr>
      </w:pPr>
      <w:r>
        <w:rPr>
          <w:rFonts w:ascii="Garamond" w:eastAsia="Garamond" w:hAnsi="Garamond" w:cs="Garamond"/>
          <w:sz w:val="22"/>
          <w:szCs w:val="22"/>
        </w:rPr>
        <w:t xml:space="preserve">3 candidates (Chair, K. Maes) </w:t>
      </w:r>
    </w:p>
    <w:p w14:paraId="0000023D" w14:textId="77777777" w:rsidR="00FD2FA2" w:rsidRDefault="00FD2FA2">
      <w:pPr>
        <w:ind w:left="720" w:hanging="720"/>
        <w:rPr>
          <w:rFonts w:ascii="Garamond" w:eastAsia="Garamond" w:hAnsi="Garamond" w:cs="Garamond"/>
          <w:sz w:val="22"/>
          <w:szCs w:val="22"/>
        </w:rPr>
      </w:pPr>
    </w:p>
    <w:p w14:paraId="0000023E"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 xml:space="preserve">Member of the Humanities and Science Review Committee for the Interdisciplinary Student Fellowship </w:t>
      </w:r>
    </w:p>
    <w:p w14:paraId="0000023F" w14:textId="77777777" w:rsidR="00FD2FA2" w:rsidRDefault="00FD2FA2">
      <w:pPr>
        <w:ind w:left="720" w:hanging="720"/>
        <w:rPr>
          <w:rFonts w:ascii="Garamond" w:eastAsia="Garamond" w:hAnsi="Garamond" w:cs="Garamond"/>
          <w:sz w:val="22"/>
          <w:szCs w:val="22"/>
        </w:rPr>
      </w:pPr>
    </w:p>
    <w:p w14:paraId="00000240"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lastRenderedPageBreak/>
        <w:t>2023</w:t>
      </w:r>
      <w:r>
        <w:rPr>
          <w:rFonts w:ascii="Garamond" w:eastAsia="Garamond" w:hAnsi="Garamond" w:cs="Garamond"/>
          <w:sz w:val="22"/>
          <w:szCs w:val="22"/>
        </w:rPr>
        <w:tab/>
        <w:t>Member of the Review Committee for the Thurgood Marshall Scholarship</w:t>
      </w:r>
    </w:p>
    <w:p w14:paraId="00000241" w14:textId="77777777" w:rsidR="00FD2FA2" w:rsidRDefault="00FD2FA2">
      <w:pPr>
        <w:ind w:left="720" w:hanging="720"/>
        <w:rPr>
          <w:rFonts w:ascii="Garamond" w:eastAsia="Garamond" w:hAnsi="Garamond" w:cs="Garamond"/>
          <w:sz w:val="22"/>
          <w:szCs w:val="22"/>
        </w:rPr>
      </w:pPr>
    </w:p>
    <w:p w14:paraId="00000242"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Member of the Core Leadership, President’s Commission on Indigenous Affairs (PCIA)</w:t>
      </w:r>
    </w:p>
    <w:p w14:paraId="00000243" w14:textId="77777777" w:rsidR="00FD2FA2" w:rsidRDefault="00FD2FA2">
      <w:pPr>
        <w:ind w:left="720" w:hanging="720"/>
        <w:rPr>
          <w:rFonts w:ascii="Garamond" w:eastAsia="Garamond" w:hAnsi="Garamond" w:cs="Garamond"/>
          <w:sz w:val="22"/>
          <w:szCs w:val="22"/>
        </w:rPr>
      </w:pPr>
    </w:p>
    <w:p w14:paraId="00000244"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2023</w:t>
      </w:r>
      <w:r>
        <w:rPr>
          <w:rFonts w:ascii="Garamond" w:eastAsia="Garamond" w:hAnsi="Garamond" w:cs="Garamond"/>
          <w:sz w:val="22"/>
          <w:szCs w:val="22"/>
        </w:rPr>
        <w:tab/>
        <w:t>Member of the Pacific Islander Advisory Group (PIAG)</w:t>
      </w:r>
    </w:p>
    <w:p w14:paraId="00000245" w14:textId="77777777" w:rsidR="00FD2FA2" w:rsidRDefault="00FD2FA2">
      <w:pPr>
        <w:ind w:left="720" w:hanging="720"/>
        <w:rPr>
          <w:rFonts w:ascii="Garamond" w:eastAsia="Garamond" w:hAnsi="Garamond" w:cs="Garamond"/>
          <w:sz w:val="22"/>
          <w:szCs w:val="22"/>
        </w:rPr>
      </w:pPr>
    </w:p>
    <w:p w14:paraId="00000246"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2022</w:t>
      </w:r>
      <w:r>
        <w:rPr>
          <w:rFonts w:ascii="Garamond" w:eastAsia="Garamond" w:hAnsi="Garamond" w:cs="Garamond"/>
          <w:sz w:val="22"/>
          <w:szCs w:val="22"/>
        </w:rPr>
        <w:tab/>
        <w:t xml:space="preserve">Member of the Search Committee for the position of SLCS Head Advisor </w:t>
      </w:r>
    </w:p>
    <w:p w14:paraId="00000247" w14:textId="77777777" w:rsidR="00FD2FA2" w:rsidRDefault="00FD2FA2">
      <w:pPr>
        <w:ind w:left="720" w:hanging="720"/>
        <w:rPr>
          <w:rFonts w:ascii="Garamond" w:eastAsia="Garamond" w:hAnsi="Garamond" w:cs="Garamond"/>
          <w:sz w:val="22"/>
          <w:szCs w:val="22"/>
        </w:rPr>
      </w:pPr>
    </w:p>
    <w:p w14:paraId="00000248"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2022</w:t>
      </w:r>
      <w:r>
        <w:rPr>
          <w:rFonts w:ascii="Garamond" w:eastAsia="Garamond" w:hAnsi="Garamond" w:cs="Garamond"/>
          <w:sz w:val="22"/>
          <w:szCs w:val="22"/>
        </w:rPr>
        <w:tab/>
        <w:t>Member of Ethnic Studies K-12 Summer Institute Planning Committee</w:t>
      </w:r>
    </w:p>
    <w:p w14:paraId="00000249" w14:textId="77777777" w:rsidR="00FD2FA2" w:rsidRDefault="00FD2FA2">
      <w:pPr>
        <w:ind w:left="720" w:hanging="720"/>
        <w:rPr>
          <w:rFonts w:ascii="Garamond" w:eastAsia="Garamond" w:hAnsi="Garamond" w:cs="Garamond"/>
          <w:sz w:val="22"/>
          <w:szCs w:val="22"/>
        </w:rPr>
      </w:pPr>
    </w:p>
    <w:p w14:paraId="0000024A"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2021-</w:t>
      </w:r>
      <w:r>
        <w:rPr>
          <w:rFonts w:ascii="Garamond" w:eastAsia="Garamond" w:hAnsi="Garamond" w:cs="Garamond"/>
          <w:sz w:val="22"/>
          <w:szCs w:val="22"/>
        </w:rPr>
        <w:tab/>
        <w:t>Member of the Indigenous Studies Minor Development Committee</w:t>
      </w:r>
      <w:r>
        <w:rPr>
          <w:rFonts w:ascii="Garamond" w:eastAsia="Garamond" w:hAnsi="Garamond" w:cs="Garamond"/>
          <w:sz w:val="22"/>
          <w:szCs w:val="22"/>
        </w:rPr>
        <w:br/>
      </w:r>
    </w:p>
    <w:p w14:paraId="0000024B"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2021-</w:t>
      </w:r>
      <w:r>
        <w:rPr>
          <w:rFonts w:ascii="Garamond" w:eastAsia="Garamond" w:hAnsi="Garamond" w:cs="Garamond"/>
          <w:sz w:val="22"/>
          <w:szCs w:val="22"/>
        </w:rPr>
        <w:tab/>
        <w:t>Member of Marine Studies Initiative</w:t>
      </w:r>
      <w:r>
        <w:rPr>
          <w:sz w:val="22"/>
          <w:szCs w:val="22"/>
        </w:rPr>
        <w:t xml:space="preserve">’s </w:t>
      </w:r>
      <w:r>
        <w:rPr>
          <w:rFonts w:ascii="Garamond" w:eastAsia="Garamond" w:hAnsi="Garamond" w:cs="Garamond"/>
          <w:sz w:val="22"/>
          <w:szCs w:val="22"/>
        </w:rPr>
        <w:t xml:space="preserve">Diversity and Inclusion Community of Practice Working Group. </w:t>
      </w:r>
    </w:p>
    <w:p w14:paraId="0000024C" w14:textId="77777777" w:rsidR="00FD2FA2" w:rsidRDefault="00FD2FA2">
      <w:pPr>
        <w:ind w:left="720" w:hanging="720"/>
        <w:rPr>
          <w:rFonts w:ascii="Garamond" w:eastAsia="Garamond" w:hAnsi="Garamond" w:cs="Garamond"/>
          <w:sz w:val="22"/>
          <w:szCs w:val="22"/>
        </w:rPr>
      </w:pPr>
    </w:p>
    <w:p w14:paraId="0000024D" w14:textId="77777777" w:rsidR="00FD2FA2" w:rsidRDefault="00000000">
      <w:pPr>
        <w:ind w:left="720" w:hanging="720"/>
        <w:rPr>
          <w:rFonts w:ascii="Garamond" w:eastAsia="Garamond" w:hAnsi="Garamond" w:cs="Garamond"/>
          <w:sz w:val="22"/>
          <w:szCs w:val="22"/>
        </w:rPr>
      </w:pPr>
      <w:r>
        <w:rPr>
          <w:rFonts w:ascii="Garamond" w:eastAsia="Garamond" w:hAnsi="Garamond" w:cs="Garamond"/>
          <w:sz w:val="22"/>
          <w:szCs w:val="22"/>
        </w:rPr>
        <w:t>2021-`</w:t>
      </w:r>
      <w:r>
        <w:rPr>
          <w:rFonts w:ascii="Garamond" w:eastAsia="Garamond" w:hAnsi="Garamond" w:cs="Garamond"/>
          <w:sz w:val="22"/>
          <w:szCs w:val="22"/>
        </w:rPr>
        <w:tab/>
        <w:t>Faculty Mentor for Beaver Connect Program for Students of Color. Educational Opportunities Program (EOP).</w:t>
      </w:r>
    </w:p>
    <w:p w14:paraId="0000024E" w14:textId="77777777" w:rsidR="00FD2FA2" w:rsidRDefault="00FD2FA2">
      <w:pPr>
        <w:ind w:left="720" w:hanging="720"/>
        <w:rPr>
          <w:rFonts w:ascii="Garamond" w:eastAsia="Garamond" w:hAnsi="Garamond" w:cs="Garamond"/>
          <w:sz w:val="22"/>
          <w:szCs w:val="22"/>
        </w:rPr>
      </w:pPr>
    </w:p>
    <w:p w14:paraId="0000024F" w14:textId="77777777" w:rsidR="00FD2FA2" w:rsidRDefault="00000000">
      <w:pPr>
        <w:ind w:left="720" w:hanging="720"/>
        <w:rPr>
          <w:sz w:val="20"/>
          <w:szCs w:val="20"/>
        </w:rPr>
      </w:pPr>
      <w:r>
        <w:rPr>
          <w:rFonts w:ascii="Garamond" w:eastAsia="Garamond" w:hAnsi="Garamond" w:cs="Garamond"/>
          <w:sz w:val="22"/>
          <w:szCs w:val="22"/>
        </w:rPr>
        <w:t>2021-</w:t>
      </w:r>
      <w:r>
        <w:rPr>
          <w:rFonts w:ascii="Garamond" w:eastAsia="Garamond" w:hAnsi="Garamond" w:cs="Garamond"/>
          <w:sz w:val="22"/>
          <w:szCs w:val="22"/>
        </w:rPr>
        <w:tab/>
        <w:t xml:space="preserve">Faculty Mentor for </w:t>
      </w:r>
      <w:r>
        <w:rPr>
          <w:rFonts w:ascii="Garamond" w:eastAsia="Garamond" w:hAnsi="Garamond" w:cs="Garamond"/>
          <w:color w:val="222222"/>
          <w:sz w:val="22"/>
          <w:szCs w:val="22"/>
          <w:highlight w:val="white"/>
        </w:rPr>
        <w:t xml:space="preserve">Nia Black Scholar &amp; </w:t>
      </w:r>
      <w:proofErr w:type="spellStart"/>
      <w:r>
        <w:rPr>
          <w:rFonts w:ascii="Garamond" w:eastAsia="Garamond" w:hAnsi="Garamond" w:cs="Garamond"/>
          <w:color w:val="222222"/>
          <w:sz w:val="22"/>
          <w:szCs w:val="22"/>
          <w:highlight w:val="white"/>
        </w:rPr>
        <w:t>munk-skukum</w:t>
      </w:r>
      <w:proofErr w:type="spellEnd"/>
      <w:r>
        <w:rPr>
          <w:rFonts w:ascii="Garamond" w:eastAsia="Garamond" w:hAnsi="Garamond" w:cs="Garamond"/>
          <w:color w:val="222222"/>
          <w:sz w:val="22"/>
          <w:szCs w:val="22"/>
          <w:highlight w:val="white"/>
        </w:rPr>
        <w:t xml:space="preserve"> Indigenous Living Learning Communities (LLCs)</w:t>
      </w:r>
      <w:r>
        <w:rPr>
          <w:rFonts w:ascii="Garamond" w:eastAsia="Garamond" w:hAnsi="Garamond" w:cs="Garamond"/>
          <w:color w:val="222222"/>
          <w:sz w:val="22"/>
          <w:szCs w:val="22"/>
          <w:highlight w:val="white"/>
        </w:rPr>
        <w:br/>
      </w:r>
    </w:p>
    <w:p w14:paraId="00000250"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2021-</w:t>
      </w:r>
      <w:r>
        <w:rPr>
          <w:rFonts w:ascii="Garamond" w:eastAsia="Garamond" w:hAnsi="Garamond" w:cs="Garamond"/>
          <w:color w:val="000000"/>
          <w:sz w:val="22"/>
          <w:szCs w:val="22"/>
        </w:rPr>
        <w:tab/>
        <w:t>Member of Search Committee for the position of CAPS Coordinator of Indigenous Student Mental Health and Wellness</w:t>
      </w:r>
    </w:p>
    <w:p w14:paraId="00000251"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52"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2021</w:t>
      </w:r>
      <w:r>
        <w:rPr>
          <w:rFonts w:ascii="Garamond" w:eastAsia="Garamond" w:hAnsi="Garamond" w:cs="Garamond"/>
          <w:color w:val="000000"/>
          <w:sz w:val="22"/>
          <w:szCs w:val="22"/>
        </w:rPr>
        <w:tab/>
        <w:t>Member of the President’s Commission on the Status of Women</w:t>
      </w:r>
    </w:p>
    <w:p w14:paraId="00000253"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54"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 xml:space="preserve">2021 </w:t>
      </w:r>
      <w:r>
        <w:rPr>
          <w:rFonts w:ascii="Garamond" w:eastAsia="Garamond" w:hAnsi="Garamond" w:cs="Garamond"/>
          <w:color w:val="000000"/>
          <w:sz w:val="22"/>
          <w:szCs w:val="22"/>
        </w:rPr>
        <w:tab/>
        <w:t>Presenter for “Professional Development Workshop: Charting Pacific Futures and Navigating Pacific Pathways in Academia</w:t>
      </w:r>
      <w:r>
        <w:rPr>
          <w:rFonts w:ascii="Garamond" w:eastAsia="Garamond" w:hAnsi="Garamond" w:cs="Garamond"/>
          <w:sz w:val="22"/>
          <w:szCs w:val="22"/>
        </w:rPr>
        <w:t>,</w:t>
      </w:r>
      <w:r>
        <w:rPr>
          <w:rFonts w:ascii="Garamond" w:eastAsia="Garamond" w:hAnsi="Garamond" w:cs="Garamond"/>
          <w:color w:val="000000"/>
          <w:sz w:val="22"/>
          <w:szCs w:val="22"/>
        </w:rPr>
        <w:t>” for the Pacific Islander Club (PIC), Jan 27.</w:t>
      </w:r>
    </w:p>
    <w:p w14:paraId="00000255" w14:textId="77777777" w:rsidR="00FD2FA2" w:rsidRDefault="00FD2FA2">
      <w:pPr>
        <w:pBdr>
          <w:top w:val="nil"/>
          <w:left w:val="nil"/>
          <w:bottom w:val="nil"/>
          <w:right w:val="nil"/>
          <w:between w:val="nil"/>
        </w:pBdr>
        <w:tabs>
          <w:tab w:val="center" w:pos="4320"/>
          <w:tab w:val="right" w:pos="8640"/>
        </w:tabs>
        <w:ind w:left="720" w:hanging="720"/>
        <w:rPr>
          <w:color w:val="000000"/>
          <w:sz w:val="22"/>
          <w:szCs w:val="22"/>
        </w:rPr>
      </w:pPr>
    </w:p>
    <w:p w14:paraId="00000256"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2020</w:t>
      </w:r>
      <w:r>
        <w:rPr>
          <w:rFonts w:ascii="Garamond" w:eastAsia="Garamond" w:hAnsi="Garamond" w:cs="Garamond"/>
          <w:color w:val="000000"/>
          <w:sz w:val="22"/>
          <w:szCs w:val="22"/>
        </w:rPr>
        <w:tab/>
        <w:t>Co-Curator of Exhibit entitled, “Roots: Enduring (Re)presentations of Oceania,” Native American Longhouse Eena Haws, Oregon State University.</w:t>
      </w:r>
    </w:p>
    <w:p w14:paraId="00000257"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58"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2019-20</w:t>
      </w:r>
      <w:r>
        <w:rPr>
          <w:rFonts w:ascii="Garamond" w:eastAsia="Garamond" w:hAnsi="Garamond" w:cs="Garamond"/>
          <w:color w:val="000000"/>
          <w:sz w:val="22"/>
          <w:szCs w:val="22"/>
        </w:rPr>
        <w:tab/>
        <w:t xml:space="preserve">Advisor and Co-organizer of the Pacific Islander Student Association (PISA) Conference hosted at Oregon State University, March 2020. </w:t>
      </w:r>
    </w:p>
    <w:p w14:paraId="00000259"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i/>
          <w:iCs/>
          <w:color w:val="000000"/>
          <w:sz w:val="22"/>
          <w:szCs w:val="22"/>
        </w:rPr>
      </w:pPr>
    </w:p>
    <w:p w14:paraId="0000025A" w14:textId="77777777" w:rsidR="00FD2FA2" w:rsidRDefault="00000000">
      <w:pPr>
        <w:tabs>
          <w:tab w:val="left" w:pos="720"/>
        </w:tabs>
        <w:ind w:left="720" w:hanging="720"/>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sz w:val="22"/>
          <w:szCs w:val="22"/>
        </w:rPr>
        <w:tab/>
        <w:t>Member of the Advisory Council for the Asian Pacific Cultural Center (APCC)</w:t>
      </w:r>
    </w:p>
    <w:p w14:paraId="0000025B" w14:textId="77777777" w:rsidR="00FD2FA2" w:rsidRDefault="00FD2FA2">
      <w:pPr>
        <w:tabs>
          <w:tab w:val="left" w:pos="720"/>
        </w:tabs>
        <w:rPr>
          <w:rFonts w:ascii="Garamond" w:eastAsia="Garamond" w:hAnsi="Garamond" w:cs="Garamond"/>
          <w:sz w:val="22"/>
          <w:szCs w:val="22"/>
        </w:rPr>
      </w:pPr>
    </w:p>
    <w:p w14:paraId="0000025C" w14:textId="77777777" w:rsidR="00FD2FA2" w:rsidRDefault="00000000">
      <w:pPr>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sz w:val="22"/>
          <w:szCs w:val="22"/>
        </w:rPr>
        <w:tab/>
        <w:t>Member of the Advisory Council for the Kaku-</w:t>
      </w:r>
      <w:proofErr w:type="spellStart"/>
      <w:r>
        <w:rPr>
          <w:rFonts w:ascii="Garamond" w:eastAsia="Garamond" w:hAnsi="Garamond" w:cs="Garamond"/>
          <w:sz w:val="22"/>
          <w:szCs w:val="22"/>
        </w:rPr>
        <w:t>Ixt</w:t>
      </w:r>
      <w:proofErr w:type="spellEnd"/>
      <w:r>
        <w:rPr>
          <w:rFonts w:ascii="Garamond" w:eastAsia="Garamond" w:hAnsi="Garamond" w:cs="Garamond"/>
          <w:sz w:val="22"/>
          <w:szCs w:val="22"/>
        </w:rPr>
        <w:t xml:space="preserve"> Mana Ina Haws Cultural Center</w:t>
      </w:r>
      <w:r>
        <w:t xml:space="preserve"> </w:t>
      </w:r>
      <w:r>
        <w:br/>
      </w:r>
    </w:p>
    <w:p w14:paraId="0000025D"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sz w:val="22"/>
          <w:szCs w:val="22"/>
        </w:rPr>
        <w:tab/>
        <w:t xml:space="preserve">Faculty Advisor for the Pacific Islander Association (PIA) </w:t>
      </w:r>
      <w:r>
        <w:rPr>
          <w:rFonts w:ascii="Garamond" w:eastAsia="Garamond" w:hAnsi="Garamond" w:cs="Garamond"/>
          <w:sz w:val="22"/>
          <w:szCs w:val="22"/>
        </w:rPr>
        <w:br/>
      </w:r>
    </w:p>
    <w:p w14:paraId="0000025E" w14:textId="77777777" w:rsidR="00FD2FA2" w:rsidRDefault="00000000">
      <w:pPr>
        <w:rPr>
          <w:rFonts w:ascii="Garamond" w:eastAsia="Garamond" w:hAnsi="Garamond" w:cs="Garamond"/>
          <w:sz w:val="22"/>
          <w:szCs w:val="22"/>
        </w:rPr>
      </w:pPr>
      <w:r>
        <w:rPr>
          <w:rFonts w:ascii="Garamond" w:eastAsia="Garamond" w:hAnsi="Garamond" w:cs="Garamond"/>
          <w:sz w:val="22"/>
          <w:szCs w:val="22"/>
        </w:rPr>
        <w:t>2018-19</w:t>
      </w:r>
      <w:r>
        <w:rPr>
          <w:rFonts w:ascii="Garamond" w:eastAsia="Garamond" w:hAnsi="Garamond" w:cs="Garamond"/>
          <w:sz w:val="22"/>
          <w:szCs w:val="22"/>
        </w:rPr>
        <w:tab/>
        <w:t xml:space="preserve">Member of the Student Success Working Group, School of Language of Culture (SLCS) </w:t>
      </w:r>
    </w:p>
    <w:p w14:paraId="0000025F" w14:textId="77777777" w:rsidR="00FD2FA2" w:rsidRDefault="00FD2FA2">
      <w:pPr>
        <w:rPr>
          <w:rFonts w:ascii="Garamond" w:eastAsia="Garamond" w:hAnsi="Garamond" w:cs="Garamond"/>
          <w:sz w:val="22"/>
          <w:szCs w:val="22"/>
        </w:rPr>
      </w:pPr>
    </w:p>
    <w:p w14:paraId="00000260" w14:textId="77777777" w:rsidR="00FD2FA2" w:rsidRDefault="00000000">
      <w:pPr>
        <w:rPr>
          <w:rFonts w:ascii="Garamond" w:eastAsia="Garamond" w:hAnsi="Garamond" w:cs="Garamond"/>
          <w:sz w:val="22"/>
          <w:szCs w:val="22"/>
        </w:rPr>
      </w:pPr>
      <w:r>
        <w:rPr>
          <w:rFonts w:ascii="Garamond" w:eastAsia="Garamond" w:hAnsi="Garamond" w:cs="Garamond"/>
          <w:sz w:val="22"/>
          <w:szCs w:val="22"/>
        </w:rPr>
        <w:t>2018-</w:t>
      </w:r>
      <w:r>
        <w:rPr>
          <w:rFonts w:ascii="Garamond" w:eastAsia="Garamond" w:hAnsi="Garamond" w:cs="Garamond"/>
          <w:sz w:val="22"/>
          <w:szCs w:val="22"/>
        </w:rPr>
        <w:tab/>
        <w:t>Member of the Pacific Islander Task Force</w:t>
      </w:r>
    </w:p>
    <w:p w14:paraId="00000261" w14:textId="77777777" w:rsidR="00FD2FA2" w:rsidRDefault="00FD2FA2">
      <w:pPr>
        <w:rPr>
          <w:rFonts w:ascii="Garamond" w:eastAsia="Garamond" w:hAnsi="Garamond" w:cs="Garamond"/>
          <w:sz w:val="22"/>
          <w:szCs w:val="22"/>
        </w:rPr>
      </w:pPr>
    </w:p>
    <w:p w14:paraId="00000262" w14:textId="77777777" w:rsidR="00FD2FA2" w:rsidRDefault="00FD2FA2">
      <w:pPr>
        <w:rPr>
          <w:rFonts w:ascii="Garamond" w:eastAsia="Garamond" w:hAnsi="Garamond" w:cs="Garamond"/>
          <w:sz w:val="22"/>
          <w:szCs w:val="22"/>
        </w:rPr>
      </w:pPr>
    </w:p>
    <w:p w14:paraId="00000263" w14:textId="77777777" w:rsidR="00FD2FA2" w:rsidRDefault="00000000">
      <w:pPr>
        <w:tabs>
          <w:tab w:val="left" w:pos="1440"/>
        </w:tabs>
        <w:rPr>
          <w:rFonts w:ascii="Garamond" w:eastAsia="Garamond" w:hAnsi="Garamond" w:cs="Garamond"/>
          <w:smallCaps/>
          <w:sz w:val="22"/>
          <w:szCs w:val="22"/>
        </w:rPr>
      </w:pPr>
      <w:r>
        <w:rPr>
          <w:rFonts w:ascii="Garamond" w:eastAsia="Garamond" w:hAnsi="Garamond" w:cs="Garamond"/>
          <w:b/>
          <w:bCs/>
          <w:smallCaps/>
          <w:sz w:val="28"/>
          <w:szCs w:val="28"/>
        </w:rPr>
        <w:t xml:space="preserve">Service to the Profession </w:t>
      </w:r>
    </w:p>
    <w:p w14:paraId="00000264" w14:textId="77777777" w:rsidR="00FD2FA2" w:rsidRDefault="00FD2FA2">
      <w:pPr>
        <w:ind w:left="720" w:hanging="720"/>
        <w:rPr>
          <w:rFonts w:ascii="Garamond" w:eastAsia="Garamond" w:hAnsi="Garamond" w:cs="Garamond"/>
          <w:smallCaps/>
          <w:sz w:val="22"/>
          <w:szCs w:val="22"/>
        </w:rPr>
      </w:pPr>
    </w:p>
    <w:p w14:paraId="00000265" w14:textId="77777777" w:rsidR="00FD2FA2" w:rsidRDefault="00000000">
      <w:pPr>
        <w:ind w:left="720" w:hanging="720"/>
        <w:rPr>
          <w:rFonts w:ascii="Garamond" w:eastAsia="Garamond" w:hAnsi="Garamond" w:cs="Garamond"/>
          <w:smallCaps/>
          <w:sz w:val="22"/>
          <w:szCs w:val="22"/>
        </w:rPr>
      </w:pPr>
      <w:r>
        <w:rPr>
          <w:rFonts w:ascii="Garamond" w:eastAsia="Garamond" w:hAnsi="Garamond" w:cs="Garamond"/>
          <w:smallCaps/>
          <w:sz w:val="22"/>
          <w:szCs w:val="22"/>
        </w:rPr>
        <w:t>2023-</w:t>
      </w:r>
      <w:r>
        <w:rPr>
          <w:rFonts w:ascii="Garamond" w:eastAsia="Garamond" w:hAnsi="Garamond" w:cs="Garamond"/>
          <w:smallCaps/>
          <w:sz w:val="22"/>
          <w:szCs w:val="22"/>
        </w:rPr>
        <w:tab/>
      </w:r>
      <w:r>
        <w:rPr>
          <w:rFonts w:ascii="Garamond" w:eastAsia="Garamond" w:hAnsi="Garamond" w:cs="Garamond"/>
          <w:sz w:val="22"/>
          <w:szCs w:val="22"/>
        </w:rPr>
        <w:t xml:space="preserve">Member of the Oregon Department of Education’s (ODE) Advisory Council for the Native Hawaiian and Pacific Islander Student Success Plan. (Governor Appointed) </w:t>
      </w:r>
      <w:r>
        <w:rPr>
          <w:rFonts w:ascii="Garamond" w:eastAsia="Garamond" w:hAnsi="Garamond" w:cs="Garamond"/>
          <w:sz w:val="22"/>
          <w:szCs w:val="22"/>
        </w:rPr>
        <w:br/>
      </w:r>
    </w:p>
    <w:p w14:paraId="00000266" w14:textId="77777777" w:rsidR="00FD2FA2" w:rsidRDefault="00000000">
      <w:pPr>
        <w:rPr>
          <w:rFonts w:ascii="Garamond" w:eastAsia="Garamond" w:hAnsi="Garamond" w:cs="Garamond"/>
          <w:sz w:val="22"/>
          <w:szCs w:val="22"/>
        </w:rPr>
      </w:pPr>
      <w:r>
        <w:rPr>
          <w:rFonts w:ascii="Garamond" w:eastAsia="Garamond" w:hAnsi="Garamond" w:cs="Garamond"/>
          <w:smallCaps/>
          <w:sz w:val="22"/>
          <w:szCs w:val="22"/>
        </w:rPr>
        <w:t xml:space="preserve">2023      </w:t>
      </w:r>
      <w:r>
        <w:rPr>
          <w:rFonts w:ascii="Garamond" w:eastAsia="Garamond" w:hAnsi="Garamond" w:cs="Garamond"/>
          <w:sz w:val="22"/>
          <w:szCs w:val="22"/>
        </w:rPr>
        <w:t xml:space="preserve">Manuscript Reviewer for </w:t>
      </w:r>
      <w:r>
        <w:rPr>
          <w:rFonts w:ascii="Garamond" w:eastAsia="Garamond" w:hAnsi="Garamond" w:cs="Garamond"/>
          <w:i/>
          <w:iCs/>
          <w:sz w:val="22"/>
          <w:szCs w:val="22"/>
        </w:rPr>
        <w:t>Contingencies: A Journal of Global Pedagogy</w:t>
      </w:r>
      <w:r>
        <w:rPr>
          <w:rFonts w:ascii="Garamond" w:eastAsia="Garamond" w:hAnsi="Garamond" w:cs="Garamond"/>
          <w:sz w:val="22"/>
          <w:szCs w:val="22"/>
        </w:rPr>
        <w:t xml:space="preserve">, special issue on </w:t>
      </w:r>
    </w:p>
    <w:p w14:paraId="00000267" w14:textId="77777777" w:rsidR="00FD2FA2" w:rsidRDefault="00000000">
      <w:pPr>
        <w:ind w:firstLine="720"/>
        <w:rPr>
          <w:sz w:val="20"/>
          <w:szCs w:val="20"/>
        </w:rPr>
      </w:pPr>
      <w:r>
        <w:rPr>
          <w:rFonts w:ascii="Garamond" w:eastAsia="Garamond" w:hAnsi="Garamond" w:cs="Garamond"/>
          <w:sz w:val="22"/>
          <w:szCs w:val="22"/>
        </w:rPr>
        <w:t xml:space="preserve">Indigenous Pedagogy. </w:t>
      </w:r>
    </w:p>
    <w:p w14:paraId="00000268" w14:textId="77777777" w:rsidR="00FD2FA2" w:rsidRDefault="00FD2FA2">
      <w:pPr>
        <w:tabs>
          <w:tab w:val="left" w:pos="1440"/>
        </w:tabs>
        <w:rPr>
          <w:rFonts w:ascii="Garamond" w:eastAsia="Garamond" w:hAnsi="Garamond" w:cs="Garamond"/>
          <w:sz w:val="22"/>
          <w:szCs w:val="22"/>
        </w:rPr>
      </w:pPr>
    </w:p>
    <w:p w14:paraId="00000269"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2023 </w:t>
      </w:r>
      <w:r>
        <w:rPr>
          <w:rFonts w:ascii="Garamond" w:eastAsia="Garamond" w:hAnsi="Garamond" w:cs="Garamond"/>
          <w:sz w:val="22"/>
          <w:szCs w:val="22"/>
        </w:rPr>
        <w:tab/>
        <w:t xml:space="preserve">Member of Adjudication Committee for “Turning the Tide: Climate Change, Social Change, </w:t>
      </w:r>
    </w:p>
    <w:p w14:paraId="0000026A" w14:textId="77777777" w:rsidR="00FD2FA2" w:rsidRDefault="00000000">
      <w:pPr>
        <w:ind w:left="720"/>
        <w:rPr>
          <w:rFonts w:ascii="Garamond" w:eastAsia="Garamond" w:hAnsi="Garamond" w:cs="Garamond"/>
          <w:sz w:val="22"/>
          <w:szCs w:val="22"/>
        </w:rPr>
      </w:pPr>
      <w:r>
        <w:rPr>
          <w:rFonts w:ascii="Garamond" w:eastAsia="Garamond" w:hAnsi="Garamond" w:cs="Garamond"/>
          <w:sz w:val="22"/>
          <w:szCs w:val="22"/>
        </w:rPr>
        <w:t xml:space="preserve">and </w:t>
      </w:r>
      <w:proofErr w:type="spellStart"/>
      <w:r>
        <w:rPr>
          <w:rFonts w:ascii="Garamond" w:eastAsia="Garamond" w:hAnsi="Garamond" w:cs="Garamond"/>
          <w:sz w:val="22"/>
          <w:szCs w:val="22"/>
        </w:rPr>
        <w:t>Islandness</w:t>
      </w:r>
      <w:proofErr w:type="spellEnd"/>
      <w:r>
        <w:rPr>
          <w:rFonts w:ascii="Garamond" w:eastAsia="Garamond" w:hAnsi="Garamond" w:cs="Garamond"/>
          <w:sz w:val="22"/>
          <w:szCs w:val="22"/>
        </w:rPr>
        <w:t xml:space="preserve">,” the </w:t>
      </w:r>
      <w:r>
        <w:rPr>
          <w:rFonts w:ascii="Garamond" w:eastAsia="Garamond" w:hAnsi="Garamond" w:cs="Garamond"/>
          <w:color w:val="000000"/>
          <w:sz w:val="22"/>
          <w:szCs w:val="22"/>
          <w:shd w:val="clear" w:color="auto" w:fill="F8F9FA"/>
        </w:rPr>
        <w:t>Second International Conference on Small Island States and Subnational Island Jurisdictions. University of Aruba</w:t>
      </w:r>
      <w:r>
        <w:rPr>
          <w:rFonts w:ascii="Garamond" w:eastAsia="Garamond" w:hAnsi="Garamond" w:cs="Garamond"/>
          <w:sz w:val="22"/>
          <w:szCs w:val="22"/>
        </w:rPr>
        <w:t xml:space="preserve"> and </w:t>
      </w:r>
      <w:r>
        <w:rPr>
          <w:rFonts w:ascii="Garamond" w:eastAsia="Garamond" w:hAnsi="Garamond" w:cs="Garamond"/>
          <w:color w:val="222222"/>
          <w:sz w:val="22"/>
          <w:szCs w:val="22"/>
          <w:highlight w:val="white"/>
        </w:rPr>
        <w:t xml:space="preserve">University of Prince Edward Island, Aruba, </w:t>
      </w:r>
      <w:r>
        <w:rPr>
          <w:rFonts w:ascii="Garamond" w:eastAsia="Garamond" w:hAnsi="Garamond" w:cs="Garamond"/>
          <w:color w:val="000000"/>
          <w:sz w:val="22"/>
          <w:szCs w:val="22"/>
          <w:shd w:val="clear" w:color="auto" w:fill="F8F9FA"/>
        </w:rPr>
        <w:t>Oct 23-26.</w:t>
      </w:r>
    </w:p>
    <w:p w14:paraId="0000026B"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6C"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2021-23</w:t>
      </w:r>
      <w:r>
        <w:rPr>
          <w:rFonts w:ascii="Garamond" w:eastAsia="Garamond" w:hAnsi="Garamond" w:cs="Garamond"/>
          <w:color w:val="000000"/>
          <w:sz w:val="22"/>
          <w:szCs w:val="22"/>
        </w:rPr>
        <w:tab/>
        <w:t xml:space="preserve">Doctoral Dissertation and Post-doctoral Research Funding Application Reviewer for the Wenner-Gren Foundation. </w:t>
      </w:r>
    </w:p>
    <w:p w14:paraId="0000026D"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p>
    <w:p w14:paraId="0000026E" w14:textId="77777777" w:rsidR="00FD2FA2" w:rsidRDefault="00000000">
      <w:pPr>
        <w:pBdr>
          <w:top w:val="nil"/>
          <w:left w:val="nil"/>
          <w:bottom w:val="nil"/>
          <w:right w:val="nil"/>
          <w:between w:val="nil"/>
        </w:pBdr>
        <w:tabs>
          <w:tab w:val="center" w:pos="4320"/>
          <w:tab w:val="right" w:pos="8640"/>
        </w:tabs>
        <w:rPr>
          <w:rFonts w:ascii="Garamond" w:eastAsia="Garamond" w:hAnsi="Garamond" w:cs="Garamond"/>
          <w:i/>
          <w:iCs/>
          <w:color w:val="000000"/>
          <w:sz w:val="22"/>
          <w:szCs w:val="22"/>
        </w:rPr>
      </w:pPr>
      <w:r>
        <w:rPr>
          <w:rFonts w:ascii="Garamond" w:eastAsia="Garamond" w:hAnsi="Garamond" w:cs="Garamond"/>
          <w:color w:val="000000"/>
          <w:sz w:val="22"/>
          <w:szCs w:val="22"/>
        </w:rPr>
        <w:t>2019-</w:t>
      </w:r>
      <w:r>
        <w:rPr>
          <w:rFonts w:ascii="Garamond" w:eastAsia="Garamond" w:hAnsi="Garamond" w:cs="Garamond"/>
          <w:sz w:val="22"/>
          <w:szCs w:val="22"/>
        </w:rPr>
        <w:t xml:space="preserve">    </w:t>
      </w:r>
      <w:r>
        <w:rPr>
          <w:rFonts w:ascii="Garamond" w:eastAsia="Garamond" w:hAnsi="Garamond" w:cs="Garamond"/>
          <w:color w:val="000000"/>
          <w:sz w:val="22"/>
          <w:szCs w:val="22"/>
        </w:rPr>
        <w:t>Manuscript Reviewer for</w:t>
      </w:r>
      <w:r>
        <w:rPr>
          <w:rFonts w:ascii="Garamond" w:eastAsia="Garamond" w:hAnsi="Garamond" w:cs="Garamond"/>
          <w:i/>
          <w:iCs/>
          <w:color w:val="000000"/>
          <w:sz w:val="22"/>
          <w:szCs w:val="22"/>
        </w:rPr>
        <w:t xml:space="preserve"> The Contemporary Pacific: An </w:t>
      </w:r>
      <w:r>
        <w:rPr>
          <w:rFonts w:ascii="Garamond" w:eastAsia="Garamond" w:hAnsi="Garamond" w:cs="Garamond"/>
          <w:i/>
          <w:iCs/>
          <w:sz w:val="22"/>
          <w:szCs w:val="22"/>
        </w:rPr>
        <w:t>Interdisciplinary</w:t>
      </w:r>
      <w:r>
        <w:rPr>
          <w:rFonts w:ascii="Garamond" w:eastAsia="Garamond" w:hAnsi="Garamond" w:cs="Garamond"/>
          <w:i/>
          <w:iCs/>
          <w:color w:val="000000"/>
          <w:sz w:val="22"/>
          <w:szCs w:val="22"/>
        </w:rPr>
        <w:t xml:space="preserve"> Journal.</w:t>
      </w:r>
      <w:r>
        <w:rPr>
          <w:rFonts w:ascii="Garamond" w:eastAsia="Garamond" w:hAnsi="Garamond" w:cs="Garamond"/>
          <w:i/>
          <w:iCs/>
          <w:color w:val="000000"/>
          <w:sz w:val="22"/>
          <w:szCs w:val="22"/>
        </w:rPr>
        <w:br/>
      </w:r>
    </w:p>
    <w:p w14:paraId="0000026F"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2018</w:t>
      </w:r>
      <w:r>
        <w:rPr>
          <w:rFonts w:ascii="Garamond" w:eastAsia="Garamond" w:hAnsi="Garamond" w:cs="Garamond"/>
          <w:color w:val="000000"/>
          <w:sz w:val="22"/>
          <w:szCs w:val="22"/>
        </w:rPr>
        <w:tab/>
        <w:t>Manuscript Reviewer for the National Science Foundation (NSF) – Cultural Anthropology Program.</w:t>
      </w:r>
      <w:r>
        <w:rPr>
          <w:rFonts w:ascii="Garamond" w:eastAsia="Garamond" w:hAnsi="Garamond" w:cs="Garamond"/>
          <w:color w:val="000000"/>
          <w:sz w:val="22"/>
          <w:szCs w:val="22"/>
        </w:rPr>
        <w:br/>
      </w:r>
    </w:p>
    <w:p w14:paraId="00000270" w14:textId="77777777" w:rsidR="00FD2FA2" w:rsidRDefault="00000000">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r>
        <w:rPr>
          <w:rFonts w:ascii="Garamond" w:eastAsia="Garamond" w:hAnsi="Garamond" w:cs="Garamond"/>
          <w:color w:val="000000"/>
          <w:sz w:val="22"/>
          <w:szCs w:val="22"/>
        </w:rPr>
        <w:t>2017-</w:t>
      </w:r>
      <w:r>
        <w:rPr>
          <w:rFonts w:ascii="Garamond" w:eastAsia="Garamond" w:hAnsi="Garamond" w:cs="Garamond"/>
          <w:color w:val="000000"/>
          <w:sz w:val="22"/>
          <w:szCs w:val="22"/>
        </w:rPr>
        <w:tab/>
        <w:t xml:space="preserve">     Scholarship Reviewer for Asian &amp; Pacific Islander American Scholarship Fund (APIASF).</w:t>
      </w:r>
    </w:p>
    <w:p w14:paraId="00000271"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p>
    <w:p w14:paraId="00000272"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2015-17</w:t>
      </w:r>
      <w:r>
        <w:rPr>
          <w:rFonts w:ascii="Garamond" w:eastAsia="Garamond" w:hAnsi="Garamond" w:cs="Garamond"/>
          <w:color w:val="000000"/>
          <w:sz w:val="22"/>
          <w:szCs w:val="22"/>
        </w:rPr>
        <w:tab/>
        <w:t xml:space="preserve">Member of the Scholarships Committee, American Association of University Women (AAUW), Honolulu Branch. </w:t>
      </w:r>
    </w:p>
    <w:p w14:paraId="00000273" w14:textId="77777777" w:rsidR="00FD2FA2" w:rsidRDefault="00FD2FA2">
      <w:pPr>
        <w:pBdr>
          <w:top w:val="nil"/>
          <w:left w:val="nil"/>
          <w:bottom w:val="nil"/>
          <w:right w:val="nil"/>
          <w:between w:val="nil"/>
        </w:pBdr>
        <w:tabs>
          <w:tab w:val="center" w:pos="4320"/>
          <w:tab w:val="right" w:pos="8640"/>
        </w:tabs>
        <w:ind w:firstLine="720"/>
        <w:rPr>
          <w:rFonts w:ascii="Garamond" w:eastAsia="Garamond" w:hAnsi="Garamond" w:cs="Garamond"/>
          <w:color w:val="000000"/>
          <w:sz w:val="22"/>
          <w:szCs w:val="22"/>
        </w:rPr>
      </w:pPr>
    </w:p>
    <w:p w14:paraId="00000274" w14:textId="77777777" w:rsidR="00FD2FA2" w:rsidRDefault="00000000">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r>
        <w:rPr>
          <w:rFonts w:ascii="Garamond" w:eastAsia="Garamond" w:hAnsi="Garamond" w:cs="Garamond"/>
          <w:color w:val="000000"/>
          <w:sz w:val="22"/>
          <w:szCs w:val="22"/>
        </w:rPr>
        <w:t>2015</w:t>
      </w:r>
      <w:r>
        <w:rPr>
          <w:rFonts w:ascii="Garamond" w:eastAsia="Garamond" w:hAnsi="Garamond" w:cs="Garamond"/>
          <w:sz w:val="22"/>
          <w:szCs w:val="22"/>
        </w:rPr>
        <w:t xml:space="preserve">      </w:t>
      </w:r>
      <w:r>
        <w:rPr>
          <w:rFonts w:ascii="Garamond" w:eastAsia="Garamond" w:hAnsi="Garamond" w:cs="Garamond"/>
          <w:i/>
          <w:iCs/>
          <w:color w:val="000000"/>
          <w:sz w:val="22"/>
          <w:szCs w:val="22"/>
        </w:rPr>
        <w:t>Dignitary Liaison,</w:t>
      </w:r>
      <w:r>
        <w:rPr>
          <w:rFonts w:ascii="Garamond" w:eastAsia="Garamond" w:hAnsi="Garamond" w:cs="Garamond"/>
          <w:color w:val="000000"/>
          <w:sz w:val="22"/>
          <w:szCs w:val="22"/>
        </w:rPr>
        <w:t xml:space="preserve"> Wednesday Evening Seminar Program. </w:t>
      </w:r>
      <w:r>
        <w:rPr>
          <w:rFonts w:ascii="Garamond" w:eastAsia="Garamond" w:hAnsi="Garamond" w:cs="Garamond"/>
          <w:sz w:val="22"/>
          <w:szCs w:val="22"/>
        </w:rPr>
        <w:t>East-West Center (EWC),</w:t>
      </w:r>
    </w:p>
    <w:p w14:paraId="00000275"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p>
    <w:p w14:paraId="00000276"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2008-9</w:t>
      </w:r>
      <w:r>
        <w:rPr>
          <w:rFonts w:ascii="Garamond" w:eastAsia="Garamond" w:hAnsi="Garamond" w:cs="Garamond"/>
          <w:color w:val="000000"/>
          <w:sz w:val="22"/>
          <w:szCs w:val="22"/>
        </w:rPr>
        <w:tab/>
      </w:r>
      <w:r>
        <w:rPr>
          <w:rFonts w:ascii="Garamond" w:eastAsia="Garamond" w:hAnsi="Garamond" w:cs="Garamond"/>
          <w:i/>
          <w:iCs/>
          <w:color w:val="000000"/>
          <w:sz w:val="22"/>
          <w:szCs w:val="22"/>
        </w:rPr>
        <w:t>Graduate Student Representative</w:t>
      </w:r>
      <w:r>
        <w:rPr>
          <w:rFonts w:ascii="Garamond" w:eastAsia="Garamond" w:hAnsi="Garamond" w:cs="Garamond"/>
          <w:color w:val="000000"/>
          <w:sz w:val="22"/>
          <w:szCs w:val="22"/>
        </w:rPr>
        <w:t xml:space="preserve"> for the Commission on the Status of Women, University of </w:t>
      </w:r>
      <w:proofErr w:type="gramStart"/>
      <w:r>
        <w:rPr>
          <w:rFonts w:ascii="Garamond" w:eastAsia="Garamond" w:hAnsi="Garamond" w:cs="Garamond"/>
          <w:color w:val="000000"/>
          <w:sz w:val="22"/>
          <w:szCs w:val="22"/>
        </w:rPr>
        <w:t>Hawai‘</w:t>
      </w:r>
      <w:proofErr w:type="gramEnd"/>
      <w:r>
        <w:rPr>
          <w:rFonts w:ascii="Garamond" w:eastAsia="Garamond" w:hAnsi="Garamond" w:cs="Garamond"/>
          <w:color w:val="000000"/>
          <w:sz w:val="22"/>
          <w:szCs w:val="22"/>
        </w:rPr>
        <w:t>i.</w:t>
      </w:r>
    </w:p>
    <w:p w14:paraId="00000277" w14:textId="77777777" w:rsidR="00FD2FA2" w:rsidRDefault="00FD2FA2">
      <w:pPr>
        <w:widowControl w:val="0"/>
        <w:rPr>
          <w:rFonts w:ascii="Garamond" w:eastAsia="Garamond" w:hAnsi="Garamond" w:cs="Garamond"/>
          <w:b/>
          <w:bCs/>
          <w:smallCaps/>
          <w:sz w:val="28"/>
          <w:szCs w:val="28"/>
        </w:rPr>
      </w:pPr>
    </w:p>
    <w:p w14:paraId="00000278" w14:textId="77777777" w:rsidR="00FD2FA2" w:rsidRDefault="00000000">
      <w:pPr>
        <w:rPr>
          <w:rFonts w:ascii="Garamond" w:eastAsia="Garamond" w:hAnsi="Garamond" w:cs="Garamond"/>
          <w:smallCaps/>
          <w:sz w:val="28"/>
          <w:szCs w:val="28"/>
        </w:rPr>
      </w:pPr>
      <w:r>
        <w:rPr>
          <w:rFonts w:ascii="Garamond" w:eastAsia="Garamond" w:hAnsi="Garamond" w:cs="Garamond"/>
          <w:b/>
          <w:bCs/>
          <w:smallCaps/>
          <w:sz w:val="28"/>
          <w:szCs w:val="28"/>
        </w:rPr>
        <w:t>Cultural Engagement &amp; Other Service</w:t>
      </w:r>
      <w:r>
        <w:rPr>
          <w:rFonts w:ascii="Garamond" w:eastAsia="Garamond" w:hAnsi="Garamond" w:cs="Garamond"/>
          <w:smallCaps/>
          <w:sz w:val="28"/>
          <w:szCs w:val="28"/>
        </w:rPr>
        <w:br/>
      </w:r>
    </w:p>
    <w:p w14:paraId="00000279"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2024</w:t>
      </w:r>
      <w:r>
        <w:rPr>
          <w:rFonts w:ascii="Garamond" w:eastAsia="Garamond" w:hAnsi="Garamond" w:cs="Garamond"/>
          <w:color w:val="000000"/>
          <w:sz w:val="22"/>
          <w:szCs w:val="22"/>
        </w:rPr>
        <w:tab/>
        <w:t xml:space="preserve">Native Plant Project: Planting Pacific and Asian Food Crops at the Asian and Pacific Cultural Center, Oregon State University, </w:t>
      </w:r>
      <w:proofErr w:type="gramStart"/>
      <w:r>
        <w:rPr>
          <w:rFonts w:ascii="Garamond" w:eastAsia="Garamond" w:hAnsi="Garamond" w:cs="Garamond"/>
          <w:color w:val="000000"/>
          <w:sz w:val="22"/>
          <w:szCs w:val="22"/>
        </w:rPr>
        <w:t>March,</w:t>
      </w:r>
      <w:proofErr w:type="gramEnd"/>
      <w:r>
        <w:rPr>
          <w:rFonts w:ascii="Garamond" w:eastAsia="Garamond" w:hAnsi="Garamond" w:cs="Garamond"/>
          <w:color w:val="000000"/>
          <w:sz w:val="22"/>
          <w:szCs w:val="22"/>
        </w:rPr>
        <w:t xml:space="preserve"> 2024. </w:t>
      </w:r>
    </w:p>
    <w:p w14:paraId="0000027A"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7B"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2023</w:t>
      </w:r>
      <w:r>
        <w:rPr>
          <w:rFonts w:ascii="Garamond" w:eastAsia="Garamond" w:hAnsi="Garamond" w:cs="Garamond"/>
          <w:color w:val="000000"/>
          <w:sz w:val="22"/>
          <w:szCs w:val="22"/>
        </w:rPr>
        <w:tab/>
        <w:t xml:space="preserve">Indigenous Plant Project: New Zealand Flax/Harakeke Planting, Reciprocity Garden, Oak Creek Center for Urban Horticulture, Oregon State University. </w:t>
      </w:r>
      <w:proofErr w:type="gramStart"/>
      <w:r>
        <w:rPr>
          <w:rFonts w:ascii="Garamond" w:eastAsia="Garamond" w:hAnsi="Garamond" w:cs="Garamond"/>
          <w:color w:val="000000"/>
          <w:sz w:val="22"/>
          <w:szCs w:val="22"/>
        </w:rPr>
        <w:t>April,</w:t>
      </w:r>
      <w:proofErr w:type="gramEnd"/>
      <w:r>
        <w:rPr>
          <w:rFonts w:ascii="Garamond" w:eastAsia="Garamond" w:hAnsi="Garamond" w:cs="Garamond"/>
          <w:color w:val="000000"/>
          <w:sz w:val="22"/>
          <w:szCs w:val="22"/>
        </w:rPr>
        <w:t xml:space="preserve"> 2023. </w:t>
      </w:r>
    </w:p>
    <w:p w14:paraId="0000027C"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p>
    <w:p w14:paraId="0000027D"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2023</w:t>
      </w:r>
      <w:r>
        <w:rPr>
          <w:rFonts w:ascii="Garamond" w:eastAsia="Garamond" w:hAnsi="Garamond" w:cs="Garamond"/>
          <w:color w:val="000000"/>
          <w:sz w:val="22"/>
          <w:szCs w:val="22"/>
        </w:rPr>
        <w:tab/>
        <w:t xml:space="preserve">Native Plant Restoration Project: Camas Planting, Reciprocity Garden, Oak Creek Center for Urban Horticulture, Oregon State University. </w:t>
      </w:r>
      <w:proofErr w:type="gramStart"/>
      <w:r>
        <w:rPr>
          <w:rFonts w:ascii="Garamond" w:eastAsia="Garamond" w:hAnsi="Garamond" w:cs="Garamond"/>
          <w:color w:val="000000"/>
          <w:sz w:val="22"/>
          <w:szCs w:val="22"/>
        </w:rPr>
        <w:t>Jan.,</w:t>
      </w:r>
      <w:proofErr w:type="gramEnd"/>
      <w:r>
        <w:rPr>
          <w:rFonts w:ascii="Garamond" w:eastAsia="Garamond" w:hAnsi="Garamond" w:cs="Garamond"/>
          <w:color w:val="000000"/>
          <w:sz w:val="22"/>
          <w:szCs w:val="22"/>
        </w:rPr>
        <w:t xml:space="preserve"> 2023. </w:t>
      </w:r>
    </w:p>
    <w:p w14:paraId="0000027E"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7F"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2021-</w:t>
      </w:r>
      <w:r>
        <w:rPr>
          <w:rFonts w:ascii="Garamond" w:eastAsia="Garamond" w:hAnsi="Garamond" w:cs="Garamond"/>
          <w:color w:val="000000"/>
          <w:sz w:val="22"/>
          <w:szCs w:val="22"/>
        </w:rPr>
        <w:tab/>
        <w:t>Co-creator and facilitator of “</w:t>
      </w:r>
      <w:proofErr w:type="spellStart"/>
      <w:r>
        <w:rPr>
          <w:rFonts w:ascii="Garamond" w:eastAsia="Garamond" w:hAnsi="Garamond" w:cs="Garamond"/>
          <w:color w:val="000000"/>
          <w:sz w:val="22"/>
          <w:szCs w:val="22"/>
        </w:rPr>
        <w:t>Koko’anga</w:t>
      </w:r>
      <w:proofErr w:type="spellEnd"/>
      <w:r>
        <w:rPr>
          <w:rFonts w:ascii="Garamond" w:eastAsia="Garamond" w:hAnsi="Garamond" w:cs="Garamond"/>
          <w:color w:val="000000"/>
          <w:sz w:val="22"/>
          <w:szCs w:val="22"/>
        </w:rPr>
        <w:t xml:space="preserve">: Tongan Womxn Scholars Feminist Writing Group” (with F. </w:t>
      </w:r>
      <w:proofErr w:type="spellStart"/>
      <w:r>
        <w:rPr>
          <w:rFonts w:ascii="Garamond" w:eastAsia="Garamond" w:hAnsi="Garamond" w:cs="Garamond"/>
          <w:color w:val="000000"/>
          <w:sz w:val="22"/>
          <w:szCs w:val="22"/>
        </w:rPr>
        <w:t>Niumeitolu</w:t>
      </w:r>
      <w:proofErr w:type="spellEnd"/>
      <w:r>
        <w:rPr>
          <w:rFonts w:ascii="Garamond" w:eastAsia="Garamond" w:hAnsi="Garamond" w:cs="Garamond"/>
          <w:color w:val="000000"/>
          <w:sz w:val="22"/>
          <w:szCs w:val="22"/>
        </w:rPr>
        <w:t xml:space="preserve"> and I. </w:t>
      </w:r>
      <w:proofErr w:type="spellStart"/>
      <w:r>
        <w:rPr>
          <w:rFonts w:ascii="Garamond" w:eastAsia="Garamond" w:hAnsi="Garamond" w:cs="Garamond"/>
          <w:color w:val="000000"/>
          <w:sz w:val="22"/>
          <w:szCs w:val="22"/>
        </w:rPr>
        <w:t>Tua’one</w:t>
      </w:r>
      <w:proofErr w:type="spellEnd"/>
      <w:r>
        <w:rPr>
          <w:rFonts w:ascii="Garamond" w:eastAsia="Garamond" w:hAnsi="Garamond" w:cs="Garamond"/>
          <w:color w:val="000000"/>
          <w:sz w:val="22"/>
          <w:szCs w:val="22"/>
        </w:rPr>
        <w:t xml:space="preserve">). </w:t>
      </w:r>
    </w:p>
    <w:p w14:paraId="00000280" w14:textId="77777777" w:rsidR="00FD2FA2" w:rsidRDefault="00FD2FA2">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p>
    <w:p w14:paraId="00000281" w14:textId="77777777" w:rsidR="00FD2FA2" w:rsidRDefault="00000000">
      <w:pPr>
        <w:pBdr>
          <w:top w:val="nil"/>
          <w:left w:val="nil"/>
          <w:bottom w:val="nil"/>
          <w:right w:val="nil"/>
          <w:between w:val="nil"/>
        </w:pBdr>
        <w:tabs>
          <w:tab w:val="center" w:pos="4320"/>
          <w:tab w:val="right" w:pos="8640"/>
        </w:tabs>
        <w:ind w:left="720" w:hanging="720"/>
        <w:rPr>
          <w:rFonts w:ascii="Garamond" w:eastAsia="Garamond" w:hAnsi="Garamond" w:cs="Garamond"/>
          <w:color w:val="000000"/>
          <w:sz w:val="22"/>
          <w:szCs w:val="22"/>
        </w:rPr>
      </w:pPr>
      <w:r>
        <w:rPr>
          <w:rFonts w:ascii="Garamond" w:eastAsia="Garamond" w:hAnsi="Garamond" w:cs="Garamond"/>
          <w:color w:val="000000"/>
          <w:sz w:val="22"/>
          <w:szCs w:val="22"/>
        </w:rPr>
        <w:t>2019</w:t>
      </w:r>
      <w:r>
        <w:rPr>
          <w:rFonts w:ascii="Garamond" w:eastAsia="Garamond" w:hAnsi="Garamond" w:cs="Garamond"/>
          <w:color w:val="000000"/>
          <w:sz w:val="22"/>
          <w:szCs w:val="22"/>
        </w:rPr>
        <w:tab/>
        <w:t xml:space="preserve">Co-presenter, </w:t>
      </w:r>
      <w:proofErr w:type="spellStart"/>
      <w:r>
        <w:rPr>
          <w:rFonts w:ascii="Garamond" w:eastAsia="Garamond" w:hAnsi="Garamond" w:cs="Garamond"/>
          <w:color w:val="000000"/>
          <w:sz w:val="22"/>
          <w:szCs w:val="22"/>
        </w:rPr>
        <w:t>La</w:t>
      </w:r>
      <w:r>
        <w:rPr>
          <w:color w:val="000000"/>
          <w:sz w:val="22"/>
          <w:szCs w:val="22"/>
        </w:rPr>
        <w:t>ʻ</w:t>
      </w:r>
      <w:r>
        <w:rPr>
          <w:rFonts w:ascii="Garamond" w:eastAsia="Garamond" w:hAnsi="Garamond" w:cs="Garamond"/>
          <w:color w:val="000000"/>
          <w:sz w:val="22"/>
          <w:szCs w:val="22"/>
        </w:rPr>
        <w:t>au</w:t>
      </w:r>
      <w:proofErr w:type="spellEnd"/>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Lapa</w:t>
      </w:r>
      <w:r>
        <w:rPr>
          <w:color w:val="000000"/>
          <w:sz w:val="22"/>
          <w:szCs w:val="22"/>
        </w:rPr>
        <w:t>ʻ</w:t>
      </w:r>
      <w:r>
        <w:rPr>
          <w:rFonts w:ascii="Garamond" w:eastAsia="Garamond" w:hAnsi="Garamond" w:cs="Garamond"/>
          <w:color w:val="000000"/>
          <w:sz w:val="22"/>
          <w:szCs w:val="22"/>
        </w:rPr>
        <w:t>au</w:t>
      </w:r>
      <w:proofErr w:type="spellEnd"/>
      <w:r>
        <w:rPr>
          <w:rFonts w:ascii="Garamond" w:eastAsia="Garamond" w:hAnsi="Garamond" w:cs="Garamond"/>
          <w:color w:val="000000"/>
          <w:sz w:val="22"/>
          <w:szCs w:val="22"/>
        </w:rPr>
        <w:t>/Traditional Hawaiian Herbal Medicine, Kamehameha Schools Community Workshop (with E. Makepa).</w:t>
      </w:r>
    </w:p>
    <w:p w14:paraId="00000282"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p>
    <w:p w14:paraId="00000283" w14:textId="77777777" w:rsidR="00FD2FA2" w:rsidRDefault="00000000">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r>
        <w:rPr>
          <w:rFonts w:ascii="Garamond" w:eastAsia="Garamond" w:hAnsi="Garamond" w:cs="Garamond"/>
          <w:color w:val="000000"/>
          <w:sz w:val="22"/>
          <w:szCs w:val="22"/>
        </w:rPr>
        <w:t>2013-</w:t>
      </w:r>
      <w:r>
        <w:rPr>
          <w:rFonts w:ascii="Garamond" w:eastAsia="Garamond" w:hAnsi="Garamond" w:cs="Garamond"/>
          <w:sz w:val="22"/>
          <w:szCs w:val="22"/>
        </w:rPr>
        <w:t xml:space="preserve">    </w:t>
      </w:r>
      <w:r>
        <w:rPr>
          <w:rFonts w:ascii="Garamond" w:eastAsia="Garamond" w:hAnsi="Garamond" w:cs="Garamond"/>
          <w:color w:val="000000"/>
          <w:sz w:val="22"/>
          <w:szCs w:val="22"/>
        </w:rPr>
        <w:t>Committee Member, Tongan Breast Cancer Society (TBCS), Tonga</w:t>
      </w:r>
      <w:r>
        <w:rPr>
          <w:rFonts w:ascii="Garamond" w:eastAsia="Garamond" w:hAnsi="Garamond" w:cs="Garamond"/>
          <w:color w:val="000000"/>
          <w:sz w:val="22"/>
          <w:szCs w:val="22"/>
        </w:rPr>
        <w:br/>
      </w:r>
    </w:p>
    <w:p w14:paraId="00000284" w14:textId="77777777" w:rsidR="00FD2FA2" w:rsidRDefault="00000000">
      <w:pPr>
        <w:widowControl w:val="0"/>
        <w:rPr>
          <w:rFonts w:ascii="Garamond" w:eastAsia="Garamond" w:hAnsi="Garamond" w:cs="Garamond"/>
          <w:sz w:val="22"/>
          <w:szCs w:val="22"/>
        </w:rPr>
      </w:pPr>
      <w:r>
        <w:rPr>
          <w:rFonts w:ascii="Garamond" w:eastAsia="Garamond" w:hAnsi="Garamond" w:cs="Garamond"/>
          <w:sz w:val="22"/>
          <w:szCs w:val="22"/>
        </w:rPr>
        <w:t xml:space="preserve">2013 </w:t>
      </w:r>
      <w:r>
        <w:rPr>
          <w:rFonts w:ascii="Garamond" w:eastAsia="Garamond" w:hAnsi="Garamond" w:cs="Garamond"/>
          <w:sz w:val="22"/>
          <w:szCs w:val="22"/>
        </w:rPr>
        <w:tab/>
        <w:t xml:space="preserve">Assistant Muralist for </w:t>
      </w:r>
      <w:r>
        <w:rPr>
          <w:rFonts w:ascii="Garamond" w:eastAsia="Garamond" w:hAnsi="Garamond" w:cs="Garamond"/>
          <w:i/>
          <w:iCs/>
          <w:sz w:val="22"/>
          <w:szCs w:val="22"/>
        </w:rPr>
        <w:t xml:space="preserve">“Healthy Land, Healthy Body, Healthy People” </w:t>
      </w:r>
      <w:r>
        <w:rPr>
          <w:rFonts w:ascii="Garamond" w:eastAsia="Garamond" w:hAnsi="Garamond" w:cs="Garamond"/>
          <w:sz w:val="22"/>
          <w:szCs w:val="22"/>
        </w:rPr>
        <w:t xml:space="preserve">– </w:t>
      </w:r>
      <w:r>
        <w:rPr>
          <w:rFonts w:ascii="Garamond" w:eastAsia="Garamond" w:hAnsi="Garamond" w:cs="Garamond"/>
          <w:i/>
          <w:iCs/>
          <w:sz w:val="22"/>
          <w:szCs w:val="22"/>
        </w:rPr>
        <w:t xml:space="preserve">POW! WOW! Hawai’i </w:t>
      </w:r>
      <w:r>
        <w:rPr>
          <w:rFonts w:ascii="Garamond" w:eastAsia="Garamond" w:hAnsi="Garamond" w:cs="Garamond"/>
          <w:i/>
          <w:iCs/>
          <w:sz w:val="22"/>
          <w:szCs w:val="22"/>
        </w:rPr>
        <w:br/>
      </w:r>
    </w:p>
    <w:p w14:paraId="00000285" w14:textId="77777777" w:rsidR="00FD2FA2" w:rsidRDefault="00000000">
      <w:pPr>
        <w:widowControl w:val="0"/>
        <w:rPr>
          <w:rFonts w:ascii="Garamond" w:eastAsia="Garamond" w:hAnsi="Garamond" w:cs="Garamond"/>
          <w:sz w:val="22"/>
          <w:szCs w:val="22"/>
        </w:rPr>
      </w:pPr>
      <w:proofErr w:type="gramStart"/>
      <w:r>
        <w:rPr>
          <w:rFonts w:ascii="Garamond" w:eastAsia="Garamond" w:hAnsi="Garamond" w:cs="Garamond"/>
          <w:sz w:val="22"/>
          <w:szCs w:val="22"/>
        </w:rPr>
        <w:t xml:space="preserve">2012  </w:t>
      </w:r>
      <w:r>
        <w:rPr>
          <w:rFonts w:ascii="Garamond" w:eastAsia="Garamond" w:hAnsi="Garamond" w:cs="Garamond"/>
          <w:sz w:val="22"/>
          <w:szCs w:val="22"/>
        </w:rPr>
        <w:tab/>
      </w:r>
      <w:proofErr w:type="gramEnd"/>
      <w:r>
        <w:rPr>
          <w:rFonts w:ascii="Garamond" w:eastAsia="Garamond" w:hAnsi="Garamond" w:cs="Garamond"/>
          <w:sz w:val="22"/>
          <w:szCs w:val="22"/>
        </w:rPr>
        <w:t>Logistic manager for “</w:t>
      </w:r>
      <w:proofErr w:type="spellStart"/>
      <w:r>
        <w:rPr>
          <w:rFonts w:ascii="Garamond" w:eastAsia="Garamond" w:hAnsi="Garamond" w:cs="Garamond"/>
          <w:i/>
          <w:iCs/>
          <w:sz w:val="22"/>
          <w:szCs w:val="22"/>
        </w:rPr>
        <w:t>Kaka’ako</w:t>
      </w:r>
      <w:proofErr w:type="spellEnd"/>
      <w:r>
        <w:rPr>
          <w:rFonts w:ascii="Garamond" w:eastAsia="Garamond" w:hAnsi="Garamond" w:cs="Garamond"/>
          <w:i/>
          <w:iCs/>
          <w:sz w:val="22"/>
          <w:szCs w:val="22"/>
        </w:rPr>
        <w:t xml:space="preserve"> Kakou/</w:t>
      </w:r>
      <w:proofErr w:type="spellStart"/>
      <w:r>
        <w:rPr>
          <w:rFonts w:ascii="Garamond" w:eastAsia="Garamond" w:hAnsi="Garamond" w:cs="Garamond"/>
          <w:i/>
          <w:iCs/>
          <w:sz w:val="22"/>
          <w:szCs w:val="22"/>
        </w:rPr>
        <w:t>Kaka’ako</w:t>
      </w:r>
      <w:proofErr w:type="spellEnd"/>
      <w:r>
        <w:rPr>
          <w:rFonts w:ascii="Garamond" w:eastAsia="Garamond" w:hAnsi="Garamond" w:cs="Garamond"/>
          <w:i/>
          <w:iCs/>
          <w:sz w:val="22"/>
          <w:szCs w:val="22"/>
        </w:rPr>
        <w:t xml:space="preserve"> </w:t>
      </w:r>
      <w:proofErr w:type="gramStart"/>
      <w:r>
        <w:rPr>
          <w:rFonts w:ascii="Garamond" w:eastAsia="Garamond" w:hAnsi="Garamond" w:cs="Garamond"/>
          <w:i/>
          <w:iCs/>
          <w:sz w:val="22"/>
          <w:szCs w:val="22"/>
        </w:rPr>
        <w:t>For</w:t>
      </w:r>
      <w:proofErr w:type="gramEnd"/>
      <w:r>
        <w:rPr>
          <w:rFonts w:ascii="Garamond" w:eastAsia="Garamond" w:hAnsi="Garamond" w:cs="Garamond"/>
          <w:i/>
          <w:iCs/>
          <w:sz w:val="22"/>
          <w:szCs w:val="22"/>
        </w:rPr>
        <w:t xml:space="preserve"> All” Mural Project - </w:t>
      </w:r>
      <w:r>
        <w:rPr>
          <w:rFonts w:ascii="Garamond" w:eastAsia="Garamond" w:hAnsi="Garamond" w:cs="Garamond"/>
          <w:sz w:val="22"/>
          <w:szCs w:val="22"/>
        </w:rPr>
        <w:t>Honolulu, HI</w:t>
      </w:r>
      <w:r>
        <w:rPr>
          <w:rFonts w:ascii="Garamond" w:eastAsia="Garamond" w:hAnsi="Garamond" w:cs="Garamond"/>
          <w:sz w:val="22"/>
          <w:szCs w:val="22"/>
        </w:rPr>
        <w:br/>
      </w:r>
    </w:p>
    <w:p w14:paraId="00000286" w14:textId="77777777" w:rsidR="00FD2FA2" w:rsidRDefault="00000000">
      <w:pPr>
        <w:widowControl w:val="0"/>
        <w:rPr>
          <w:rFonts w:ascii="Garamond" w:eastAsia="Garamond" w:hAnsi="Garamond" w:cs="Garamond"/>
          <w:i/>
          <w:iCs/>
          <w:sz w:val="22"/>
          <w:szCs w:val="22"/>
        </w:rPr>
      </w:pPr>
      <w:proofErr w:type="gramStart"/>
      <w:r>
        <w:rPr>
          <w:rFonts w:ascii="Garamond" w:eastAsia="Garamond" w:hAnsi="Garamond" w:cs="Garamond"/>
          <w:sz w:val="22"/>
          <w:szCs w:val="22"/>
        </w:rPr>
        <w:t xml:space="preserve">2012  </w:t>
      </w:r>
      <w:r>
        <w:rPr>
          <w:rFonts w:ascii="Garamond" w:eastAsia="Garamond" w:hAnsi="Garamond" w:cs="Garamond"/>
          <w:sz w:val="22"/>
          <w:szCs w:val="22"/>
        </w:rPr>
        <w:tab/>
      </w:r>
      <w:proofErr w:type="gramEnd"/>
      <w:r>
        <w:rPr>
          <w:rFonts w:ascii="Garamond" w:eastAsia="Garamond" w:hAnsi="Garamond" w:cs="Garamond"/>
          <w:sz w:val="22"/>
          <w:szCs w:val="22"/>
        </w:rPr>
        <w:t xml:space="preserve">Presenter at </w:t>
      </w:r>
      <w:r>
        <w:rPr>
          <w:rFonts w:ascii="Garamond" w:eastAsia="Garamond" w:hAnsi="Garamond" w:cs="Garamond"/>
          <w:i/>
          <w:iCs/>
          <w:sz w:val="22"/>
          <w:szCs w:val="22"/>
        </w:rPr>
        <w:t xml:space="preserve">Mamo Arts Market, </w:t>
      </w:r>
      <w:r>
        <w:rPr>
          <w:rFonts w:ascii="Garamond" w:eastAsia="Garamond" w:hAnsi="Garamond" w:cs="Garamond"/>
          <w:sz w:val="22"/>
          <w:szCs w:val="22"/>
        </w:rPr>
        <w:t>Bishop Museum, Honolulu, HI</w:t>
      </w:r>
      <w:r>
        <w:rPr>
          <w:rFonts w:ascii="Garamond" w:eastAsia="Garamond" w:hAnsi="Garamond" w:cs="Garamond"/>
          <w:i/>
          <w:iCs/>
          <w:sz w:val="22"/>
          <w:szCs w:val="22"/>
        </w:rPr>
        <w:t xml:space="preserve"> </w:t>
      </w:r>
      <w:r>
        <w:rPr>
          <w:rFonts w:ascii="Garamond" w:eastAsia="Garamond" w:hAnsi="Garamond" w:cs="Garamond"/>
          <w:i/>
          <w:iCs/>
          <w:sz w:val="22"/>
          <w:szCs w:val="22"/>
        </w:rPr>
        <w:br/>
      </w:r>
    </w:p>
    <w:p w14:paraId="00000287" w14:textId="77777777" w:rsidR="00FD2FA2" w:rsidRDefault="00000000">
      <w:pPr>
        <w:widowControl w:val="0"/>
        <w:rPr>
          <w:rFonts w:ascii="Garamond" w:eastAsia="Garamond" w:hAnsi="Garamond" w:cs="Garamond"/>
          <w:i/>
          <w:iCs/>
          <w:sz w:val="22"/>
          <w:szCs w:val="22"/>
        </w:rPr>
      </w:pPr>
      <w:r>
        <w:rPr>
          <w:rFonts w:ascii="Garamond" w:eastAsia="Garamond" w:hAnsi="Garamond" w:cs="Garamond"/>
          <w:sz w:val="22"/>
          <w:szCs w:val="22"/>
        </w:rPr>
        <w:t xml:space="preserve">2012 </w:t>
      </w:r>
      <w:r>
        <w:rPr>
          <w:rFonts w:ascii="Garamond" w:eastAsia="Garamond" w:hAnsi="Garamond" w:cs="Garamond"/>
          <w:sz w:val="22"/>
          <w:szCs w:val="22"/>
        </w:rPr>
        <w:tab/>
        <w:t xml:space="preserve">Assistant Muralist for </w:t>
      </w:r>
      <w:r>
        <w:rPr>
          <w:rFonts w:ascii="Garamond" w:eastAsia="Garamond" w:hAnsi="Garamond" w:cs="Garamond"/>
          <w:i/>
          <w:iCs/>
          <w:sz w:val="22"/>
          <w:szCs w:val="22"/>
        </w:rPr>
        <w:t xml:space="preserve">“This Woman’s Work/Ode to Tapa”, </w:t>
      </w:r>
      <w:r>
        <w:rPr>
          <w:rFonts w:ascii="Garamond" w:eastAsia="Garamond" w:hAnsi="Garamond" w:cs="Garamond"/>
          <w:sz w:val="22"/>
          <w:szCs w:val="22"/>
        </w:rPr>
        <w:t xml:space="preserve">Public Mural, </w:t>
      </w:r>
      <w:r>
        <w:rPr>
          <w:rFonts w:ascii="Garamond" w:eastAsia="Garamond" w:hAnsi="Garamond" w:cs="Garamond"/>
          <w:i/>
          <w:iCs/>
          <w:sz w:val="22"/>
          <w:szCs w:val="22"/>
        </w:rPr>
        <w:t xml:space="preserve">POW! WOW! Hawai’i </w:t>
      </w:r>
    </w:p>
    <w:p w14:paraId="00000288" w14:textId="77777777" w:rsidR="00FD2FA2" w:rsidRDefault="00FD2FA2">
      <w:pPr>
        <w:widowControl w:val="0"/>
        <w:rPr>
          <w:rFonts w:ascii="Garamond" w:eastAsia="Garamond" w:hAnsi="Garamond" w:cs="Garamond"/>
          <w:sz w:val="22"/>
          <w:szCs w:val="22"/>
        </w:rPr>
      </w:pPr>
    </w:p>
    <w:p w14:paraId="00000289" w14:textId="77777777" w:rsidR="00FD2FA2" w:rsidRDefault="00000000">
      <w:pPr>
        <w:widowControl w:val="0"/>
        <w:rPr>
          <w:rFonts w:ascii="Garamond" w:eastAsia="Garamond" w:hAnsi="Garamond" w:cs="Garamond"/>
          <w:sz w:val="22"/>
          <w:szCs w:val="22"/>
        </w:rPr>
      </w:pPr>
      <w:proofErr w:type="gramStart"/>
      <w:r>
        <w:rPr>
          <w:rFonts w:ascii="Garamond" w:eastAsia="Garamond" w:hAnsi="Garamond" w:cs="Garamond"/>
          <w:sz w:val="22"/>
          <w:szCs w:val="22"/>
        </w:rPr>
        <w:t xml:space="preserve">2011  </w:t>
      </w:r>
      <w:r>
        <w:rPr>
          <w:rFonts w:ascii="Garamond" w:eastAsia="Garamond" w:hAnsi="Garamond" w:cs="Garamond"/>
          <w:sz w:val="22"/>
          <w:szCs w:val="22"/>
        </w:rPr>
        <w:tab/>
      </w:r>
      <w:proofErr w:type="gramEnd"/>
      <w:r>
        <w:rPr>
          <w:rFonts w:ascii="Garamond" w:eastAsia="Garamond" w:hAnsi="Garamond" w:cs="Garamond"/>
          <w:sz w:val="22"/>
          <w:szCs w:val="22"/>
        </w:rPr>
        <w:t xml:space="preserve">Assistant Muralist for </w:t>
      </w:r>
      <w:r>
        <w:rPr>
          <w:rFonts w:ascii="Garamond" w:eastAsia="Garamond" w:hAnsi="Garamond" w:cs="Garamond"/>
          <w:i/>
          <w:iCs/>
          <w:sz w:val="22"/>
          <w:szCs w:val="22"/>
        </w:rPr>
        <w:t xml:space="preserve">Kalihi Waena Mural Project, </w:t>
      </w:r>
      <w:r>
        <w:rPr>
          <w:rFonts w:ascii="Garamond" w:eastAsia="Garamond" w:hAnsi="Garamond" w:cs="Garamond"/>
          <w:sz w:val="22"/>
          <w:szCs w:val="22"/>
        </w:rPr>
        <w:t>in collaboration with Kaupa Organization</w:t>
      </w:r>
    </w:p>
    <w:p w14:paraId="0000028A" w14:textId="77777777" w:rsidR="00FD2FA2" w:rsidRDefault="00FD2FA2">
      <w:pPr>
        <w:widowControl w:val="0"/>
        <w:rPr>
          <w:rFonts w:ascii="Garamond" w:eastAsia="Garamond" w:hAnsi="Garamond" w:cs="Garamond"/>
          <w:sz w:val="22"/>
          <w:szCs w:val="22"/>
        </w:rPr>
      </w:pPr>
    </w:p>
    <w:p w14:paraId="0000028B" w14:textId="77777777" w:rsidR="00FD2FA2" w:rsidRDefault="00000000">
      <w:pPr>
        <w:ind w:left="720" w:hanging="720"/>
        <w:rPr>
          <w:rFonts w:ascii="Garamond" w:eastAsia="Garamond" w:hAnsi="Garamond" w:cs="Garamond"/>
          <w:sz w:val="22"/>
          <w:szCs w:val="22"/>
        </w:rPr>
      </w:pPr>
      <w:proofErr w:type="gramStart"/>
      <w:r>
        <w:rPr>
          <w:rFonts w:ascii="Garamond" w:eastAsia="Garamond" w:hAnsi="Garamond" w:cs="Garamond"/>
          <w:sz w:val="22"/>
          <w:szCs w:val="22"/>
        </w:rPr>
        <w:lastRenderedPageBreak/>
        <w:t xml:space="preserve">2011  </w:t>
      </w:r>
      <w:r>
        <w:rPr>
          <w:rFonts w:ascii="Garamond" w:eastAsia="Garamond" w:hAnsi="Garamond" w:cs="Garamond"/>
          <w:sz w:val="22"/>
          <w:szCs w:val="22"/>
        </w:rPr>
        <w:tab/>
      </w:r>
      <w:proofErr w:type="gramEnd"/>
      <w:r>
        <w:rPr>
          <w:rFonts w:ascii="Garamond" w:eastAsia="Garamond" w:hAnsi="Garamond" w:cs="Garamond"/>
          <w:sz w:val="22"/>
          <w:szCs w:val="22"/>
        </w:rPr>
        <w:t xml:space="preserve">Assistant Muralist for </w:t>
      </w:r>
      <w:r>
        <w:rPr>
          <w:rFonts w:ascii="Garamond" w:eastAsia="Garamond" w:hAnsi="Garamond" w:cs="Garamond"/>
          <w:i/>
          <w:iCs/>
          <w:sz w:val="22"/>
          <w:szCs w:val="22"/>
        </w:rPr>
        <w:t>Hawai’i Loa Ku Like Kakou Mural Project</w:t>
      </w:r>
      <w:r>
        <w:rPr>
          <w:rFonts w:ascii="Garamond" w:eastAsia="Garamond" w:hAnsi="Garamond" w:cs="Garamond"/>
          <w:sz w:val="22"/>
          <w:szCs w:val="22"/>
        </w:rPr>
        <w:t xml:space="preserve"> - Hawai’i Convention Center, </w:t>
      </w:r>
      <w:r>
        <w:rPr>
          <w:rFonts w:ascii="Garamond" w:eastAsia="Garamond" w:hAnsi="Garamond" w:cs="Garamond"/>
          <w:i/>
          <w:iCs/>
          <w:sz w:val="22"/>
          <w:szCs w:val="22"/>
        </w:rPr>
        <w:t>Honolulu, HI</w:t>
      </w:r>
      <w:r>
        <w:rPr>
          <w:rFonts w:ascii="Garamond" w:eastAsia="Garamond" w:hAnsi="Garamond" w:cs="Garamond"/>
          <w:sz w:val="22"/>
          <w:szCs w:val="22"/>
        </w:rPr>
        <w:t xml:space="preserve"> </w:t>
      </w:r>
    </w:p>
    <w:p w14:paraId="0000028C" w14:textId="77777777" w:rsidR="00FD2FA2" w:rsidRDefault="00FD2FA2">
      <w:pPr>
        <w:ind w:left="720" w:hanging="720"/>
        <w:rPr>
          <w:rFonts w:ascii="Garamond" w:eastAsia="Garamond" w:hAnsi="Garamond" w:cs="Garamond"/>
          <w:sz w:val="22"/>
          <w:szCs w:val="22"/>
        </w:rPr>
      </w:pPr>
    </w:p>
    <w:p w14:paraId="0000028D" w14:textId="77777777" w:rsidR="00FD2FA2" w:rsidRDefault="00000000">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r>
        <w:rPr>
          <w:rFonts w:ascii="Garamond" w:eastAsia="Garamond" w:hAnsi="Garamond" w:cs="Garamond"/>
          <w:color w:val="000000"/>
          <w:sz w:val="22"/>
          <w:szCs w:val="22"/>
        </w:rPr>
        <w:t>2010-</w:t>
      </w:r>
      <w:r>
        <w:rPr>
          <w:rFonts w:ascii="Garamond" w:eastAsia="Garamond" w:hAnsi="Garamond" w:cs="Garamond"/>
          <w:sz w:val="22"/>
          <w:szCs w:val="22"/>
        </w:rPr>
        <w:t xml:space="preserve">    </w:t>
      </w:r>
      <w:r>
        <w:rPr>
          <w:rFonts w:ascii="Garamond" w:eastAsia="Garamond" w:hAnsi="Garamond" w:cs="Garamond"/>
          <w:color w:val="000000"/>
          <w:sz w:val="22"/>
          <w:szCs w:val="22"/>
        </w:rPr>
        <w:t xml:space="preserve">Cultural Practitioner and Member of </w:t>
      </w:r>
      <w:proofErr w:type="spellStart"/>
      <w:proofErr w:type="gramStart"/>
      <w:r>
        <w:rPr>
          <w:rFonts w:ascii="Garamond" w:eastAsia="Garamond" w:hAnsi="Garamond" w:cs="Garamond"/>
          <w:color w:val="000000"/>
          <w:sz w:val="22"/>
          <w:szCs w:val="22"/>
        </w:rPr>
        <w:t>A‘ali‘</w:t>
      </w:r>
      <w:proofErr w:type="gramEnd"/>
      <w:r>
        <w:rPr>
          <w:rFonts w:ascii="Garamond" w:eastAsia="Garamond" w:hAnsi="Garamond" w:cs="Garamond"/>
          <w:color w:val="000000"/>
          <w:sz w:val="22"/>
          <w:szCs w:val="22"/>
        </w:rPr>
        <w:t>i</w:t>
      </w:r>
      <w:proofErr w:type="spellEnd"/>
      <w:r>
        <w:rPr>
          <w:rFonts w:ascii="Garamond" w:eastAsia="Garamond" w:hAnsi="Garamond" w:cs="Garamond"/>
          <w:color w:val="000000"/>
          <w:sz w:val="22"/>
          <w:szCs w:val="22"/>
        </w:rPr>
        <w:t xml:space="preserve"> Council for </w:t>
      </w:r>
      <w:proofErr w:type="spellStart"/>
      <w:proofErr w:type="gramStart"/>
      <w:r>
        <w:rPr>
          <w:rFonts w:ascii="Garamond" w:eastAsia="Garamond" w:hAnsi="Garamond" w:cs="Garamond"/>
          <w:color w:val="000000"/>
          <w:sz w:val="22"/>
          <w:szCs w:val="22"/>
        </w:rPr>
        <w:t>La‘</w:t>
      </w:r>
      <w:proofErr w:type="gramEnd"/>
      <w:r>
        <w:rPr>
          <w:rFonts w:ascii="Garamond" w:eastAsia="Garamond" w:hAnsi="Garamond" w:cs="Garamond"/>
          <w:color w:val="000000"/>
          <w:sz w:val="22"/>
          <w:szCs w:val="22"/>
        </w:rPr>
        <w:t>au</w:t>
      </w:r>
      <w:proofErr w:type="spellEnd"/>
      <w:r>
        <w:rPr>
          <w:rFonts w:ascii="Garamond" w:eastAsia="Garamond" w:hAnsi="Garamond" w:cs="Garamond"/>
          <w:color w:val="000000"/>
          <w:sz w:val="22"/>
          <w:szCs w:val="22"/>
        </w:rPr>
        <w:t xml:space="preserve"> </w:t>
      </w:r>
      <w:proofErr w:type="spellStart"/>
      <w:proofErr w:type="gramStart"/>
      <w:r>
        <w:rPr>
          <w:rFonts w:ascii="Garamond" w:eastAsia="Garamond" w:hAnsi="Garamond" w:cs="Garamond"/>
          <w:color w:val="000000"/>
          <w:sz w:val="22"/>
          <w:szCs w:val="22"/>
        </w:rPr>
        <w:t>Lapa‘</w:t>
      </w:r>
      <w:proofErr w:type="gramEnd"/>
      <w:r>
        <w:rPr>
          <w:rFonts w:ascii="Garamond" w:eastAsia="Garamond" w:hAnsi="Garamond" w:cs="Garamond"/>
          <w:color w:val="000000"/>
          <w:sz w:val="22"/>
          <w:szCs w:val="22"/>
        </w:rPr>
        <w:t>au</w:t>
      </w:r>
      <w:proofErr w:type="spellEnd"/>
      <w:r>
        <w:rPr>
          <w:rFonts w:ascii="Garamond" w:eastAsia="Garamond" w:hAnsi="Garamond" w:cs="Garamond"/>
          <w:color w:val="000000"/>
          <w:sz w:val="22"/>
          <w:szCs w:val="22"/>
        </w:rPr>
        <w:t xml:space="preserve"> </w:t>
      </w:r>
    </w:p>
    <w:p w14:paraId="0000028E" w14:textId="77777777" w:rsidR="00FD2FA2" w:rsidRDefault="00FD2FA2">
      <w:pPr>
        <w:pBdr>
          <w:top w:val="nil"/>
          <w:left w:val="nil"/>
          <w:bottom w:val="nil"/>
          <w:right w:val="nil"/>
          <w:between w:val="nil"/>
        </w:pBdr>
        <w:tabs>
          <w:tab w:val="center" w:pos="4320"/>
          <w:tab w:val="right" w:pos="8640"/>
        </w:tabs>
        <w:rPr>
          <w:rFonts w:ascii="Garamond" w:eastAsia="Garamond" w:hAnsi="Garamond" w:cs="Garamond"/>
          <w:color w:val="000000"/>
          <w:sz w:val="22"/>
          <w:szCs w:val="22"/>
        </w:rPr>
      </w:pPr>
    </w:p>
    <w:p w14:paraId="0000028F"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2003</w:t>
      </w:r>
      <w:r>
        <w:rPr>
          <w:rFonts w:ascii="Garamond" w:eastAsia="Garamond" w:hAnsi="Garamond" w:cs="Garamond"/>
          <w:sz w:val="22"/>
          <w:szCs w:val="22"/>
        </w:rPr>
        <w:tab/>
        <w:t>Student Volunteer for Special Education Seminary, Provo, UT</w:t>
      </w:r>
    </w:p>
    <w:p w14:paraId="00000290" w14:textId="77777777" w:rsidR="00FD2FA2" w:rsidRDefault="00FD2FA2">
      <w:pPr>
        <w:tabs>
          <w:tab w:val="left" w:pos="720"/>
        </w:tabs>
        <w:rPr>
          <w:rFonts w:ascii="Garamond" w:eastAsia="Garamond" w:hAnsi="Garamond" w:cs="Garamond"/>
          <w:i/>
          <w:iCs/>
          <w:sz w:val="22"/>
          <w:szCs w:val="22"/>
        </w:rPr>
      </w:pPr>
    </w:p>
    <w:p w14:paraId="00000291" w14:textId="77777777" w:rsidR="00FD2FA2" w:rsidRDefault="00000000">
      <w:pPr>
        <w:tabs>
          <w:tab w:val="left" w:pos="720"/>
        </w:tabs>
        <w:rPr>
          <w:rFonts w:ascii="Garamond" w:eastAsia="Garamond" w:hAnsi="Garamond" w:cs="Garamond"/>
          <w:i/>
          <w:iCs/>
          <w:sz w:val="22"/>
          <w:szCs w:val="22"/>
        </w:rPr>
      </w:pPr>
      <w:r>
        <w:rPr>
          <w:rFonts w:ascii="Garamond" w:eastAsia="Garamond" w:hAnsi="Garamond" w:cs="Garamond"/>
          <w:sz w:val="22"/>
          <w:szCs w:val="22"/>
        </w:rPr>
        <w:t>2002</w:t>
      </w:r>
      <w:r>
        <w:rPr>
          <w:rFonts w:ascii="Garamond" w:eastAsia="Garamond" w:hAnsi="Garamond" w:cs="Garamond"/>
          <w:sz w:val="22"/>
          <w:szCs w:val="22"/>
        </w:rPr>
        <w:tab/>
        <w:t>Women’s Advocate for The National Center for Women and Children</w:t>
      </w:r>
      <w:r>
        <w:rPr>
          <w:rFonts w:ascii="Garamond" w:eastAsia="Garamond" w:hAnsi="Garamond" w:cs="Garamond"/>
          <w:smallCaps/>
          <w:sz w:val="22"/>
          <w:szCs w:val="22"/>
        </w:rPr>
        <w:t xml:space="preserve">, </w:t>
      </w:r>
      <w:r>
        <w:rPr>
          <w:rFonts w:ascii="Garamond" w:eastAsia="Garamond" w:hAnsi="Garamond" w:cs="Garamond"/>
          <w:sz w:val="22"/>
          <w:szCs w:val="22"/>
        </w:rPr>
        <w:t>Nuku’alofa, Tonga</w:t>
      </w:r>
      <w:r>
        <w:rPr>
          <w:rFonts w:ascii="Garamond" w:eastAsia="Garamond" w:hAnsi="Garamond" w:cs="Garamond"/>
          <w:i/>
          <w:iCs/>
          <w:sz w:val="22"/>
          <w:szCs w:val="22"/>
        </w:rPr>
        <w:t xml:space="preserve"> </w:t>
      </w:r>
    </w:p>
    <w:p w14:paraId="00000292" w14:textId="77777777" w:rsidR="00FD2FA2" w:rsidRDefault="00FD2FA2">
      <w:pPr>
        <w:tabs>
          <w:tab w:val="left" w:pos="720"/>
        </w:tabs>
        <w:rPr>
          <w:rFonts w:ascii="Garamond" w:eastAsia="Garamond" w:hAnsi="Garamond" w:cs="Garamond"/>
          <w:i/>
          <w:iCs/>
          <w:sz w:val="22"/>
          <w:szCs w:val="22"/>
        </w:rPr>
      </w:pPr>
    </w:p>
    <w:p w14:paraId="00000293" w14:textId="77777777" w:rsidR="00FD2FA2" w:rsidRDefault="00000000">
      <w:pPr>
        <w:tabs>
          <w:tab w:val="left" w:pos="720"/>
        </w:tabs>
        <w:rPr>
          <w:rFonts w:ascii="Garamond" w:eastAsia="Garamond" w:hAnsi="Garamond" w:cs="Garamond"/>
          <w:sz w:val="22"/>
          <w:szCs w:val="22"/>
        </w:rPr>
      </w:pPr>
      <w:r>
        <w:rPr>
          <w:rFonts w:ascii="Garamond" w:eastAsia="Garamond" w:hAnsi="Garamond" w:cs="Garamond"/>
          <w:sz w:val="22"/>
          <w:szCs w:val="22"/>
        </w:rPr>
        <w:t>2001</w:t>
      </w:r>
      <w:r>
        <w:rPr>
          <w:rFonts w:ascii="Garamond" w:eastAsia="Garamond" w:hAnsi="Garamond" w:cs="Garamond"/>
          <w:sz w:val="22"/>
          <w:szCs w:val="22"/>
        </w:rPr>
        <w:tab/>
        <w:t>Hotline Volunteer for the Center for Women and Children in Crisis</w:t>
      </w:r>
      <w:r>
        <w:rPr>
          <w:rFonts w:ascii="Garamond" w:eastAsia="Garamond" w:hAnsi="Garamond" w:cs="Garamond"/>
          <w:smallCaps/>
          <w:sz w:val="22"/>
          <w:szCs w:val="22"/>
        </w:rPr>
        <w:t xml:space="preserve">, </w:t>
      </w:r>
      <w:r>
        <w:rPr>
          <w:rFonts w:ascii="Garamond" w:eastAsia="Garamond" w:hAnsi="Garamond" w:cs="Garamond"/>
          <w:sz w:val="22"/>
          <w:szCs w:val="22"/>
        </w:rPr>
        <w:t>Provo, UT</w:t>
      </w:r>
    </w:p>
    <w:p w14:paraId="00000294" w14:textId="77777777" w:rsidR="00FD2FA2" w:rsidRDefault="00FD2FA2">
      <w:pPr>
        <w:tabs>
          <w:tab w:val="left" w:pos="720"/>
        </w:tabs>
        <w:rPr>
          <w:rFonts w:ascii="Garamond" w:eastAsia="Garamond" w:hAnsi="Garamond" w:cs="Garamond"/>
          <w:i/>
          <w:iCs/>
          <w:sz w:val="22"/>
          <w:szCs w:val="22"/>
        </w:rPr>
      </w:pPr>
    </w:p>
    <w:p w14:paraId="00000295" w14:textId="77777777" w:rsidR="00FD2FA2" w:rsidRDefault="00000000">
      <w:pPr>
        <w:tabs>
          <w:tab w:val="left" w:pos="720"/>
        </w:tabs>
        <w:rPr>
          <w:rFonts w:ascii="Garamond" w:eastAsia="Garamond" w:hAnsi="Garamond" w:cs="Garamond"/>
          <w:i/>
          <w:iCs/>
          <w:sz w:val="22"/>
          <w:szCs w:val="22"/>
        </w:rPr>
      </w:pPr>
      <w:r>
        <w:rPr>
          <w:rFonts w:ascii="Garamond" w:eastAsia="Garamond" w:hAnsi="Garamond" w:cs="Garamond"/>
          <w:sz w:val="22"/>
          <w:szCs w:val="22"/>
        </w:rPr>
        <w:t>1999</w:t>
      </w:r>
      <w:r>
        <w:rPr>
          <w:rFonts w:ascii="Garamond" w:eastAsia="Garamond" w:hAnsi="Garamond" w:cs="Garamond"/>
          <w:sz w:val="22"/>
          <w:szCs w:val="22"/>
        </w:rPr>
        <w:tab/>
        <w:t>Student Mentor for the Multicultural Student Services Program, Brigham Young University</w:t>
      </w:r>
    </w:p>
    <w:p w14:paraId="00000296" w14:textId="77777777" w:rsidR="00FD2FA2" w:rsidRDefault="00FD2FA2">
      <w:pPr>
        <w:rPr>
          <w:rFonts w:ascii="Garamond" w:eastAsia="Garamond" w:hAnsi="Garamond" w:cs="Garamond"/>
          <w:smallCaps/>
          <w:sz w:val="28"/>
          <w:szCs w:val="28"/>
        </w:rPr>
      </w:pPr>
    </w:p>
    <w:p w14:paraId="00000297" w14:textId="77777777" w:rsidR="00FD2FA2" w:rsidRDefault="00000000">
      <w:pPr>
        <w:rPr>
          <w:rFonts w:ascii="Garamond" w:eastAsia="Garamond" w:hAnsi="Garamond" w:cs="Garamond"/>
          <w:b/>
          <w:bCs/>
          <w:smallCaps/>
          <w:sz w:val="28"/>
          <w:szCs w:val="28"/>
        </w:rPr>
      </w:pPr>
      <w:r>
        <w:rPr>
          <w:rFonts w:ascii="Garamond" w:eastAsia="Garamond" w:hAnsi="Garamond" w:cs="Garamond"/>
          <w:b/>
          <w:bCs/>
          <w:smallCaps/>
          <w:sz w:val="28"/>
          <w:szCs w:val="28"/>
        </w:rPr>
        <w:t>Professional Affiliations</w:t>
      </w:r>
    </w:p>
    <w:p w14:paraId="00000298" w14:textId="77777777" w:rsidR="00FD2FA2" w:rsidRDefault="00FD2FA2">
      <w:pPr>
        <w:rPr>
          <w:rFonts w:ascii="Garamond" w:eastAsia="Garamond" w:hAnsi="Garamond" w:cs="Garamond"/>
          <w:sz w:val="22"/>
          <w:szCs w:val="22"/>
        </w:rPr>
      </w:pPr>
    </w:p>
    <w:p w14:paraId="00000299"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Member, American Anthropological Association (AAA)  </w:t>
      </w:r>
    </w:p>
    <w:p w14:paraId="0000029A" w14:textId="77777777" w:rsidR="00FD2FA2" w:rsidRDefault="00000000">
      <w:pPr>
        <w:rPr>
          <w:rFonts w:ascii="Garamond" w:eastAsia="Garamond" w:hAnsi="Garamond" w:cs="Garamond"/>
          <w:i/>
          <w:iCs/>
          <w:sz w:val="22"/>
          <w:szCs w:val="22"/>
        </w:rPr>
      </w:pPr>
      <w:r>
        <w:rPr>
          <w:rFonts w:ascii="Garamond" w:eastAsia="Garamond" w:hAnsi="Garamond" w:cs="Garamond"/>
          <w:sz w:val="22"/>
          <w:szCs w:val="22"/>
        </w:rPr>
        <w:t>Member, Association of Social Anthropology in Oceania (ASAO)</w:t>
      </w:r>
    </w:p>
    <w:p w14:paraId="0000029B" w14:textId="77777777" w:rsidR="00FD2FA2" w:rsidRDefault="00000000">
      <w:pPr>
        <w:rPr>
          <w:rFonts w:ascii="Garamond" w:eastAsia="Garamond" w:hAnsi="Garamond" w:cs="Garamond"/>
          <w:sz w:val="22"/>
          <w:szCs w:val="22"/>
        </w:rPr>
      </w:pPr>
      <w:r>
        <w:rPr>
          <w:rFonts w:ascii="Garamond" w:eastAsia="Garamond" w:hAnsi="Garamond" w:cs="Garamond"/>
          <w:sz w:val="22"/>
          <w:szCs w:val="22"/>
        </w:rPr>
        <w:t>Member, Native American and Indigenous Studies Association (NAISA)</w:t>
      </w:r>
    </w:p>
    <w:p w14:paraId="0000029C" w14:textId="77777777" w:rsidR="00FD2FA2" w:rsidRDefault="00000000">
      <w:pPr>
        <w:rPr>
          <w:rFonts w:ascii="Garamond" w:eastAsia="Garamond" w:hAnsi="Garamond" w:cs="Garamond"/>
          <w:sz w:val="22"/>
          <w:szCs w:val="22"/>
        </w:rPr>
      </w:pPr>
      <w:r>
        <w:rPr>
          <w:rFonts w:ascii="Garamond" w:eastAsia="Garamond" w:hAnsi="Garamond" w:cs="Garamond"/>
          <w:sz w:val="22"/>
          <w:szCs w:val="22"/>
        </w:rPr>
        <w:t xml:space="preserve">Member, Society for Medical Anthropology (SMA) </w:t>
      </w:r>
    </w:p>
    <w:p w14:paraId="0000029D" w14:textId="77777777" w:rsidR="00FD2FA2" w:rsidRDefault="00000000">
      <w:pPr>
        <w:rPr>
          <w:rFonts w:ascii="Garamond" w:eastAsia="Garamond" w:hAnsi="Garamond" w:cs="Garamond"/>
          <w:sz w:val="22"/>
          <w:szCs w:val="22"/>
        </w:rPr>
        <w:sectPr w:rsidR="00FD2FA2">
          <w:footerReference w:type="even" r:id="rId19"/>
          <w:footerReference w:type="default" r:id="rId20"/>
          <w:pgSz w:w="12240" w:h="15840"/>
          <w:pgMar w:top="1170" w:right="1800" w:bottom="1260" w:left="1800" w:header="720" w:footer="720" w:gutter="0"/>
          <w:pgNumType w:start="1"/>
          <w:cols w:space="720"/>
        </w:sectPr>
      </w:pPr>
      <w:r>
        <w:rPr>
          <w:rFonts w:ascii="Garamond" w:eastAsia="Garamond" w:hAnsi="Garamond" w:cs="Garamond"/>
          <w:sz w:val="22"/>
          <w:szCs w:val="22"/>
        </w:rPr>
        <w:t>Member, Society for Applied Anthropology (</w:t>
      </w:r>
      <w:proofErr w:type="spellStart"/>
      <w:r>
        <w:rPr>
          <w:rFonts w:ascii="Garamond" w:eastAsia="Garamond" w:hAnsi="Garamond" w:cs="Garamond"/>
          <w:sz w:val="22"/>
          <w:szCs w:val="22"/>
        </w:rPr>
        <w:t>SfAA</w:t>
      </w:r>
      <w:proofErr w:type="spellEnd"/>
      <w:r>
        <w:rPr>
          <w:rFonts w:ascii="Garamond" w:eastAsia="Garamond" w:hAnsi="Garamond" w:cs="Garamond"/>
          <w:sz w:val="22"/>
          <w:szCs w:val="22"/>
        </w:rPr>
        <w:t>)</w:t>
      </w:r>
    </w:p>
    <w:p w14:paraId="0000029E" w14:textId="77777777" w:rsidR="00FD2FA2" w:rsidRDefault="00000000">
      <w:pPr>
        <w:rPr>
          <w:rFonts w:ascii="Garamond" w:eastAsia="Garamond" w:hAnsi="Garamond" w:cs="Garamond"/>
          <w:sz w:val="22"/>
          <w:szCs w:val="22"/>
        </w:rPr>
        <w:sectPr w:rsidR="00FD2FA2">
          <w:type w:val="continuous"/>
          <w:pgSz w:w="12240" w:h="15840"/>
          <w:pgMar w:top="1440" w:right="1800" w:bottom="1440" w:left="1800" w:header="720" w:footer="720" w:gutter="0"/>
          <w:cols w:num="2" w:space="720" w:equalWidth="0">
            <w:col w:w="3960" w:space="720"/>
            <w:col w:w="3960" w:space="0"/>
          </w:cols>
        </w:sectPr>
      </w:pPr>
      <w:r>
        <w:rPr>
          <w:rFonts w:ascii="Garamond" w:eastAsia="Garamond" w:hAnsi="Garamond" w:cs="Garamond"/>
          <w:sz w:val="22"/>
          <w:szCs w:val="22"/>
        </w:rPr>
        <w:t>Member, Tongan Research Association (TRA)</w:t>
      </w:r>
    </w:p>
    <w:p w14:paraId="0000029F" w14:textId="77777777" w:rsidR="00FD2FA2" w:rsidRDefault="00FD2FA2">
      <w:pPr>
        <w:rPr>
          <w:color w:val="222222"/>
        </w:rPr>
      </w:pPr>
    </w:p>
    <w:p w14:paraId="000002A0" w14:textId="77777777" w:rsidR="00FD2FA2" w:rsidRDefault="00FD2FA2">
      <w:pPr>
        <w:rPr>
          <w:color w:val="222222"/>
        </w:rPr>
      </w:pPr>
    </w:p>
    <w:p w14:paraId="000002A1" w14:textId="77777777" w:rsidR="00FD2FA2" w:rsidRDefault="00FD2FA2">
      <w:pPr>
        <w:rPr>
          <w:color w:val="222222"/>
        </w:rPr>
      </w:pPr>
    </w:p>
    <w:sectPr w:rsidR="00FD2FA2">
      <w:footerReference w:type="even" r:id="rId21"/>
      <w:footerReference w:type="default" r:id="rId22"/>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074CA" w14:textId="77777777" w:rsidR="00674906" w:rsidRDefault="00674906">
      <w:r>
        <w:separator/>
      </w:r>
    </w:p>
  </w:endnote>
  <w:endnote w:type="continuationSeparator" w:id="0">
    <w:p w14:paraId="6A8B82B2" w14:textId="77777777" w:rsidR="00674906" w:rsidRDefault="00674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7E452BEE-EC61-C94E-9369-A57A87EFA044}"/>
  </w:font>
  <w:font w:name="Courier New">
    <w:panose1 w:val="02070309020205020404"/>
    <w:charset w:val="00"/>
    <w:family w:val="modern"/>
    <w:pitch w:val="fixed"/>
    <w:sig w:usb0="E0002EFF" w:usb1="C0007843" w:usb2="00000009" w:usb3="00000000" w:csb0="000001FF" w:csb1="00000000"/>
    <w:embedRegular r:id="rId2" w:fontKey="{3F1592E4-5DED-0B40-9C10-ADDA33799D64}"/>
  </w:font>
  <w:font w:name="Times New Roman">
    <w:panose1 w:val="02020603050405020304"/>
    <w:charset w:val="00"/>
    <w:family w:val="roman"/>
    <w:pitch w:val="variable"/>
    <w:sig w:usb0="E0002EFF" w:usb1="C000785B" w:usb2="00000009" w:usb3="00000000" w:csb0="000001FF" w:csb1="00000000"/>
    <w:embedRegular r:id="rId3" w:fontKey="{253B0FE9-C259-CF40-B3AB-CC2924ACEC78}"/>
    <w:embedBold r:id="rId4" w:fontKey="{BF41C18F-BB4A-1945-93B1-EF7B6C2E1C3A}"/>
    <w:embedItalic r:id="rId5" w:fontKey="{BED5FC61-930B-EB48-A99C-145727C57C0C}"/>
  </w:font>
  <w:font w:name="Calibri">
    <w:panose1 w:val="020F0502020204030204"/>
    <w:charset w:val="00"/>
    <w:family w:val="swiss"/>
    <w:pitch w:val="variable"/>
    <w:sig w:usb0="E4002EFF" w:usb1="C200247B" w:usb2="00000009" w:usb3="00000000" w:csb0="000001FF" w:csb1="00000000"/>
    <w:embedRegular r:id="rId6" w:fontKey="{1683A1BF-44E8-9F41-B7B0-F2EC0C9A567F}"/>
    <w:embedBold r:id="rId7" w:fontKey="{3514E7ED-AEE2-514A-87CC-38AF0B9E4C46}"/>
  </w:font>
  <w:font w:name="Garamond">
    <w:panose1 w:val="02020404030301010803"/>
    <w:charset w:val="00"/>
    <w:family w:val="roman"/>
    <w:pitch w:val="variable"/>
    <w:sig w:usb0="00000287" w:usb1="00000002" w:usb2="00000000" w:usb3="00000000" w:csb0="0000009F" w:csb1="00000000"/>
    <w:embedRegular r:id="rId8" w:fontKey="{D4536FA1-01C5-9149-AD71-7BA8C9DD3798}"/>
    <w:embedBold r:id="rId9" w:fontKey="{72E9DC51-72C4-9241-8358-CB8422361D6D}"/>
    <w:embedItalic r:id="rId10" w:fontKey="{57802F97-D048-7F4E-9754-919656BE306B}"/>
    <w:embedBoldItalic r:id="rId11" w:fontKey="{0693CF06-8F82-2543-B79F-34B2B05900AD}"/>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4D"/>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3" w:fontKey="{F23266D2-DEAD-9E47-BDB5-287EF79A2E1B}"/>
  </w:font>
  <w:font w:name="Helvetica Neue">
    <w:panose1 w:val="02000503000000020004"/>
    <w:charset w:val="00"/>
    <w:family w:val="auto"/>
    <w:pitch w:val="variable"/>
    <w:sig w:usb0="E50002FF" w:usb1="500079DB" w:usb2="00000010" w:usb3="00000000" w:csb0="00000001" w:csb1="00000000"/>
  </w:font>
  <w:font w:name="Cardo">
    <w:altName w:val="Calibri"/>
    <w:charset w:val="00"/>
    <w:family w:val="auto"/>
    <w:pitch w:val="default"/>
    <w:embedItalic r:id="rId15" w:fontKey="{2D0AD6B5-5CCC-DD42-9D64-AADFB2B22316}"/>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16" w:fontKey="{7A64F6DB-AF5C-A345-8386-35E6AFA63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4" w14:textId="77777777" w:rsidR="00FD2FA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5" w14:textId="77777777" w:rsidR="00FD2FA2" w:rsidRDefault="00FD2FA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2" w14:textId="7FFD8D83" w:rsidR="00FD2FA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AE7443">
      <w:rPr>
        <w:noProof/>
        <w:color w:val="000000"/>
      </w:rPr>
      <w:t>1</w:t>
    </w:r>
    <w:r>
      <w:rPr>
        <w:color w:val="000000"/>
      </w:rPr>
      <w:fldChar w:fldCharType="end"/>
    </w:r>
  </w:p>
  <w:p w14:paraId="000002A3" w14:textId="77777777" w:rsidR="00FD2FA2" w:rsidRDefault="00FD2FA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8" w14:textId="77777777" w:rsidR="00FD2FA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9" w14:textId="77777777" w:rsidR="00FD2FA2" w:rsidRDefault="00FD2FA2">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6" w14:textId="77777777" w:rsidR="00FD2FA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7" w14:textId="77777777" w:rsidR="00FD2FA2" w:rsidRDefault="00FD2FA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67950" w14:textId="77777777" w:rsidR="00674906" w:rsidRDefault="00674906">
      <w:r>
        <w:separator/>
      </w:r>
    </w:p>
  </w:footnote>
  <w:footnote w:type="continuationSeparator" w:id="0">
    <w:p w14:paraId="725753D5" w14:textId="77777777" w:rsidR="00674906" w:rsidRDefault="006749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746"/>
    <w:multiLevelType w:val="multilevel"/>
    <w:tmpl w:val="DE761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854C52"/>
    <w:multiLevelType w:val="multilevel"/>
    <w:tmpl w:val="551CA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BF7A3B"/>
    <w:multiLevelType w:val="multilevel"/>
    <w:tmpl w:val="F0D00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0B5A28"/>
    <w:multiLevelType w:val="multilevel"/>
    <w:tmpl w:val="0AEEC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5731E2"/>
    <w:multiLevelType w:val="multilevel"/>
    <w:tmpl w:val="BAD03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507517"/>
    <w:multiLevelType w:val="multilevel"/>
    <w:tmpl w:val="9F786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7D5A49"/>
    <w:multiLevelType w:val="multilevel"/>
    <w:tmpl w:val="BD90D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3934030">
    <w:abstractNumId w:val="6"/>
  </w:num>
  <w:num w:numId="2" w16cid:durableId="842083538">
    <w:abstractNumId w:val="0"/>
  </w:num>
  <w:num w:numId="3" w16cid:durableId="918443113">
    <w:abstractNumId w:val="3"/>
  </w:num>
  <w:num w:numId="4" w16cid:durableId="646208031">
    <w:abstractNumId w:val="4"/>
  </w:num>
  <w:num w:numId="5" w16cid:durableId="327176526">
    <w:abstractNumId w:val="1"/>
  </w:num>
  <w:num w:numId="6" w16cid:durableId="1568150104">
    <w:abstractNumId w:val="2"/>
  </w:num>
  <w:num w:numId="7" w16cid:durableId="1686250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FA2"/>
    <w:rsid w:val="005924BD"/>
    <w:rsid w:val="00674906"/>
    <w:rsid w:val="008036D4"/>
    <w:rsid w:val="008D41A0"/>
    <w:rsid w:val="00AE7443"/>
    <w:rsid w:val="00C81A5B"/>
    <w:rsid w:val="00FD2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79794F"/>
  <w15:docId w15:val="{24C06256-7FE6-CA43-BDBD-4AA2DE095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libri" w:eastAsia="Calibri" w:hAnsi="Calibri" w:cs="Calibri"/>
      <w:b/>
      <w:bCs/>
      <w:color w:val="335B8A"/>
      <w:sz w:val="32"/>
      <w:szCs w:val="3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keepNext/>
      <w:keepLines/>
      <w:spacing w:before="220" w:after="40"/>
      <w:outlineLvl w:val="4"/>
    </w:pPr>
    <w:rPr>
      <w:b/>
      <w:bCs/>
      <w:sz w:val="22"/>
      <w:szCs w:val="22"/>
    </w:rPr>
  </w:style>
  <w:style w:type="paragraph" w:styleId="Heading6">
    <w:name w:val="heading 6"/>
    <w:basedOn w:val="Normal"/>
    <w:next w:val="Normal"/>
    <w:uiPriority w:val="9"/>
    <w:unhideWhenUsed/>
    <w:qFormat/>
    <w:pPr>
      <w:keepNext/>
      <w:jc w:val="right"/>
      <w:outlineLvl w:val="5"/>
    </w:pPr>
    <w:rPr>
      <w:rFonts w:ascii="Garamond" w:eastAsia="Garamond" w:hAnsi="Garamond" w:cs="Garamond"/>
      <w:b/>
      <w:bCs/>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rsid w:val="001161DB"/>
    <w:pPr>
      <w:tabs>
        <w:tab w:val="center" w:pos="4320"/>
        <w:tab w:val="right" w:pos="8640"/>
      </w:tabs>
    </w:pPr>
    <w:rPr>
      <w:sz w:val="20"/>
      <w:szCs w:val="20"/>
    </w:rPr>
  </w:style>
  <w:style w:type="paragraph" w:styleId="Footer">
    <w:name w:val="footer"/>
    <w:basedOn w:val="Normal"/>
    <w:link w:val="FooterChar"/>
    <w:rsid w:val="000356EE"/>
    <w:pPr>
      <w:tabs>
        <w:tab w:val="center" w:pos="4320"/>
        <w:tab w:val="right" w:pos="8640"/>
      </w:tabs>
    </w:pPr>
  </w:style>
  <w:style w:type="character" w:styleId="PageNumber">
    <w:name w:val="page number"/>
    <w:basedOn w:val="DefaultParagraphFont"/>
    <w:rsid w:val="000356EE"/>
  </w:style>
  <w:style w:type="character" w:customStyle="1" w:styleId="HeaderChar">
    <w:name w:val="Header Char"/>
    <w:link w:val="Header"/>
    <w:rsid w:val="009574E6"/>
  </w:style>
  <w:style w:type="character" w:customStyle="1" w:styleId="FooterChar">
    <w:name w:val="Footer Char"/>
    <w:link w:val="Footer"/>
    <w:rsid w:val="006058C0"/>
    <w:rPr>
      <w:sz w:val="24"/>
      <w:szCs w:val="24"/>
    </w:rPr>
  </w:style>
  <w:style w:type="character" w:styleId="Hyperlink">
    <w:name w:val="Hyperlink"/>
    <w:basedOn w:val="DefaultParagraphFont"/>
    <w:uiPriority w:val="99"/>
    <w:unhideWhenUsed/>
    <w:rsid w:val="00BE41FD"/>
    <w:rPr>
      <w:color w:val="0000FF" w:themeColor="hyperlink"/>
      <w:u w:val="single"/>
    </w:rPr>
  </w:style>
  <w:style w:type="paragraph" w:styleId="ListParagraph">
    <w:name w:val="List Paragraph"/>
    <w:basedOn w:val="Normal"/>
    <w:uiPriority w:val="34"/>
    <w:qFormat/>
    <w:rsid w:val="00C855BC"/>
    <w:pPr>
      <w:ind w:left="720"/>
      <w:contextualSpacing/>
    </w:pPr>
  </w:style>
  <w:style w:type="character" w:styleId="Strong">
    <w:name w:val="Strong"/>
    <w:basedOn w:val="DefaultParagraphFont"/>
    <w:uiPriority w:val="22"/>
    <w:qFormat/>
    <w:rsid w:val="005B53BF"/>
    <w:rPr>
      <w:b/>
      <w:bCs/>
    </w:rPr>
  </w:style>
  <w:style w:type="paragraph" w:styleId="NoSpacing">
    <w:name w:val="No Spacing"/>
    <w:uiPriority w:val="1"/>
    <w:qFormat/>
    <w:rsid w:val="00BB3530"/>
  </w:style>
  <w:style w:type="paragraph" w:customStyle="1" w:styleId="gmaildefault">
    <w:name w:val="gmail_default"/>
    <w:basedOn w:val="Normal"/>
    <w:rsid w:val="00B53873"/>
    <w:pPr>
      <w:spacing w:before="100" w:beforeAutospacing="1" w:after="100" w:afterAutospacing="1"/>
    </w:pPr>
    <w:rPr>
      <w:sz w:val="20"/>
      <w:szCs w:val="20"/>
    </w:rPr>
  </w:style>
  <w:style w:type="character" w:customStyle="1" w:styleId="Heading1Char">
    <w:name w:val="Heading 1 Char"/>
    <w:basedOn w:val="DefaultParagraphFont"/>
    <w:link w:val="Heading1"/>
    <w:uiPriority w:val="9"/>
    <w:rsid w:val="00945AB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482F7D"/>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482F7D"/>
  </w:style>
  <w:style w:type="paragraph" w:styleId="NormalWeb">
    <w:name w:val="Normal (Web)"/>
    <w:basedOn w:val="Normal"/>
    <w:uiPriority w:val="99"/>
    <w:unhideWhenUsed/>
    <w:rsid w:val="00AC59D7"/>
    <w:pPr>
      <w:spacing w:before="100" w:beforeAutospacing="1" w:after="100" w:afterAutospacing="1"/>
    </w:pPr>
    <w:rPr>
      <w:sz w:val="20"/>
      <w:szCs w:val="20"/>
    </w:rPr>
  </w:style>
  <w:style w:type="character" w:customStyle="1" w:styleId="fal6plv">
    <w:name w:val="fal6plv"/>
    <w:basedOn w:val="DefaultParagraphFont"/>
    <w:rsid w:val="00490DF8"/>
  </w:style>
  <w:style w:type="paragraph" w:customStyle="1" w:styleId="p1">
    <w:name w:val="p1"/>
    <w:basedOn w:val="Normal"/>
    <w:rsid w:val="00985A14"/>
    <w:rPr>
      <w:rFonts w:ascii="Helvetica" w:hAnsi="Helvetica"/>
      <w:color w:val="0000D8"/>
      <w:sz w:val="36"/>
      <w:szCs w:val="36"/>
    </w:rPr>
  </w:style>
  <w:style w:type="character" w:customStyle="1" w:styleId="s1">
    <w:name w:val="s1"/>
    <w:basedOn w:val="DefaultParagraphFont"/>
    <w:rsid w:val="00985A14"/>
    <w:rPr>
      <w:rFonts w:ascii="Times" w:hAnsi="Times" w:hint="default"/>
      <w:sz w:val="36"/>
      <w:szCs w:val="36"/>
    </w:rPr>
  </w:style>
  <w:style w:type="character" w:customStyle="1" w:styleId="t286pc">
    <w:name w:val="t286pc"/>
    <w:basedOn w:val="DefaultParagraphFont"/>
    <w:rsid w:val="008B5CC6"/>
  </w:style>
  <w:style w:type="character" w:customStyle="1" w:styleId="vkekvd">
    <w:name w:val="vkekvd"/>
    <w:basedOn w:val="DefaultParagraphFont"/>
    <w:rsid w:val="008B5CC6"/>
  </w:style>
  <w:style w:type="character" w:customStyle="1" w:styleId="apple-converted-space">
    <w:name w:val="apple-converted-space"/>
    <w:basedOn w:val="DefaultParagraphFont"/>
    <w:rsid w:val="000F0FA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iberalarts.oregonstate.edu/environmental-arts-and-humanities-initiative/people" TargetMode="External"/><Relationship Id="rId13" Type="http://schemas.openxmlformats.org/officeDocument/2006/relationships/hyperlink" Target="https://dailybaro.orangemedianetwork.com/29362/daily-barometer-news/pasifika-archive-empowers-pacific-islanders-at-oregon-state-university/" TargetMode="External"/><Relationship Id="rId18" Type="http://schemas.openxmlformats.org/officeDocument/2006/relationships/hyperlink" Target="https://www.lenfestocean.org/en/news-and-publications/multimedia/webinar-on-indigenous-led-restoration-of-the-anahola-coastlin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cholar.google.com/citations?view_op=view_citation&amp;hl=en&amp;user=d6WC-20AAAAJ&amp;citation_for_view=d6WC-20AAAAJ:zYLM7Y9cAGgC" TargetMode="External"/><Relationship Id="rId17" Type="http://schemas.openxmlformats.org/officeDocument/2006/relationships/hyperlink" Target="https://www.ctahr.hawaii.edu/Site/StoryDetails.aspx?id=1786" TargetMode="External"/><Relationship Id="rId2" Type="http://schemas.openxmlformats.org/officeDocument/2006/relationships/numbering" Target="numbering.xml"/><Relationship Id="rId16" Type="http://schemas.openxmlformats.org/officeDocument/2006/relationships/hyperlink" Target="https://www.talanei.com/2018/07/06/workshop-looks-at-impacts-o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1940844725137633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re.org/wp-" TargetMode="External"/><Relationship Id="rId23" Type="http://schemas.openxmlformats.org/officeDocument/2006/relationships/fontTable" Target="fontTable.xml"/><Relationship Id="rId10" Type="http://schemas.openxmlformats.org/officeDocument/2006/relationships/hyperlink" Target="https://marinestudies.oregonstate.edu/marine-studies-majo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beralarts.oregonstate.edu/slcs/fcsj" TargetMode="External"/><Relationship Id="rId14" Type="http://schemas.openxmlformats.org/officeDocument/2006/relationships/hyperlink" Target="https://www.youtube.com/watch?v=5cWcKKFUBNw"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DZVImldi0XNUJWQiWlCxP3cgA==">CgMxLjAaEgoBMBINCgsIB0IHEgVDYXJkbzgAciExVjVLR2xScVp2UV9qeVZOM1NCcWlEcDh3SEpkM2xfLS0=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8148</Words>
  <Characters>41476</Characters>
  <Application>Microsoft Office Word</Application>
  <DocSecurity>8</DocSecurity>
  <Lines>921</Lines>
  <Paragraphs>539</Paragraphs>
  <ScaleCrop>false</ScaleCrop>
  <Company/>
  <LinksUpToDate>false</LinksUpToDate>
  <CharactersWithSpaces>49085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Fifita</dc:creator>
  <cp:lastModifiedBy>Fifita, Patricia</cp:lastModifiedBy>
  <cp:revision>3</cp:revision>
  <dcterms:created xsi:type="dcterms:W3CDTF">2026-04-16T00:29:00Z</dcterms:created>
  <dcterms:modified xsi:type="dcterms:W3CDTF">2026-04-16T00:33:00Z</dcterms:modified>
</cp:coreProperties>
</file>