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C131" w14:textId="2ECE80EE" w:rsidR="00766C52" w:rsidRPr="00701903" w:rsidRDefault="00766C52" w:rsidP="00623C96">
      <w:pPr>
        <w:jc w:val="center"/>
        <w:rPr>
          <w:b/>
          <w:bCs/>
          <w:color w:val="000000" w:themeColor="text1"/>
        </w:rPr>
      </w:pPr>
      <w:r w:rsidRPr="00701903">
        <w:rPr>
          <w:b/>
          <w:bCs/>
          <w:color w:val="000000" w:themeColor="text1"/>
        </w:rPr>
        <w:t>Erika Allen Wolters</w:t>
      </w:r>
      <w:r w:rsidR="00AC4B19" w:rsidRPr="00701903">
        <w:rPr>
          <w:b/>
          <w:bCs/>
          <w:color w:val="000000" w:themeColor="text1"/>
        </w:rPr>
        <w:t>, Ph.D.</w:t>
      </w:r>
    </w:p>
    <w:p w14:paraId="4334E834" w14:textId="04374911" w:rsidR="000E134F" w:rsidRPr="00701903" w:rsidRDefault="000E134F" w:rsidP="00623C96">
      <w:pPr>
        <w:jc w:val="center"/>
        <w:rPr>
          <w:b/>
          <w:bCs/>
          <w:color w:val="000000" w:themeColor="text1"/>
        </w:rPr>
      </w:pPr>
      <w:r w:rsidRPr="00701903">
        <w:rPr>
          <w:b/>
          <w:bCs/>
          <w:color w:val="000000" w:themeColor="text1"/>
        </w:rPr>
        <w:t>School of Public Policy</w:t>
      </w:r>
    </w:p>
    <w:p w14:paraId="5D363550" w14:textId="29602B0D" w:rsidR="00766C52" w:rsidRPr="00701903" w:rsidRDefault="002416AD" w:rsidP="00623C96">
      <w:pPr>
        <w:jc w:val="center"/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338</w:t>
      </w:r>
      <w:r w:rsidR="00705FBE" w:rsidRPr="00701903">
        <w:rPr>
          <w:bCs/>
          <w:color w:val="000000" w:themeColor="text1"/>
        </w:rPr>
        <w:t xml:space="preserve"> Bexell Hall</w:t>
      </w:r>
      <w:r w:rsidR="00766C52" w:rsidRPr="00701903">
        <w:rPr>
          <w:bCs/>
          <w:color w:val="000000" w:themeColor="text1"/>
        </w:rPr>
        <w:t xml:space="preserve"> | Oregon State University | Corvallis, OR 97331-6206</w:t>
      </w:r>
    </w:p>
    <w:p w14:paraId="003E690A" w14:textId="1EEBF654" w:rsidR="00623C96" w:rsidRPr="00701903" w:rsidRDefault="00077031" w:rsidP="00EF7A44">
      <w:pPr>
        <w:jc w:val="center"/>
        <w:rPr>
          <w:bCs/>
          <w:color w:val="000000" w:themeColor="text1"/>
        </w:rPr>
      </w:pPr>
      <w:hyperlink r:id="rId8" w:history="1">
        <w:r w:rsidRPr="00701903">
          <w:rPr>
            <w:rStyle w:val="Hyperlink"/>
            <w:bCs/>
            <w:color w:val="000000" w:themeColor="text1"/>
          </w:rPr>
          <w:t>erika.wolters@oregonstate.edu</w:t>
        </w:r>
      </w:hyperlink>
      <w:r w:rsidR="00766C52" w:rsidRPr="00701903">
        <w:rPr>
          <w:bCs/>
          <w:color w:val="000000" w:themeColor="text1"/>
        </w:rPr>
        <w:t xml:space="preserve"> | (</w:t>
      </w:r>
      <w:r w:rsidR="005C5DCF" w:rsidRPr="00701903">
        <w:rPr>
          <w:bCs/>
          <w:color w:val="000000" w:themeColor="text1"/>
        </w:rPr>
        <w:t>541) 737-1421</w:t>
      </w:r>
    </w:p>
    <w:p w14:paraId="0D071FC8" w14:textId="77777777" w:rsidR="00623C96" w:rsidRPr="00701903" w:rsidRDefault="00623C96" w:rsidP="00766C52">
      <w:pPr>
        <w:rPr>
          <w:b/>
          <w:bCs/>
          <w:color w:val="000000" w:themeColor="text1"/>
        </w:rPr>
      </w:pPr>
    </w:p>
    <w:p w14:paraId="47FC874C" w14:textId="1EEB1992" w:rsidR="00623C96" w:rsidRPr="00701903" w:rsidRDefault="00623C96" w:rsidP="00FC6733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EDUCATION</w:t>
      </w:r>
      <w:r w:rsidR="00766C52" w:rsidRPr="00701903">
        <w:rPr>
          <w:bCs/>
          <w:color w:val="000000" w:themeColor="text1"/>
        </w:rPr>
        <w:tab/>
      </w:r>
      <w:r w:rsidR="00766C52" w:rsidRPr="00701903">
        <w:rPr>
          <w:bCs/>
          <w:color w:val="000000" w:themeColor="text1"/>
        </w:rPr>
        <w:tab/>
      </w:r>
      <w:r w:rsidR="00046F67"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2EDB2" wp14:editId="0935B2EA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9E7EE" id="Line 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84.6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JBqKWD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</w:p>
    <w:p w14:paraId="0AD6DC76" w14:textId="410209B0" w:rsidR="00766C52" w:rsidRPr="00701903" w:rsidRDefault="00623C96" w:rsidP="00EF7A44">
      <w:pPr>
        <w:rPr>
          <w:b/>
          <w:color w:val="000000" w:themeColor="text1"/>
        </w:rPr>
      </w:pPr>
      <w:r w:rsidRPr="00701903">
        <w:rPr>
          <w:color w:val="000000" w:themeColor="text1"/>
        </w:rPr>
        <w:t>2012</w:t>
      </w:r>
      <w:r w:rsidRPr="00701903">
        <w:rPr>
          <w:b/>
          <w:color w:val="000000" w:themeColor="text1"/>
        </w:rPr>
        <w:tab/>
      </w:r>
      <w:r w:rsidRPr="00701903">
        <w:rPr>
          <w:color w:val="000000" w:themeColor="text1"/>
        </w:rPr>
        <w:t>Ph.D., Environmental Scienc</w:t>
      </w:r>
      <w:r w:rsidR="00EF7A44" w:rsidRPr="00701903">
        <w:rPr>
          <w:color w:val="000000" w:themeColor="text1"/>
        </w:rPr>
        <w:t xml:space="preserve">e, </w:t>
      </w:r>
      <w:r w:rsidR="00766C52" w:rsidRPr="00701903">
        <w:rPr>
          <w:color w:val="000000" w:themeColor="text1"/>
        </w:rPr>
        <w:t>Oregon State University</w:t>
      </w:r>
      <w:r w:rsidR="00AE7EAA" w:rsidRPr="00701903">
        <w:rPr>
          <w:color w:val="000000" w:themeColor="text1"/>
        </w:rPr>
        <w:t xml:space="preserve">, </w:t>
      </w:r>
      <w:r w:rsidRPr="00701903">
        <w:rPr>
          <w:color w:val="000000" w:themeColor="text1"/>
        </w:rPr>
        <w:t>Corvallis, Oregon</w:t>
      </w:r>
    </w:p>
    <w:p w14:paraId="783DB1D5" w14:textId="77777777" w:rsidR="00046F67" w:rsidRPr="00701903" w:rsidRDefault="00FC6733" w:rsidP="00046F67">
      <w:pPr>
        <w:rPr>
          <w:i/>
          <w:color w:val="000000" w:themeColor="text1"/>
        </w:rPr>
      </w:pPr>
      <w:r w:rsidRPr="00701903">
        <w:rPr>
          <w:color w:val="000000" w:themeColor="text1"/>
        </w:rPr>
        <w:t xml:space="preserve">     </w:t>
      </w:r>
      <w:r w:rsidR="00623C96" w:rsidRPr="00701903">
        <w:rPr>
          <w:color w:val="000000" w:themeColor="text1"/>
        </w:rPr>
        <w:tab/>
      </w:r>
      <w:r w:rsidR="00766C52" w:rsidRPr="00701903">
        <w:rPr>
          <w:i/>
          <w:color w:val="000000" w:themeColor="text1"/>
        </w:rPr>
        <w:t xml:space="preserve">Addressing the Future of Water in Oregon: A Look </w:t>
      </w:r>
      <w:r w:rsidR="00CF4477" w:rsidRPr="00701903">
        <w:rPr>
          <w:i/>
          <w:color w:val="000000" w:themeColor="text1"/>
        </w:rPr>
        <w:t>at The</w:t>
      </w:r>
      <w:r w:rsidR="00766C52" w:rsidRPr="00701903">
        <w:rPr>
          <w:i/>
          <w:color w:val="000000" w:themeColor="text1"/>
        </w:rPr>
        <w:t xml:space="preserve"> Human and Institutional Factors</w:t>
      </w:r>
      <w:r w:rsidR="00046F67" w:rsidRPr="00701903">
        <w:rPr>
          <w:i/>
          <w:color w:val="000000" w:themeColor="text1"/>
        </w:rPr>
        <w:t xml:space="preserve"> </w:t>
      </w:r>
    </w:p>
    <w:p w14:paraId="3CF6ECDA" w14:textId="2B6FB9F5" w:rsidR="00766C52" w:rsidRPr="00701903" w:rsidRDefault="00766C52" w:rsidP="00046F67">
      <w:pPr>
        <w:ind w:firstLine="720"/>
        <w:rPr>
          <w:i/>
          <w:color w:val="000000" w:themeColor="text1"/>
        </w:rPr>
      </w:pPr>
      <w:r w:rsidRPr="00701903">
        <w:rPr>
          <w:i/>
          <w:color w:val="000000" w:themeColor="text1"/>
        </w:rPr>
        <w:t>Shaping Oregon Water Policy</w:t>
      </w:r>
    </w:p>
    <w:p w14:paraId="2EF0D1E5" w14:textId="67B0FA5B" w:rsidR="00623C96" w:rsidRPr="00701903" w:rsidRDefault="00623C96" w:rsidP="00594C4E">
      <w:pPr>
        <w:rPr>
          <w:color w:val="000000" w:themeColor="text1"/>
        </w:rPr>
      </w:pPr>
    </w:p>
    <w:p w14:paraId="1547EDCC" w14:textId="12A0B98C" w:rsidR="00623C96" w:rsidRPr="00701903" w:rsidRDefault="00623C96" w:rsidP="00594C4E">
      <w:pPr>
        <w:rPr>
          <w:color w:val="000000" w:themeColor="text1"/>
        </w:rPr>
      </w:pPr>
      <w:r w:rsidRPr="00701903">
        <w:rPr>
          <w:color w:val="000000" w:themeColor="text1"/>
        </w:rPr>
        <w:t>2000</w:t>
      </w:r>
      <w:r w:rsidRPr="00701903">
        <w:rPr>
          <w:color w:val="000000" w:themeColor="text1"/>
        </w:rPr>
        <w:tab/>
        <w:t>M.A., Environmental Studies, Politics, and Policy</w:t>
      </w:r>
      <w:r w:rsidR="00EF7A44" w:rsidRPr="00701903">
        <w:rPr>
          <w:color w:val="000000" w:themeColor="text1"/>
        </w:rPr>
        <w:t xml:space="preserve">, </w:t>
      </w:r>
      <w:r w:rsidRPr="00701903">
        <w:rPr>
          <w:color w:val="000000" w:themeColor="text1"/>
        </w:rPr>
        <w:t>California State University, Sacramento</w:t>
      </w:r>
    </w:p>
    <w:p w14:paraId="5C2A0885" w14:textId="60300A6B" w:rsidR="00623C96" w:rsidRPr="00701903" w:rsidRDefault="00623C96" w:rsidP="00594C4E">
      <w:pPr>
        <w:rPr>
          <w:i/>
          <w:color w:val="000000" w:themeColor="text1"/>
        </w:rPr>
      </w:pPr>
      <w:r w:rsidRPr="00701903">
        <w:rPr>
          <w:color w:val="000000" w:themeColor="text1"/>
        </w:rPr>
        <w:tab/>
      </w:r>
      <w:r w:rsidRPr="00701903">
        <w:rPr>
          <w:i/>
          <w:color w:val="000000" w:themeColor="text1"/>
        </w:rPr>
        <w:t>Restoring the Gray Wolf to Olympic National Park</w:t>
      </w:r>
    </w:p>
    <w:p w14:paraId="2E0C98A4" w14:textId="3448A964" w:rsidR="00623C96" w:rsidRPr="00701903" w:rsidRDefault="00623C96" w:rsidP="00594C4E">
      <w:pPr>
        <w:rPr>
          <w:i/>
          <w:color w:val="000000" w:themeColor="text1"/>
        </w:rPr>
      </w:pPr>
    </w:p>
    <w:p w14:paraId="04F58894" w14:textId="12328C1F" w:rsidR="00623C96" w:rsidRPr="00701903" w:rsidRDefault="00623C96" w:rsidP="00594C4E">
      <w:pPr>
        <w:rPr>
          <w:color w:val="000000" w:themeColor="text1"/>
        </w:rPr>
      </w:pPr>
      <w:r w:rsidRPr="00701903">
        <w:rPr>
          <w:color w:val="000000" w:themeColor="text1"/>
        </w:rPr>
        <w:t>1996</w:t>
      </w:r>
      <w:r w:rsidRPr="00701903">
        <w:rPr>
          <w:color w:val="000000" w:themeColor="text1"/>
        </w:rPr>
        <w:tab/>
        <w:t>B.A., Political Science. Minor in African History</w:t>
      </w:r>
      <w:r w:rsidR="00EF7A44" w:rsidRPr="00701903">
        <w:rPr>
          <w:color w:val="000000" w:themeColor="text1"/>
        </w:rPr>
        <w:t xml:space="preserve">, </w:t>
      </w:r>
      <w:r w:rsidRPr="00701903">
        <w:rPr>
          <w:color w:val="000000" w:themeColor="text1"/>
        </w:rPr>
        <w:t>University of California, Davis, California</w:t>
      </w:r>
    </w:p>
    <w:p w14:paraId="251A6FAE" w14:textId="023B3C4F" w:rsidR="00350749" w:rsidRPr="00701903" w:rsidRDefault="00350749" w:rsidP="00594C4E">
      <w:pPr>
        <w:rPr>
          <w:color w:val="000000" w:themeColor="text1"/>
        </w:rPr>
      </w:pPr>
    </w:p>
    <w:p w14:paraId="7831E1CE" w14:textId="6AB19306" w:rsidR="00766C52" w:rsidRPr="00701903" w:rsidRDefault="00046F67" w:rsidP="00766C52">
      <w:pPr>
        <w:rPr>
          <w:color w:val="000000" w:themeColor="text1"/>
        </w:rPr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10FA10" wp14:editId="0556341F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1ED30" id="Line 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84.6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JBqKWD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="00350749" w:rsidRPr="00701903">
        <w:rPr>
          <w:color w:val="000000" w:themeColor="text1"/>
        </w:rPr>
        <w:t>ACADEMIC APPOINTMENTS</w:t>
      </w:r>
    </w:p>
    <w:p w14:paraId="5CD62535" w14:textId="3668210D" w:rsidR="00C62322" w:rsidRPr="00701903" w:rsidRDefault="00701903" w:rsidP="00701903">
      <w:pPr>
        <w:rPr>
          <w:color w:val="000000" w:themeColor="text1"/>
        </w:rPr>
      </w:pPr>
      <w:r>
        <w:rPr>
          <w:color w:val="000000" w:themeColor="text1"/>
        </w:rPr>
        <w:t>2019-</w:t>
      </w:r>
      <w:r w:rsidR="00640956" w:rsidRPr="00701903">
        <w:rPr>
          <w:color w:val="000000" w:themeColor="text1"/>
        </w:rPr>
        <w:t>Present</w:t>
      </w:r>
      <w:r w:rsidR="00640956" w:rsidRPr="00701903">
        <w:rPr>
          <w:color w:val="000000" w:themeColor="text1"/>
        </w:rPr>
        <w:tab/>
      </w:r>
      <w:r w:rsidR="00350749" w:rsidRPr="00701903">
        <w:rPr>
          <w:color w:val="000000" w:themeColor="text1"/>
        </w:rPr>
        <w:t>Ass</w:t>
      </w:r>
      <w:r w:rsidR="0088623C" w:rsidRPr="00701903">
        <w:rPr>
          <w:color w:val="000000" w:themeColor="text1"/>
        </w:rPr>
        <w:t>ociate</w:t>
      </w:r>
      <w:r w:rsidR="00350749" w:rsidRPr="00701903">
        <w:rPr>
          <w:color w:val="000000" w:themeColor="text1"/>
        </w:rPr>
        <w:t xml:space="preserve"> Professor, Political Science Program, School of Public Policy, </w:t>
      </w:r>
      <w:r w:rsidR="00046F67" w:rsidRPr="00701903">
        <w:rPr>
          <w:color w:val="000000" w:themeColor="text1"/>
        </w:rPr>
        <w:t>OSU</w:t>
      </w:r>
    </w:p>
    <w:p w14:paraId="20FD3F40" w14:textId="53C8B93A" w:rsidR="00C62322" w:rsidRPr="00701903" w:rsidRDefault="00C62322" w:rsidP="00791704">
      <w:pPr>
        <w:rPr>
          <w:color w:val="000000" w:themeColor="text1"/>
        </w:rPr>
      </w:pPr>
      <w:r w:rsidRPr="00701903">
        <w:rPr>
          <w:color w:val="000000" w:themeColor="text1"/>
        </w:rPr>
        <w:tab/>
      </w:r>
      <w:r w:rsidRPr="00701903">
        <w:rPr>
          <w:color w:val="000000" w:themeColor="text1"/>
        </w:rPr>
        <w:tab/>
      </w:r>
      <w:r w:rsidR="0088623C" w:rsidRPr="00701903">
        <w:rPr>
          <w:color w:val="000000" w:themeColor="text1"/>
        </w:rPr>
        <w:t>—</w:t>
      </w:r>
      <w:r w:rsidRPr="00701903">
        <w:rPr>
          <w:color w:val="000000" w:themeColor="text1"/>
        </w:rPr>
        <w:t xml:space="preserve">Associate Director, </w:t>
      </w:r>
      <w:r w:rsidR="0088623C" w:rsidRPr="00701903">
        <w:rPr>
          <w:color w:val="000000" w:themeColor="text1"/>
        </w:rPr>
        <w:t>Environmental Science Graduate Program (2025-present)</w:t>
      </w:r>
    </w:p>
    <w:p w14:paraId="6041F88C" w14:textId="5676C72D" w:rsidR="0088623C" w:rsidRPr="00701903" w:rsidRDefault="0088623C" w:rsidP="00791704">
      <w:pPr>
        <w:rPr>
          <w:color w:val="000000" w:themeColor="text1"/>
        </w:rPr>
      </w:pPr>
      <w:r w:rsidRPr="00701903">
        <w:rPr>
          <w:color w:val="000000" w:themeColor="text1"/>
        </w:rPr>
        <w:tab/>
      </w:r>
      <w:r w:rsidRPr="00701903">
        <w:rPr>
          <w:color w:val="000000" w:themeColor="text1"/>
        </w:rPr>
        <w:tab/>
        <w:t>—Associate Director, Water Resources Policy and Management (2023-present)</w:t>
      </w:r>
    </w:p>
    <w:p w14:paraId="27BB6F6A" w14:textId="77777777" w:rsidR="00791704" w:rsidRPr="00701903" w:rsidRDefault="00791704" w:rsidP="00701903">
      <w:pPr>
        <w:ind w:left="720" w:firstLine="720"/>
        <w:rPr>
          <w:color w:val="000000" w:themeColor="text1"/>
        </w:rPr>
      </w:pPr>
      <w:r w:rsidRPr="00701903">
        <w:rPr>
          <w:color w:val="000000" w:themeColor="text1"/>
        </w:rPr>
        <w:t xml:space="preserve">—Graduate Program Faculty: OSU Water Resource Graduate Group; Environmental </w:t>
      </w:r>
    </w:p>
    <w:p w14:paraId="017786FD" w14:textId="00CE2B47" w:rsidR="0088623C" w:rsidRPr="00701903" w:rsidRDefault="00701903" w:rsidP="00701903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91704" w:rsidRPr="00701903">
        <w:rPr>
          <w:color w:val="000000" w:themeColor="text1"/>
        </w:rPr>
        <w:t xml:space="preserve">Science; Natural Resources; Master of Arts in Interdisciplinary Studies (MAIS) </w:t>
      </w:r>
      <w:r w:rsidR="0088623C" w:rsidRPr="00701903">
        <w:rPr>
          <w:color w:val="000000" w:themeColor="text1"/>
        </w:rPr>
        <w:t xml:space="preserve">  </w:t>
      </w:r>
    </w:p>
    <w:p w14:paraId="4665BF62" w14:textId="248E1C73" w:rsidR="000D5505" w:rsidRPr="00701903" w:rsidRDefault="00701903" w:rsidP="00701903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 xml:space="preserve">    </w:t>
      </w:r>
      <w:r w:rsidR="00791704" w:rsidRPr="00701903">
        <w:rPr>
          <w:color w:val="000000" w:themeColor="text1"/>
        </w:rPr>
        <w:t>program</w:t>
      </w:r>
      <w:r w:rsidR="0076549F" w:rsidRPr="00701903">
        <w:rPr>
          <w:color w:val="000000" w:themeColor="text1"/>
        </w:rPr>
        <w:t xml:space="preserve">; </w:t>
      </w:r>
      <w:r w:rsidR="00BD11A8" w:rsidRPr="00701903">
        <w:rPr>
          <w:color w:val="000000" w:themeColor="text1"/>
        </w:rPr>
        <w:t>Fisheries</w:t>
      </w:r>
      <w:r w:rsidR="0076549F" w:rsidRPr="00701903">
        <w:rPr>
          <w:color w:val="000000" w:themeColor="text1"/>
        </w:rPr>
        <w:t xml:space="preserve"> and Wildlife adjunct faculty</w:t>
      </w:r>
    </w:p>
    <w:p w14:paraId="34EC9287" w14:textId="77777777" w:rsidR="00361D55" w:rsidRPr="00701903" w:rsidRDefault="00361D55" w:rsidP="00791704">
      <w:pPr>
        <w:ind w:left="2880"/>
        <w:rPr>
          <w:color w:val="000000" w:themeColor="text1"/>
        </w:rPr>
      </w:pPr>
    </w:p>
    <w:p w14:paraId="11D2905F" w14:textId="7AE62271" w:rsidR="00361D55" w:rsidRPr="00701903" w:rsidRDefault="00361D55" w:rsidP="00361D55">
      <w:pPr>
        <w:rPr>
          <w:color w:val="000000" w:themeColor="text1"/>
        </w:rPr>
      </w:pPr>
      <w:r w:rsidRPr="00701903">
        <w:rPr>
          <w:color w:val="000000" w:themeColor="text1"/>
        </w:rPr>
        <w:t>2019 – 2024</w:t>
      </w:r>
      <w:r w:rsidRPr="00701903">
        <w:rPr>
          <w:color w:val="000000" w:themeColor="text1"/>
        </w:rPr>
        <w:tab/>
        <w:t xml:space="preserve">Associate Director, Public Policy Undergraduate Program </w:t>
      </w:r>
    </w:p>
    <w:p w14:paraId="13BC38BA" w14:textId="77777777" w:rsidR="00791704" w:rsidRPr="00701903" w:rsidRDefault="00791704" w:rsidP="00791704">
      <w:pPr>
        <w:ind w:left="2880"/>
        <w:rPr>
          <w:color w:val="000000" w:themeColor="text1"/>
        </w:rPr>
      </w:pPr>
    </w:p>
    <w:p w14:paraId="71CA40A8" w14:textId="69C451DE" w:rsidR="000D5505" w:rsidRPr="00701903" w:rsidRDefault="000D5505" w:rsidP="00623C96">
      <w:pPr>
        <w:rPr>
          <w:color w:val="000000" w:themeColor="text1"/>
        </w:rPr>
      </w:pPr>
      <w:r w:rsidRPr="00701903">
        <w:rPr>
          <w:color w:val="000000" w:themeColor="text1"/>
        </w:rPr>
        <w:t>2015 – 2019</w:t>
      </w:r>
      <w:r w:rsidRPr="00701903">
        <w:rPr>
          <w:color w:val="000000" w:themeColor="text1"/>
        </w:rPr>
        <w:tab/>
        <w:t>Director, Oregon State University Policy Analysis Laboratory (OPAL), OSU</w:t>
      </w:r>
    </w:p>
    <w:p w14:paraId="66BFDDA9" w14:textId="2FC99A11" w:rsidR="00350749" w:rsidRPr="00701903" w:rsidRDefault="00350749" w:rsidP="00623C96">
      <w:pPr>
        <w:rPr>
          <w:color w:val="000000" w:themeColor="text1"/>
        </w:rPr>
      </w:pPr>
      <w:r w:rsidRPr="00701903">
        <w:rPr>
          <w:color w:val="000000" w:themeColor="text1"/>
        </w:rPr>
        <w:tab/>
      </w:r>
      <w:r w:rsidRPr="00701903">
        <w:rPr>
          <w:color w:val="000000" w:themeColor="text1"/>
        </w:rPr>
        <w:tab/>
      </w:r>
      <w:r w:rsidR="003541CC" w:rsidRPr="00701903">
        <w:rPr>
          <w:color w:val="000000" w:themeColor="text1"/>
        </w:rPr>
        <w:tab/>
      </w:r>
      <w:r w:rsidR="003541CC" w:rsidRPr="00701903">
        <w:rPr>
          <w:color w:val="000000" w:themeColor="text1"/>
        </w:rPr>
        <w:tab/>
      </w:r>
    </w:p>
    <w:p w14:paraId="0796A297" w14:textId="2B85A56A" w:rsidR="00350749" w:rsidRPr="00701903" w:rsidRDefault="00350749" w:rsidP="00623C96">
      <w:pPr>
        <w:rPr>
          <w:color w:val="000000" w:themeColor="text1"/>
        </w:rPr>
      </w:pPr>
      <w:r w:rsidRPr="00701903">
        <w:rPr>
          <w:color w:val="000000" w:themeColor="text1"/>
        </w:rPr>
        <w:t>2012 – 2019</w:t>
      </w:r>
      <w:r w:rsidRPr="00701903">
        <w:rPr>
          <w:color w:val="000000" w:themeColor="text1"/>
        </w:rPr>
        <w:tab/>
      </w:r>
      <w:r w:rsidR="008E4E8B" w:rsidRPr="00701903">
        <w:rPr>
          <w:color w:val="000000" w:themeColor="text1"/>
        </w:rPr>
        <w:t>Instructor,</w:t>
      </w:r>
      <w:r w:rsidRPr="00701903">
        <w:rPr>
          <w:color w:val="000000" w:themeColor="text1"/>
        </w:rPr>
        <w:t xml:space="preserve"> </w:t>
      </w:r>
      <w:r w:rsidR="003541CC" w:rsidRPr="00701903">
        <w:rPr>
          <w:color w:val="000000" w:themeColor="text1"/>
        </w:rPr>
        <w:t>Political Science P</w:t>
      </w:r>
      <w:r w:rsidR="00C2169B" w:rsidRPr="00701903">
        <w:rPr>
          <w:color w:val="000000" w:themeColor="text1"/>
        </w:rPr>
        <w:t xml:space="preserve">rogram, School of Public Policy, </w:t>
      </w:r>
      <w:r w:rsidR="00046F67" w:rsidRPr="00701903">
        <w:rPr>
          <w:color w:val="000000" w:themeColor="text1"/>
        </w:rPr>
        <w:t>OSU</w:t>
      </w:r>
    </w:p>
    <w:p w14:paraId="4976D66D" w14:textId="41279F56" w:rsidR="000E134F" w:rsidRPr="00701903" w:rsidRDefault="00C2169B" w:rsidP="005602B3">
      <w:pPr>
        <w:rPr>
          <w:color w:val="000000" w:themeColor="text1"/>
        </w:rPr>
      </w:pPr>
      <w:r w:rsidRPr="00701903">
        <w:rPr>
          <w:color w:val="000000" w:themeColor="text1"/>
        </w:rPr>
        <w:tab/>
      </w:r>
      <w:r w:rsidRPr="00701903">
        <w:rPr>
          <w:color w:val="000000" w:themeColor="text1"/>
        </w:rPr>
        <w:tab/>
      </w:r>
      <w:r w:rsidR="00EF7A44" w:rsidRPr="00701903">
        <w:rPr>
          <w:color w:val="000000" w:themeColor="text1"/>
        </w:rPr>
        <w:t>—</w:t>
      </w:r>
      <w:proofErr w:type="spellStart"/>
      <w:r w:rsidRPr="00701903">
        <w:rPr>
          <w:color w:val="000000" w:themeColor="text1"/>
        </w:rPr>
        <w:t>Ecampus</w:t>
      </w:r>
      <w:proofErr w:type="spellEnd"/>
      <w:r w:rsidRPr="00701903">
        <w:rPr>
          <w:color w:val="000000" w:themeColor="text1"/>
        </w:rPr>
        <w:t xml:space="preserve"> Coordinator, Political Science Program (2009-2019)</w:t>
      </w:r>
    </w:p>
    <w:p w14:paraId="1F282C56" w14:textId="77777777" w:rsidR="00A11B2C" w:rsidRPr="00701903" w:rsidRDefault="00A11B2C" w:rsidP="005602B3">
      <w:pPr>
        <w:rPr>
          <w:color w:val="000000" w:themeColor="text1"/>
        </w:rPr>
      </w:pPr>
    </w:p>
    <w:p w14:paraId="5C6DD988" w14:textId="670F2AEC" w:rsidR="00A11B2C" w:rsidRPr="00701903" w:rsidRDefault="00A11B2C" w:rsidP="00A11B2C">
      <w:pPr>
        <w:rPr>
          <w:color w:val="000000" w:themeColor="text1"/>
        </w:rPr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3F28F8" wp14:editId="7B13A7E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3357562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D4FD8" id="Line 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84.6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JBqKWD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Pr="00701903">
        <w:rPr>
          <w:color w:val="000000" w:themeColor="text1"/>
        </w:rPr>
        <w:t>PROFESSIONAL APPOINTMENTS</w:t>
      </w:r>
    </w:p>
    <w:p w14:paraId="74AD4034" w14:textId="4F26C5E5" w:rsidR="005A6B23" w:rsidRDefault="005A6B23" w:rsidP="005602B3">
      <w:pPr>
        <w:rPr>
          <w:color w:val="000000" w:themeColor="text1"/>
        </w:rPr>
      </w:pPr>
      <w:r>
        <w:rPr>
          <w:color w:val="000000" w:themeColor="text1"/>
        </w:rPr>
        <w:t xml:space="preserve">2026 – </w:t>
      </w:r>
      <w:r>
        <w:rPr>
          <w:color w:val="000000" w:themeColor="text1"/>
        </w:rPr>
        <w:tab/>
        <w:t>Associate Editor, Political Research Quarterly</w:t>
      </w:r>
    </w:p>
    <w:p w14:paraId="37339B2D" w14:textId="6B59F231" w:rsidR="00A11B2C" w:rsidRPr="00701903" w:rsidRDefault="00A11B2C" w:rsidP="005602B3">
      <w:pPr>
        <w:rPr>
          <w:color w:val="000000" w:themeColor="text1"/>
        </w:rPr>
      </w:pPr>
      <w:r w:rsidRPr="00701903">
        <w:rPr>
          <w:color w:val="000000" w:themeColor="text1"/>
        </w:rPr>
        <w:t xml:space="preserve">2023 – </w:t>
      </w:r>
      <w:r w:rsidR="00A975CC" w:rsidRPr="00701903">
        <w:rPr>
          <w:color w:val="000000" w:themeColor="text1"/>
        </w:rPr>
        <w:t>2025</w:t>
      </w:r>
      <w:r w:rsidRPr="00701903">
        <w:rPr>
          <w:color w:val="000000" w:themeColor="text1"/>
        </w:rPr>
        <w:tab/>
        <w:t>National Advisory Committee Member, U.S. Environmental Protection Agency</w:t>
      </w:r>
    </w:p>
    <w:p w14:paraId="5C77E446" w14:textId="7E7D317C" w:rsidR="00EF7A44" w:rsidRPr="00701903" w:rsidRDefault="00EF7A44" w:rsidP="00623C96">
      <w:pPr>
        <w:rPr>
          <w:color w:val="000000" w:themeColor="text1"/>
        </w:rPr>
      </w:pPr>
    </w:p>
    <w:p w14:paraId="2704EE9A" w14:textId="2FF9C8A2" w:rsidR="00EF7A44" w:rsidRPr="00701903" w:rsidRDefault="00046F67" w:rsidP="00046F67">
      <w:pPr>
        <w:rPr>
          <w:color w:val="000000" w:themeColor="text1"/>
        </w:rPr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04FB83" wp14:editId="4731A1E3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A7896" id="Line 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84.6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F0+uyL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="00EF7A44" w:rsidRPr="00701903">
        <w:rPr>
          <w:bCs/>
          <w:color w:val="000000" w:themeColor="text1"/>
        </w:rPr>
        <w:t>PUBLICATIONS</w:t>
      </w:r>
    </w:p>
    <w:p w14:paraId="03424C69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  <w:r w:rsidRPr="00701903">
        <w:rPr>
          <w:rFonts w:ascii="Times New Roman" w:hAnsi="Times New Roman"/>
          <w:b/>
          <w:bCs/>
          <w:i/>
          <w:color w:val="000000" w:themeColor="text1"/>
        </w:rPr>
        <w:t xml:space="preserve">Books </w:t>
      </w:r>
    </w:p>
    <w:p w14:paraId="217A100B" w14:textId="3823A2CE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iCs/>
          <w:color w:val="000000" w:themeColor="text1"/>
        </w:rPr>
      </w:pPr>
      <w:r w:rsidRPr="00701903">
        <w:rPr>
          <w:rFonts w:ascii="Times New Roman" w:hAnsi="Times New Roman"/>
          <w:iCs/>
          <w:color w:val="000000" w:themeColor="text1"/>
        </w:rPr>
        <w:t>Wolters, E.A. and Steel, B.S. (Eds) (2020)</w:t>
      </w:r>
      <w:r w:rsidR="009B089D" w:rsidRPr="00701903">
        <w:rPr>
          <w:rFonts w:ascii="Times New Roman" w:hAnsi="Times New Roman"/>
          <w:iCs/>
          <w:color w:val="000000" w:themeColor="text1"/>
        </w:rPr>
        <w:t>.</w:t>
      </w:r>
      <w:r w:rsidRPr="00701903">
        <w:rPr>
          <w:rFonts w:ascii="Times New Roman" w:hAnsi="Times New Roman"/>
          <w:iCs/>
          <w:color w:val="000000" w:themeColor="text1"/>
        </w:rPr>
        <w:t xml:space="preserve"> </w:t>
      </w:r>
      <w:r w:rsidRPr="00701903">
        <w:rPr>
          <w:rFonts w:ascii="Times New Roman" w:hAnsi="Times New Roman"/>
          <w:i/>
          <w:color w:val="000000" w:themeColor="text1"/>
        </w:rPr>
        <w:t xml:space="preserve">The Environmental Politics </w:t>
      </w:r>
      <w:r w:rsidR="0076549F" w:rsidRPr="00701903">
        <w:rPr>
          <w:rFonts w:ascii="Times New Roman" w:hAnsi="Times New Roman"/>
          <w:i/>
          <w:color w:val="000000" w:themeColor="text1"/>
        </w:rPr>
        <w:t>&amp;</w:t>
      </w:r>
      <w:r w:rsidRPr="00701903">
        <w:rPr>
          <w:rFonts w:ascii="Times New Roman" w:hAnsi="Times New Roman"/>
          <w:i/>
          <w:color w:val="000000" w:themeColor="text1"/>
        </w:rPr>
        <w:t xml:space="preserve"> Policy of Western Public Lands</w:t>
      </w:r>
      <w:r w:rsidRPr="00701903">
        <w:rPr>
          <w:rFonts w:ascii="Times New Roman" w:hAnsi="Times New Roman"/>
          <w:iCs/>
          <w:color w:val="000000" w:themeColor="text1"/>
        </w:rPr>
        <w:t>. Corvallis, OR: OSU Press.</w:t>
      </w:r>
    </w:p>
    <w:p w14:paraId="62C63CCE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iCs/>
          <w:color w:val="000000" w:themeColor="text1"/>
        </w:rPr>
      </w:pPr>
    </w:p>
    <w:p w14:paraId="6A178E43" w14:textId="4A29783A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i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>Wolters, E.A. and Steel, B.S. (2018)</w:t>
      </w:r>
      <w:r w:rsidR="009B089D" w:rsidRPr="00701903">
        <w:rPr>
          <w:rFonts w:ascii="Times New Roman" w:hAnsi="Times New Roman"/>
          <w:bCs/>
          <w:color w:val="000000" w:themeColor="text1"/>
        </w:rPr>
        <w:t>.</w:t>
      </w:r>
      <w:r w:rsidRPr="00701903">
        <w:rPr>
          <w:rFonts w:ascii="Times New Roman" w:hAnsi="Times New Roman"/>
          <w:bCs/>
          <w:color w:val="000000" w:themeColor="text1"/>
        </w:rPr>
        <w:t xml:space="preserve"> </w:t>
      </w:r>
      <w:r w:rsidRPr="00701903">
        <w:rPr>
          <w:rFonts w:ascii="Times New Roman" w:hAnsi="Times New Roman"/>
          <w:bCs/>
          <w:i/>
          <w:color w:val="000000" w:themeColor="text1"/>
        </w:rPr>
        <w:t>When Ideology Trumps Science: Why We Question the Experts on Everything from Climate Change to Vaccinations</w:t>
      </w:r>
      <w:r w:rsidRPr="00701903">
        <w:rPr>
          <w:rFonts w:ascii="Times New Roman" w:hAnsi="Times New Roman"/>
          <w:bCs/>
          <w:color w:val="000000" w:themeColor="text1"/>
        </w:rPr>
        <w:t>. Santa Barbara, CA: Praeger Publishers.</w:t>
      </w:r>
    </w:p>
    <w:p w14:paraId="50BCCFEE" w14:textId="77777777" w:rsidR="00046F67" w:rsidRPr="00701903" w:rsidRDefault="00046F67" w:rsidP="00EF7A44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</w:p>
    <w:p w14:paraId="52D23D04" w14:textId="77777777" w:rsidR="00701903" w:rsidRDefault="00701903" w:rsidP="00701903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</w:p>
    <w:p w14:paraId="33214D23" w14:textId="77777777" w:rsidR="00701903" w:rsidRDefault="00701903" w:rsidP="00701903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</w:p>
    <w:p w14:paraId="4E09C8D8" w14:textId="77777777" w:rsidR="00701903" w:rsidRDefault="00701903" w:rsidP="00701903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</w:p>
    <w:p w14:paraId="377E27A4" w14:textId="1F99100F" w:rsidR="00701903" w:rsidRDefault="00EF7A44" w:rsidP="00701903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  <w:r w:rsidRPr="00701903">
        <w:rPr>
          <w:rFonts w:ascii="Times New Roman" w:hAnsi="Times New Roman"/>
          <w:b/>
          <w:bCs/>
          <w:i/>
          <w:color w:val="000000" w:themeColor="text1"/>
        </w:rPr>
        <w:t>Journal Articles</w:t>
      </w:r>
    </w:p>
    <w:p w14:paraId="5956DECA" w14:textId="395CC855" w:rsidR="00701903" w:rsidRPr="00701903" w:rsidRDefault="00701903" w:rsidP="00701903">
      <w:pPr>
        <w:pStyle w:val="MediumGrid1-Accent21"/>
        <w:ind w:left="0"/>
        <w:rPr>
          <w:rFonts w:ascii="Times New Roman" w:hAnsi="Times New Roman"/>
          <w:b/>
          <w:bCs/>
          <w:i/>
          <w:color w:val="000000" w:themeColor="text1"/>
        </w:rPr>
      </w:pPr>
      <w:r w:rsidRPr="00701903">
        <w:rPr>
          <w:rFonts w:ascii="Times New Roman" w:hAnsi="Times New Roman"/>
        </w:rPr>
        <w:t xml:space="preserve">Green, K.M., Ward, M., Spalding, A.K., Levine, A.S., Rice, L.R., Wolters, E.A., and Selgrath, J.C. Pathways to adaptation for shellfish aquaculture on the US West Coast. </w:t>
      </w:r>
      <w:r w:rsidRPr="00701903">
        <w:rPr>
          <w:rFonts w:ascii="Times New Roman" w:hAnsi="Times New Roman"/>
          <w:i/>
          <w:iCs/>
        </w:rPr>
        <w:t>Ecology and Society</w:t>
      </w:r>
      <w:r w:rsidRPr="00701903">
        <w:rPr>
          <w:rFonts w:ascii="Times New Roman" w:hAnsi="Times New Roman"/>
        </w:rPr>
        <w:t>, 31(1). (2026)</w:t>
      </w:r>
    </w:p>
    <w:p w14:paraId="4E05D8BE" w14:textId="77777777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</w:pPr>
    </w:p>
    <w:p w14:paraId="5C0F3837" w14:textId="6622294E" w:rsidR="00A975CC" w:rsidRPr="00701903" w:rsidRDefault="00A975CC" w:rsidP="0088623C">
      <w:pPr>
        <w:pBdr>
          <w:top w:val="nil"/>
          <w:left w:val="nil"/>
          <w:bottom w:val="nil"/>
          <w:right w:val="nil"/>
          <w:between w:val="nil"/>
        </w:pBdr>
      </w:pPr>
      <w:r w:rsidRPr="00701903">
        <w:t xml:space="preserve">Steel, B.S., Wolters, E.A. Climate Change and Wildfire Resilience: Assessing Rural Community Wildfire Protection Plans in the Pacific Northwest. </w:t>
      </w:r>
      <w:r w:rsidRPr="00701903">
        <w:rPr>
          <w:i/>
          <w:iCs/>
        </w:rPr>
        <w:t>Public Organization Review</w:t>
      </w:r>
      <w:r w:rsidRPr="00701903">
        <w:t xml:space="preserve"> (2025). </w:t>
      </w:r>
      <w:hyperlink r:id="rId9" w:tgtFrame="_blank" w:tooltip="Original URL: https://doi.org/10.1007/s11115-025-00969-z. Click or tap if you trust this link." w:history="1">
        <w:r w:rsidRPr="00701903">
          <w:rPr>
            <w:rStyle w:val="Hyperlink"/>
          </w:rPr>
          <w:t>https://doi.org/10.1007/s11115-025-00969-z</w:t>
        </w:r>
      </w:hyperlink>
    </w:p>
    <w:p w14:paraId="7FE191D2" w14:textId="77777777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</w:p>
    <w:p w14:paraId="1F6C4815" w14:textId="1C574C1A" w:rsidR="0088623C" w:rsidRPr="00701903" w:rsidRDefault="0088623C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highlight w:val="yellow"/>
        </w:rPr>
      </w:pPr>
      <w:r w:rsidRPr="00701903">
        <w:rPr>
          <w:rFonts w:eastAsia="Calibri"/>
        </w:rPr>
        <w:t xml:space="preserve">Wolters, E.A., Pirch, K., and Holterman, D. (2025) Public lands or private hands? An exploration of public preferences for Kelly Parcel, Wyoming. </w:t>
      </w:r>
      <w:r w:rsidRPr="00701903">
        <w:rPr>
          <w:rFonts w:eastAsia="Calibri"/>
          <w:i/>
        </w:rPr>
        <w:t>Journal of Rural Studies</w:t>
      </w:r>
      <w:r w:rsidRPr="00701903">
        <w:rPr>
          <w:rFonts w:eastAsia="Calibri"/>
        </w:rPr>
        <w:t>, 119: 103809</w:t>
      </w:r>
    </w:p>
    <w:p w14:paraId="49AA2578" w14:textId="77777777" w:rsidR="0088623C" w:rsidRPr="00701903" w:rsidRDefault="0088623C" w:rsidP="00AC3AFA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193A25C0" w14:textId="44CEF440" w:rsidR="00AC3AFA" w:rsidRPr="00701903" w:rsidRDefault="00A975CC" w:rsidP="00AC3AFA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</w:rPr>
        <w:t xml:space="preserve">Wolters, E. A., Steel, B. S., Krawchenko, T., &amp; Farooq, S. (2025). Small and Rural Local Government Environmental Sustainability Plans, Programs and Policies in Cascadia: A Comparative Analysis. </w:t>
      </w:r>
      <w:r w:rsidRPr="00701903">
        <w:rPr>
          <w:rFonts w:ascii="Times New Roman" w:hAnsi="Times New Roman"/>
          <w:i/>
          <w:iCs/>
        </w:rPr>
        <w:t>Society &amp; Natural Resources</w:t>
      </w:r>
      <w:r w:rsidRPr="00701903">
        <w:rPr>
          <w:rFonts w:ascii="Times New Roman" w:hAnsi="Times New Roman"/>
        </w:rPr>
        <w:t>, 1-27.</w:t>
      </w:r>
    </w:p>
    <w:p w14:paraId="7614DB9E" w14:textId="77777777" w:rsidR="00AC3AFA" w:rsidRPr="00701903" w:rsidRDefault="00AC3AFA" w:rsidP="0047209E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13026061" w14:textId="299DF73D" w:rsidR="00701903" w:rsidRPr="00701903" w:rsidRDefault="0047209E" w:rsidP="00701903">
      <w:pPr>
        <w:pStyle w:val="MediumGrid1-Accent21"/>
        <w:ind w:left="0"/>
        <w:rPr>
          <w:rFonts w:ascii="Times New Roman" w:hAnsi="Times New Roman"/>
        </w:rPr>
      </w:pPr>
      <w:r w:rsidRPr="00701903">
        <w:rPr>
          <w:rFonts w:ascii="Times New Roman" w:hAnsi="Times New Roman"/>
          <w:color w:val="000000" w:themeColor="text1"/>
        </w:rPr>
        <w:t>Wolters, E. A., Ward, M., Spalding, A. K., Levine, A., Green, K. M., Hasert, R.</w:t>
      </w:r>
      <w:r w:rsidR="00AC3AFA" w:rsidRPr="00701903">
        <w:rPr>
          <w:rFonts w:ascii="Times New Roman" w:hAnsi="Times New Roman"/>
          <w:color w:val="000000" w:themeColor="text1"/>
        </w:rPr>
        <w:t xml:space="preserve">, </w:t>
      </w:r>
      <w:r w:rsidRPr="00701903">
        <w:rPr>
          <w:rFonts w:ascii="Times New Roman" w:hAnsi="Times New Roman"/>
          <w:color w:val="000000" w:themeColor="text1"/>
        </w:rPr>
        <w:t>Regula-Whitefield, C., Johnson, K. M. (202</w:t>
      </w:r>
      <w:r w:rsidR="00574AB0" w:rsidRPr="00701903">
        <w:rPr>
          <w:rFonts w:ascii="Times New Roman" w:hAnsi="Times New Roman"/>
          <w:color w:val="000000" w:themeColor="text1"/>
        </w:rPr>
        <w:t>4</w:t>
      </w:r>
      <w:r w:rsidRPr="00701903">
        <w:rPr>
          <w:rFonts w:ascii="Times New Roman" w:hAnsi="Times New Roman"/>
          <w:color w:val="000000" w:themeColor="text1"/>
        </w:rPr>
        <w:t xml:space="preserve">). Shellfisheries’ adaptation to ocean acidification in OR and CA: Linking strategies to strategic policy action. </w:t>
      </w:r>
      <w:r w:rsidRPr="00701903">
        <w:rPr>
          <w:rFonts w:ascii="Times New Roman" w:hAnsi="Times New Roman"/>
          <w:i/>
          <w:iCs/>
          <w:color w:val="000000" w:themeColor="text1"/>
        </w:rPr>
        <w:t>Marine Policy</w:t>
      </w:r>
      <w:r w:rsidRPr="00701903">
        <w:rPr>
          <w:rFonts w:ascii="Times New Roman" w:hAnsi="Times New Roman"/>
          <w:color w:val="000000" w:themeColor="text1"/>
        </w:rPr>
        <w:t xml:space="preserve">, </w:t>
      </w:r>
      <w:r w:rsidRPr="00701903">
        <w:rPr>
          <w:rFonts w:ascii="Times New Roman" w:hAnsi="Times New Roman"/>
          <w:i/>
          <w:iCs/>
          <w:color w:val="000000" w:themeColor="text1"/>
        </w:rPr>
        <w:t>171</w:t>
      </w:r>
      <w:r w:rsidRPr="00701903">
        <w:rPr>
          <w:rFonts w:ascii="Times New Roman" w:hAnsi="Times New Roman"/>
          <w:color w:val="000000" w:themeColor="text1"/>
        </w:rPr>
        <w:t xml:space="preserve">, 106484. DOI: </w:t>
      </w:r>
      <w:hyperlink r:id="rId10" w:tgtFrame="_blank" w:tooltip="Persistent link using digital object identifier" w:history="1">
        <w:r w:rsidRPr="00701903">
          <w:rPr>
            <w:rStyle w:val="Hyperlink"/>
            <w:rFonts w:ascii="Times New Roman" w:hAnsi="Times New Roman"/>
          </w:rPr>
          <w:t>https://doi.org/10.1016/j.marpol.2024.106484</w:t>
        </w:r>
      </w:hyperlink>
    </w:p>
    <w:p w14:paraId="4A459080" w14:textId="77777777" w:rsidR="00701903" w:rsidRPr="00701903" w:rsidRDefault="00701903" w:rsidP="00701903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71080EBA" w14:textId="0B13D5EB" w:rsidR="0047209E" w:rsidRPr="00701903" w:rsidRDefault="0047209E" w:rsidP="0047209E">
      <w:pPr>
        <w:pBdr>
          <w:top w:val="nil"/>
          <w:left w:val="nil"/>
          <w:bottom w:val="nil"/>
          <w:right w:val="nil"/>
          <w:between w:val="nil"/>
        </w:pBdr>
        <w:spacing w:after="200" w:line="216" w:lineRule="auto"/>
        <w:jc w:val="both"/>
        <w:rPr>
          <w:bCs/>
          <w:color w:val="000000" w:themeColor="text1"/>
          <w:vertAlign w:val="superscript"/>
        </w:rPr>
      </w:pPr>
      <w:r w:rsidRPr="00701903">
        <w:rPr>
          <w:bCs/>
          <w:color w:val="000000" w:themeColor="text1"/>
        </w:rPr>
        <w:t>Steel, B.S., Wolters,</w:t>
      </w:r>
      <w:r w:rsidR="00AC3AFA" w:rsidRPr="00701903">
        <w:rPr>
          <w:bCs/>
          <w:color w:val="000000" w:themeColor="text1"/>
        </w:rPr>
        <w:t xml:space="preserve"> </w:t>
      </w:r>
      <w:r w:rsidRPr="00701903">
        <w:rPr>
          <w:bCs/>
          <w:color w:val="000000" w:themeColor="text1"/>
        </w:rPr>
        <w:t>E.A., Krawchenko, T., Farooq, S. (2024).</w:t>
      </w:r>
      <w:r w:rsidRPr="00701903">
        <w:rPr>
          <w:bCs/>
          <w:color w:val="000000" w:themeColor="text1"/>
          <w:vertAlign w:val="superscript"/>
        </w:rPr>
        <w:t xml:space="preserve"> </w:t>
      </w:r>
      <w:r w:rsidRPr="00701903">
        <w:rPr>
          <w:bCs/>
        </w:rPr>
        <w:t xml:space="preserve">Determinants of Small and Rural Local Government Renewable Energy Program Adoption in Cascadia. </w:t>
      </w:r>
      <w:r w:rsidRPr="00701903">
        <w:rPr>
          <w:bCs/>
          <w:i/>
          <w:iCs/>
        </w:rPr>
        <w:t>Current Alternative Energy,</w:t>
      </w:r>
      <w:r w:rsidRPr="00701903">
        <w:rPr>
          <w:bCs/>
        </w:rPr>
        <w:t xml:space="preserve"> 6. DOI: </w:t>
      </w:r>
      <w:hyperlink r:id="rId11" w:history="1">
        <w:r w:rsidRPr="00701903">
          <w:rPr>
            <w:rStyle w:val="Hyperlink"/>
            <w:bCs/>
          </w:rPr>
          <w:t>10.2174/0124054631315198240702104315</w:t>
        </w:r>
      </w:hyperlink>
    </w:p>
    <w:p w14:paraId="21BD2797" w14:textId="357AA367" w:rsidR="0047209E" w:rsidRPr="00701903" w:rsidRDefault="0047209E" w:rsidP="00A11B2C">
      <w:pPr>
        <w:pStyle w:val="MediumGrid1-Accent21"/>
        <w:ind w:left="0"/>
        <w:rPr>
          <w:rFonts w:ascii="Times New Roman" w:hAnsi="Times New Roman"/>
          <w:i/>
          <w:iCs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 xml:space="preserve">Siddiqi, M. U. A., Wolters, E. A. (2024). Understanding public preferences for energy efficiency policies in building and agricultural sectors in the western US: Values, knowledge, and identity. </w:t>
      </w:r>
      <w:r w:rsidRPr="00701903">
        <w:rPr>
          <w:rFonts w:ascii="Times New Roman" w:hAnsi="Times New Roman"/>
          <w:i/>
          <w:iCs/>
          <w:color w:val="000000" w:themeColor="text1"/>
        </w:rPr>
        <w:t xml:space="preserve">Environmental Policy and Governance. </w:t>
      </w:r>
      <w:r w:rsidRPr="00701903">
        <w:rPr>
          <w:rFonts w:ascii="Times New Roman" w:hAnsi="Times New Roman"/>
          <w:color w:val="000000" w:themeColor="text1"/>
        </w:rPr>
        <w:t>DOI:</w:t>
      </w:r>
      <w:r w:rsidRPr="00701903">
        <w:rPr>
          <w:rFonts w:ascii="Times New Roman" w:hAnsi="Times New Roman"/>
          <w:i/>
          <w:iCs/>
          <w:color w:val="000000" w:themeColor="text1"/>
        </w:rPr>
        <w:t xml:space="preserve"> </w:t>
      </w:r>
      <w:hyperlink r:id="rId12" w:history="1">
        <w:r w:rsidRPr="00701903">
          <w:rPr>
            <w:rStyle w:val="Hyperlink"/>
            <w:rFonts w:ascii="Times New Roman" w:hAnsi="Times New Roman"/>
            <w:i/>
            <w:iCs/>
          </w:rPr>
          <w:t>https://doi.org/10.1002/eet.2131</w:t>
        </w:r>
      </w:hyperlink>
    </w:p>
    <w:p w14:paraId="76F6F506" w14:textId="77777777" w:rsidR="0047209E" w:rsidRPr="00701903" w:rsidRDefault="0047209E" w:rsidP="00A11B2C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229D8952" w14:textId="70A4A265" w:rsidR="00A11B2C" w:rsidRPr="00701903" w:rsidRDefault="00A11B2C" w:rsidP="00A11B2C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 xml:space="preserve">Wolters, E.A., Pirch, K. (2024). Held in Trust: How political elites are ignoring the public over Federal supremacy of public lands. </w:t>
      </w:r>
      <w:r w:rsidRPr="00701903">
        <w:rPr>
          <w:rFonts w:ascii="Times New Roman" w:hAnsi="Times New Roman"/>
          <w:i/>
          <w:iCs/>
          <w:color w:val="000000" w:themeColor="text1"/>
        </w:rPr>
        <w:t>The Social Science Journal</w:t>
      </w:r>
      <w:r w:rsidR="004B3DCB" w:rsidRPr="00701903">
        <w:rPr>
          <w:rFonts w:ascii="Times New Roman" w:hAnsi="Times New Roman"/>
          <w:color w:val="000000" w:themeColor="text1"/>
        </w:rPr>
        <w:t xml:space="preserve">, DOI: </w:t>
      </w:r>
      <w:hyperlink r:id="rId13" w:history="1">
        <w:r w:rsidR="004B3DCB" w:rsidRPr="00701903">
          <w:rPr>
            <w:rFonts w:ascii="Times New Roman" w:hAnsi="Times New Roman"/>
            <w:color w:val="0000FF"/>
            <w:u w:val="single"/>
          </w:rPr>
          <w:t>https://doi.org/10.1080/03623319.2023.2301111</w:t>
        </w:r>
      </w:hyperlink>
      <w:r w:rsidR="004B3DCB" w:rsidRPr="00701903">
        <w:rPr>
          <w:rFonts w:ascii="Times New Roman" w:hAnsi="Times New Roman"/>
        </w:rPr>
        <w:t xml:space="preserve"> </w:t>
      </w:r>
      <w:r w:rsidRPr="00701903">
        <w:rPr>
          <w:rFonts w:ascii="Times New Roman" w:hAnsi="Times New Roman"/>
          <w:color w:val="000000" w:themeColor="text1"/>
        </w:rPr>
        <w:t xml:space="preserve">   </w:t>
      </w:r>
    </w:p>
    <w:p w14:paraId="415630DE" w14:textId="77777777" w:rsidR="00A11B2C" w:rsidRPr="00701903" w:rsidRDefault="00A11B2C" w:rsidP="00EF7A44">
      <w:pPr>
        <w:pStyle w:val="MediumGrid1-Accent21"/>
        <w:ind w:left="0"/>
        <w:rPr>
          <w:rFonts w:ascii="Times New Roman" w:hAnsi="Times New Roman"/>
          <w:b/>
          <w:bCs/>
          <w:iCs/>
          <w:color w:val="000000" w:themeColor="text1"/>
        </w:rPr>
      </w:pPr>
    </w:p>
    <w:p w14:paraId="1DC2F481" w14:textId="72D56BB1" w:rsidR="00387E51" w:rsidRPr="00701903" w:rsidRDefault="00387E51" w:rsidP="00387E51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 xml:space="preserve">Siddiqi, M.U.A., Wolters, E.A. </w:t>
      </w:r>
      <w:r w:rsidR="004B3DCB" w:rsidRPr="00701903">
        <w:rPr>
          <w:rFonts w:ascii="Times New Roman" w:hAnsi="Times New Roman"/>
          <w:color w:val="000000" w:themeColor="text1"/>
        </w:rPr>
        <w:t xml:space="preserve">(2023). </w:t>
      </w:r>
      <w:r w:rsidRPr="00701903">
        <w:rPr>
          <w:rFonts w:ascii="Times New Roman" w:hAnsi="Times New Roman"/>
          <w:color w:val="000000" w:themeColor="text1"/>
        </w:rPr>
        <w:t xml:space="preserve">Group Identities, Value Orientations, and Public Preferences for Energy and Water Resource Management Policy Approaches in the American West. </w:t>
      </w:r>
      <w:r w:rsidRPr="00701903">
        <w:rPr>
          <w:rFonts w:ascii="Times New Roman" w:hAnsi="Times New Roman"/>
          <w:i/>
          <w:iCs/>
          <w:color w:val="000000" w:themeColor="text1"/>
        </w:rPr>
        <w:t>Society &amp; Natural Resources</w:t>
      </w:r>
      <w:r w:rsidRPr="00701903">
        <w:rPr>
          <w:rFonts w:ascii="Times New Roman" w:hAnsi="Times New Roman"/>
          <w:color w:val="000000" w:themeColor="text1"/>
        </w:rPr>
        <w:t xml:space="preserve">, DOI: 10.1080/08941920.2023.2220110 </w:t>
      </w:r>
    </w:p>
    <w:p w14:paraId="68D06516" w14:textId="77777777" w:rsidR="00387E51" w:rsidRPr="00701903" w:rsidRDefault="00387E51" w:rsidP="00EF7A44">
      <w:pPr>
        <w:pStyle w:val="MediumGrid1-Accent21"/>
        <w:ind w:left="0"/>
        <w:rPr>
          <w:rFonts w:ascii="Times New Roman" w:hAnsi="Times New Roman"/>
          <w:b/>
          <w:bCs/>
          <w:iCs/>
          <w:color w:val="000000" w:themeColor="text1"/>
        </w:rPr>
      </w:pPr>
    </w:p>
    <w:p w14:paraId="738E0C8E" w14:textId="6BDA8CD2" w:rsidR="00F54280" w:rsidRPr="00701903" w:rsidRDefault="00F54280" w:rsidP="00EF7A44">
      <w:pPr>
        <w:pStyle w:val="MediumGrid1-Accent21"/>
        <w:ind w:left="0"/>
        <w:rPr>
          <w:rFonts w:ascii="Times New Roman" w:hAnsi="Times New Roman"/>
          <w:b/>
          <w:bCs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 xml:space="preserve">Green, K.M., Spalding, A.K., Ward, M., Levine, A., Wolters, E.A., Hamilton, S., Rice, L. (2023). Oregon Shellfish Farmers: Perceptions of Stressors, Adaptive Strategies, and Policy Linkages. </w:t>
      </w:r>
      <w:r w:rsidRPr="00701903">
        <w:rPr>
          <w:rFonts w:ascii="Times New Roman" w:hAnsi="Times New Roman"/>
          <w:i/>
          <w:iCs/>
          <w:color w:val="000000" w:themeColor="text1"/>
        </w:rPr>
        <w:t>Ocean and Coastal Management</w:t>
      </w:r>
      <w:r w:rsidRPr="00701903">
        <w:rPr>
          <w:rFonts w:ascii="Times New Roman" w:hAnsi="Times New Roman"/>
          <w:color w:val="000000" w:themeColor="text1"/>
        </w:rPr>
        <w:t>, 234, 106475.</w:t>
      </w:r>
    </w:p>
    <w:p w14:paraId="173F3427" w14:textId="77777777" w:rsidR="00F54280" w:rsidRPr="00701903" w:rsidRDefault="00F54280" w:rsidP="00EF7A44">
      <w:pPr>
        <w:pStyle w:val="MediumGrid1-Accent21"/>
        <w:ind w:left="0"/>
        <w:rPr>
          <w:rFonts w:ascii="Times New Roman" w:hAnsi="Times New Roman"/>
          <w:iCs/>
          <w:color w:val="000000" w:themeColor="text1"/>
        </w:rPr>
      </w:pPr>
    </w:p>
    <w:p w14:paraId="7CD328B0" w14:textId="7904DE38" w:rsidR="00294A98" w:rsidRPr="00701903" w:rsidRDefault="00D87661" w:rsidP="00EF7A44">
      <w:pPr>
        <w:pStyle w:val="MediumGrid1-Accent21"/>
        <w:ind w:left="0"/>
        <w:rPr>
          <w:rFonts w:ascii="Times New Roman" w:hAnsi="Times New Roman"/>
          <w:iCs/>
          <w:color w:val="000000" w:themeColor="text1"/>
        </w:rPr>
      </w:pPr>
      <w:r w:rsidRPr="00701903">
        <w:rPr>
          <w:rFonts w:ascii="Times New Roman" w:hAnsi="Times New Roman"/>
          <w:iCs/>
          <w:color w:val="000000" w:themeColor="text1"/>
        </w:rPr>
        <w:t>Wolters, E.A. (2022)</w:t>
      </w:r>
      <w:r w:rsidR="00F54280" w:rsidRPr="00701903">
        <w:rPr>
          <w:rFonts w:ascii="Times New Roman" w:hAnsi="Times New Roman"/>
          <w:iCs/>
          <w:color w:val="000000" w:themeColor="text1"/>
        </w:rPr>
        <w:t>.</w:t>
      </w:r>
      <w:r w:rsidRPr="00701903">
        <w:rPr>
          <w:rFonts w:ascii="Times New Roman" w:hAnsi="Times New Roman"/>
          <w:iCs/>
          <w:color w:val="000000" w:themeColor="text1"/>
        </w:rPr>
        <w:t xml:space="preserve"> Homeowner </w:t>
      </w:r>
      <w:r w:rsidR="00C53F7E" w:rsidRPr="00701903">
        <w:rPr>
          <w:rFonts w:ascii="Times New Roman" w:hAnsi="Times New Roman"/>
          <w:iCs/>
          <w:color w:val="000000" w:themeColor="text1"/>
        </w:rPr>
        <w:t>F</w:t>
      </w:r>
      <w:r w:rsidRPr="00701903">
        <w:rPr>
          <w:rFonts w:ascii="Times New Roman" w:hAnsi="Times New Roman"/>
          <w:iCs/>
          <w:color w:val="000000" w:themeColor="text1"/>
        </w:rPr>
        <w:t xml:space="preserve">irewise behaviors in fire-prone central Oregon: An exploration of the attitudinal, situational, and cultural worldviews impacting pre-fire mitigation actions. </w:t>
      </w:r>
      <w:r w:rsidRPr="00701903">
        <w:rPr>
          <w:rFonts w:ascii="Times New Roman" w:hAnsi="Times New Roman"/>
          <w:i/>
          <w:color w:val="000000" w:themeColor="text1"/>
        </w:rPr>
        <w:t>Journal of Environmental Management</w:t>
      </w:r>
      <w:r w:rsidRPr="00701903">
        <w:rPr>
          <w:rFonts w:ascii="Times New Roman" w:hAnsi="Times New Roman"/>
          <w:iCs/>
          <w:color w:val="000000" w:themeColor="text1"/>
        </w:rPr>
        <w:t>, 327 (2023), 116811.</w:t>
      </w:r>
    </w:p>
    <w:p w14:paraId="66D17929" w14:textId="77777777" w:rsidR="00D87661" w:rsidRPr="00701903" w:rsidRDefault="00D87661" w:rsidP="00D87661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7E8C1779" w14:textId="50FB7A24" w:rsidR="00D87661" w:rsidRPr="00701903" w:rsidRDefault="00D87661" w:rsidP="00D87661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>Ward, M., Spalding, A., Levine, A., and Wolters, E.A. (2022)</w:t>
      </w:r>
      <w:r w:rsidR="00F54280" w:rsidRPr="00701903">
        <w:rPr>
          <w:rFonts w:ascii="Times New Roman" w:hAnsi="Times New Roman"/>
          <w:color w:val="000000" w:themeColor="text1"/>
        </w:rPr>
        <w:t>.</w:t>
      </w:r>
      <w:r w:rsidRPr="00701903">
        <w:rPr>
          <w:rFonts w:ascii="Times New Roman" w:hAnsi="Times New Roman"/>
          <w:color w:val="000000" w:themeColor="text1"/>
        </w:rPr>
        <w:t xml:space="preserve"> California Shellfish Farmers: Perceptions of Changing Ocean Conditions and Strategies for Adaptive Capacity, </w:t>
      </w:r>
      <w:r w:rsidRPr="00701903">
        <w:rPr>
          <w:rFonts w:ascii="Times New Roman" w:hAnsi="Times New Roman"/>
          <w:i/>
          <w:iCs/>
          <w:color w:val="000000" w:themeColor="text1"/>
        </w:rPr>
        <w:t>Ocean and Coastal Management, 225 (2022), 106155</w:t>
      </w:r>
      <w:r w:rsidR="00A51515" w:rsidRPr="00701903">
        <w:rPr>
          <w:rFonts w:ascii="Times New Roman" w:hAnsi="Times New Roman"/>
          <w:i/>
          <w:iCs/>
          <w:color w:val="000000" w:themeColor="text1"/>
        </w:rPr>
        <w:t>,</w:t>
      </w:r>
      <w:r w:rsidR="00A51515" w:rsidRPr="00701903">
        <w:rPr>
          <w:rFonts w:ascii="Times New Roman" w:hAnsi="Times New Roman"/>
          <w:color w:val="000000" w:themeColor="text1"/>
        </w:rPr>
        <w:t xml:space="preserve"> DOI: </w:t>
      </w:r>
      <w:hyperlink r:id="rId14" w:tgtFrame="_blank" w:tooltip="Persistent link using digital object identifier" w:history="1">
        <w:r w:rsidR="00A51515" w:rsidRPr="00701903">
          <w:rPr>
            <w:rStyle w:val="anchor-text"/>
            <w:rFonts w:ascii="Times New Roman" w:hAnsi="Times New Roman"/>
            <w:color w:val="0000FF"/>
            <w:u w:val="single"/>
          </w:rPr>
          <w:t>https://doi.org/10.1016/j.ocecoaman.2022.106155</w:t>
        </w:r>
      </w:hyperlink>
    </w:p>
    <w:p w14:paraId="583B85E2" w14:textId="77777777" w:rsidR="00D87661" w:rsidRPr="00701903" w:rsidRDefault="00D87661" w:rsidP="00EF7A44">
      <w:pPr>
        <w:pStyle w:val="MediumGrid1-Accent21"/>
        <w:ind w:left="0"/>
        <w:rPr>
          <w:rFonts w:ascii="Times New Roman" w:hAnsi="Times New Roman"/>
          <w:b/>
          <w:bCs/>
          <w:iCs/>
          <w:color w:val="000000" w:themeColor="text1"/>
        </w:rPr>
      </w:pPr>
    </w:p>
    <w:p w14:paraId="5495C03A" w14:textId="77777777" w:rsidR="00701903" w:rsidRDefault="0087705C" w:rsidP="0087705C">
      <w:pPr>
        <w:ind w:left="1440" w:hanging="1440"/>
        <w:rPr>
          <w:color w:val="000000" w:themeColor="text1"/>
        </w:rPr>
      </w:pPr>
      <w:r w:rsidRPr="00701903">
        <w:rPr>
          <w:color w:val="000000" w:themeColor="text1"/>
        </w:rPr>
        <w:t xml:space="preserve">Wolters, E.A., Steel, B.S., Siddiqi, M.U.A., and Symmes, M. (2022). Public Water Policy </w:t>
      </w:r>
    </w:p>
    <w:p w14:paraId="383C5DE0" w14:textId="77777777" w:rsidR="00701903" w:rsidRDefault="0087705C" w:rsidP="00701903">
      <w:pPr>
        <w:ind w:left="1440" w:hanging="1440"/>
        <w:rPr>
          <w:i/>
          <w:iCs/>
        </w:rPr>
      </w:pPr>
      <w:r w:rsidRPr="00701903">
        <w:rPr>
          <w:color w:val="000000" w:themeColor="text1"/>
        </w:rPr>
        <w:t>Knowledge and Policy</w:t>
      </w:r>
      <w:r w:rsidR="00701903">
        <w:rPr>
          <w:color w:val="000000" w:themeColor="text1"/>
        </w:rPr>
        <w:t xml:space="preserve"> </w:t>
      </w:r>
      <w:r w:rsidRPr="00701903">
        <w:rPr>
          <w:color w:val="000000" w:themeColor="text1"/>
        </w:rPr>
        <w:t xml:space="preserve">Preferences in the American West, </w:t>
      </w:r>
      <w:r w:rsidRPr="00701903">
        <w:rPr>
          <w:i/>
          <w:iCs/>
        </w:rPr>
        <w:t xml:space="preserve">International Journal of Environmental </w:t>
      </w:r>
    </w:p>
    <w:p w14:paraId="2720641B" w14:textId="64735C96" w:rsidR="0087705C" w:rsidRPr="00701903" w:rsidRDefault="0087705C" w:rsidP="00701903">
      <w:pPr>
        <w:ind w:left="1440" w:hanging="1440"/>
        <w:rPr>
          <w:color w:val="000000" w:themeColor="text1"/>
        </w:rPr>
      </w:pPr>
      <w:r w:rsidRPr="00701903">
        <w:rPr>
          <w:i/>
          <w:iCs/>
        </w:rPr>
        <w:t>Resources and Public Health</w:t>
      </w:r>
      <w:r w:rsidR="00A51515" w:rsidRPr="00701903">
        <w:rPr>
          <w:i/>
          <w:iCs/>
        </w:rPr>
        <w:t>,</w:t>
      </w:r>
      <w:r w:rsidR="00701903">
        <w:rPr>
          <w:i/>
          <w:iCs/>
        </w:rPr>
        <w:t xml:space="preserve"> </w:t>
      </w:r>
      <w:r w:rsidR="00A51515" w:rsidRPr="00701903">
        <w:rPr>
          <w:i/>
          <w:iCs/>
        </w:rPr>
        <w:t>19(5), 2742.</w:t>
      </w:r>
      <w:r w:rsidR="00A51515" w:rsidRPr="00701903">
        <w:t xml:space="preserve"> DOI:</w:t>
      </w:r>
      <w:r w:rsidR="00A51515" w:rsidRPr="00701903">
        <w:rPr>
          <w:i/>
          <w:iCs/>
        </w:rPr>
        <w:t xml:space="preserve"> </w:t>
      </w:r>
      <w:hyperlink r:id="rId15" w:tgtFrame="_blank" w:history="1">
        <w:r w:rsidR="00A51515" w:rsidRPr="00701903">
          <w:rPr>
            <w:color w:val="0000FF"/>
            <w:u w:val="single"/>
          </w:rPr>
          <w:t xml:space="preserve">10.3390/ijerph19052742 </w:t>
        </w:r>
      </w:hyperlink>
      <w:r w:rsidRPr="00701903">
        <w:rPr>
          <w:i/>
          <w:iCs/>
        </w:rPr>
        <w:t xml:space="preserve"> </w:t>
      </w:r>
      <w:r w:rsidRPr="00701903">
        <w:rPr>
          <w:color w:val="000000" w:themeColor="text1"/>
        </w:rPr>
        <w:t xml:space="preserve"> </w:t>
      </w:r>
    </w:p>
    <w:p w14:paraId="1E07CC56" w14:textId="2C36BBC9" w:rsidR="0087705C" w:rsidRPr="00701903" w:rsidRDefault="0087705C" w:rsidP="0087705C">
      <w:pPr>
        <w:ind w:left="1440" w:hanging="1440"/>
        <w:rPr>
          <w:color w:val="000000" w:themeColor="text1"/>
        </w:rPr>
      </w:pPr>
    </w:p>
    <w:p w14:paraId="4ACEDEDE" w14:textId="2CDAEBDB" w:rsidR="0087705C" w:rsidRPr="00701903" w:rsidRDefault="0087705C" w:rsidP="0087705C">
      <w:r w:rsidRPr="00701903">
        <w:rPr>
          <w:color w:val="000000" w:themeColor="text1"/>
        </w:rPr>
        <w:t xml:space="preserve">Siddiqi, M.U.A., Steel, B.S., and Wolters, E.A. (2022). Situational and Trans-situational Correlates of Public Energy Literacy: A Western U.S. Case Study, </w:t>
      </w:r>
      <w:r w:rsidRPr="00701903">
        <w:rPr>
          <w:i/>
          <w:iCs/>
          <w:color w:val="000000" w:themeColor="text1"/>
        </w:rPr>
        <w:t xml:space="preserve">Current Alternative Energy, </w:t>
      </w:r>
      <w:r w:rsidRPr="00701903">
        <w:t xml:space="preserve">DOI: </w:t>
      </w:r>
      <w:hyperlink r:id="rId16" w:tgtFrame="_blank" w:history="1">
        <w:r w:rsidRPr="00701903">
          <w:rPr>
            <w:rStyle w:val="Hyperlink"/>
          </w:rPr>
          <w:t xml:space="preserve">10.2174/2405463105666220309142802 </w:t>
        </w:r>
      </w:hyperlink>
    </w:p>
    <w:p w14:paraId="21288CE4" w14:textId="77777777" w:rsidR="0087705C" w:rsidRPr="00701903" w:rsidRDefault="0087705C" w:rsidP="00E74B37">
      <w:pPr>
        <w:ind w:left="1440" w:hanging="1440"/>
      </w:pPr>
    </w:p>
    <w:p w14:paraId="468EFB11" w14:textId="40FF673E" w:rsidR="00E74B37" w:rsidRPr="00701903" w:rsidRDefault="00E74B37" w:rsidP="00E74B37">
      <w:pPr>
        <w:ind w:left="1440" w:hanging="1440"/>
      </w:pPr>
      <w:r w:rsidRPr="00701903">
        <w:t>Wolters, E.A., Steel, B.S. (2021). Environmental Efficacy, Climate Change Beliefs, Ideology,</w:t>
      </w:r>
    </w:p>
    <w:p w14:paraId="25E230CC" w14:textId="77777777" w:rsidR="00E74B37" w:rsidRPr="00701903" w:rsidRDefault="00E74B37" w:rsidP="00E74B37">
      <w:pPr>
        <w:ind w:left="1440" w:hanging="1440"/>
      </w:pPr>
      <w:r w:rsidRPr="00701903">
        <w:t xml:space="preserve">and Public Water Policy Preferences. </w:t>
      </w:r>
      <w:r w:rsidRPr="00701903">
        <w:rPr>
          <w:i/>
          <w:iCs/>
        </w:rPr>
        <w:t xml:space="preserve">International Journal of Environmental Resources </w:t>
      </w:r>
    </w:p>
    <w:p w14:paraId="4B10CCD1" w14:textId="4A35CC89" w:rsidR="00E74B37" w:rsidRPr="00701903" w:rsidRDefault="00E74B37" w:rsidP="00E74B37">
      <w:pPr>
        <w:ind w:left="1440" w:hanging="1440"/>
      </w:pPr>
      <w:r w:rsidRPr="00701903">
        <w:rPr>
          <w:i/>
          <w:iCs/>
        </w:rPr>
        <w:t>and Public Health</w:t>
      </w:r>
      <w:r w:rsidRPr="00701903">
        <w:t>, 18(13), 7000</w:t>
      </w:r>
      <w:r w:rsidR="00990BA4" w:rsidRPr="00701903">
        <w:t>.</w:t>
      </w:r>
      <w:r w:rsidRPr="00701903">
        <w:t xml:space="preserve"> </w:t>
      </w:r>
      <w:hyperlink r:id="rId17" w:history="1">
        <w:r w:rsidRPr="00701903">
          <w:rPr>
            <w:rStyle w:val="Hyperlink"/>
          </w:rPr>
          <w:t>https://doi.org/10.2290/ijerph18137000</w:t>
        </w:r>
      </w:hyperlink>
      <w:r w:rsidRPr="00701903">
        <w:t>.</w:t>
      </w:r>
    </w:p>
    <w:p w14:paraId="1342A020" w14:textId="7E05A2EB" w:rsidR="00E74B37" w:rsidRPr="00701903" w:rsidRDefault="00E74B37" w:rsidP="00E74B37">
      <w:pPr>
        <w:ind w:left="1440" w:hanging="1440"/>
      </w:pPr>
    </w:p>
    <w:p w14:paraId="70CBDD8A" w14:textId="77777777" w:rsidR="00E74B37" w:rsidRPr="00701903" w:rsidRDefault="00E74B37" w:rsidP="00E74B37">
      <w:pPr>
        <w:ind w:left="1440" w:hanging="1440"/>
      </w:pPr>
      <w:r w:rsidRPr="00701903">
        <w:t xml:space="preserve">Wolters, E.A., Steel, B.S., Anderson, S., Moline, H. (2021). The Future of Food: Understanding </w:t>
      </w:r>
    </w:p>
    <w:p w14:paraId="04BACC7B" w14:textId="77777777" w:rsidR="00701903" w:rsidRDefault="00E74B37" w:rsidP="00E74B37">
      <w:pPr>
        <w:ind w:left="1440" w:hanging="1440"/>
        <w:rPr>
          <w:i/>
          <w:iCs/>
        </w:rPr>
      </w:pPr>
      <w:r w:rsidRPr="00701903">
        <w:t>Public Preferences for the Management of Agricultural Resources</w:t>
      </w:r>
      <w:r w:rsidR="005602B3" w:rsidRPr="00701903">
        <w:rPr>
          <w:i/>
          <w:iCs/>
        </w:rPr>
        <w:t>. International Journal of</w:t>
      </w:r>
      <w:r w:rsidR="00701903">
        <w:rPr>
          <w:i/>
          <w:iCs/>
        </w:rPr>
        <w:t xml:space="preserve"> </w:t>
      </w:r>
    </w:p>
    <w:p w14:paraId="39481386" w14:textId="670DC411" w:rsidR="00E74B37" w:rsidRPr="00701903" w:rsidRDefault="005602B3" w:rsidP="00701903">
      <w:pPr>
        <w:ind w:left="1440" w:hanging="1440"/>
        <w:rPr>
          <w:i/>
          <w:iCs/>
        </w:rPr>
      </w:pPr>
      <w:r w:rsidRPr="00701903">
        <w:rPr>
          <w:i/>
          <w:iCs/>
        </w:rPr>
        <w:t>Environmental</w:t>
      </w:r>
      <w:r w:rsidR="00701903">
        <w:rPr>
          <w:i/>
          <w:iCs/>
        </w:rPr>
        <w:t xml:space="preserve"> </w:t>
      </w:r>
      <w:r w:rsidRPr="00701903">
        <w:rPr>
          <w:i/>
          <w:iCs/>
        </w:rPr>
        <w:t>Resources and Public Health</w:t>
      </w:r>
      <w:r w:rsidRPr="00701903">
        <w:t>,</w:t>
      </w:r>
      <w:r w:rsidR="00E74B37" w:rsidRPr="00701903">
        <w:t xml:space="preserve"> 18(13), 6707</w:t>
      </w:r>
      <w:r w:rsidR="00990BA4" w:rsidRPr="00701903">
        <w:t>.</w:t>
      </w:r>
      <w:r w:rsidR="00E74B37" w:rsidRPr="00701903">
        <w:t xml:space="preserve"> </w:t>
      </w:r>
      <w:hyperlink r:id="rId18" w:history="1">
        <w:r w:rsidRPr="00701903">
          <w:rPr>
            <w:rStyle w:val="Hyperlink"/>
          </w:rPr>
          <w:t>https://doi.org/10.3390/ijerph18136707</w:t>
        </w:r>
      </w:hyperlink>
    </w:p>
    <w:p w14:paraId="710541D7" w14:textId="77777777" w:rsidR="00E74B37" w:rsidRPr="00701903" w:rsidRDefault="00E74B37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650914EE" w14:textId="279C6DAF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Steel, B.S., Warner, R.L. (2020). Ideology and Value Determinants of Public Support for Energy Policies in the U.S.: A Focus on Western States. </w:t>
      </w:r>
      <w:r w:rsidRPr="00701903">
        <w:rPr>
          <w:rFonts w:ascii="Times New Roman" w:hAnsi="Times New Roman"/>
          <w:bCs/>
          <w:i/>
          <w:iCs/>
          <w:color w:val="000000" w:themeColor="text1"/>
        </w:rPr>
        <w:t>Energies</w:t>
      </w:r>
      <w:r w:rsidRPr="00701903">
        <w:rPr>
          <w:rFonts w:ascii="Times New Roman" w:hAnsi="Times New Roman"/>
          <w:bCs/>
          <w:color w:val="000000" w:themeColor="text1"/>
        </w:rPr>
        <w:t>, 13</w:t>
      </w:r>
      <w:r w:rsidR="00990BA4" w:rsidRPr="00701903">
        <w:rPr>
          <w:rFonts w:ascii="Times New Roman" w:hAnsi="Times New Roman"/>
          <w:bCs/>
          <w:color w:val="000000" w:themeColor="text1"/>
        </w:rPr>
        <w:t>(8), 1890.</w:t>
      </w:r>
      <w:r w:rsidRPr="00701903">
        <w:rPr>
          <w:rFonts w:ascii="Times New Roman" w:hAnsi="Times New Roman"/>
          <w:bCs/>
          <w:color w:val="000000" w:themeColor="text1"/>
        </w:rPr>
        <w:t xml:space="preserve"> </w:t>
      </w:r>
      <w:hyperlink r:id="rId19" w:history="1">
        <w:r w:rsidRPr="00701903">
          <w:rPr>
            <w:rStyle w:val="Hyperlink"/>
            <w:rFonts w:ascii="Times New Roman" w:hAnsi="Times New Roman"/>
            <w:color w:val="000000" w:themeColor="text1"/>
          </w:rPr>
          <w:t>https://www.mdpi.com/1996-1073/13/8/1890/pdf</w:t>
        </w:r>
      </w:hyperlink>
    </w:p>
    <w:p w14:paraId="2874EA2C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284854A8" w14:textId="1779BF2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Lybecker, D.L., Fahy, F., and Hubbard, M.L. (2020). Willingness to support environmental actions and policies: A comparative study. </w:t>
      </w:r>
      <w:r w:rsidRPr="00701903">
        <w:rPr>
          <w:rFonts w:ascii="Times New Roman" w:hAnsi="Times New Roman"/>
          <w:bCs/>
          <w:i/>
          <w:color w:val="000000" w:themeColor="text1"/>
        </w:rPr>
        <w:t>The Social Science Journal</w:t>
      </w:r>
      <w:r w:rsidR="00990BA4" w:rsidRPr="00701903">
        <w:rPr>
          <w:rFonts w:ascii="Times New Roman" w:hAnsi="Times New Roman"/>
          <w:bCs/>
          <w:color w:val="000000" w:themeColor="text1"/>
        </w:rPr>
        <w:t xml:space="preserve">, 21(3), 333-338. </w:t>
      </w:r>
      <w:hyperlink r:id="rId20" w:history="1">
        <w:r w:rsidR="00990BA4" w:rsidRPr="00701903">
          <w:rPr>
            <w:rStyle w:val="Hyperlink"/>
            <w:rFonts w:ascii="Times New Roman" w:hAnsi="Times New Roman"/>
          </w:rPr>
          <w:t>https://doi.org/10.1016/j.soscij.2019.05.013</w:t>
        </w:r>
      </w:hyperlink>
      <w:r w:rsidRPr="00701903">
        <w:rPr>
          <w:rFonts w:ascii="Times New Roman" w:hAnsi="Times New Roman"/>
          <w:bCs/>
          <w:color w:val="000000" w:themeColor="text1"/>
        </w:rPr>
        <w:t>.</w:t>
      </w:r>
    </w:p>
    <w:p w14:paraId="79E46D1F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4B3B3207" w14:textId="03377BCD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Steel, B.S., Warner, R.L. (2019). The Food-Water-Energy Nexus and Household Behaviors: An Oregon Case Study. </w:t>
      </w:r>
      <w:r w:rsidRPr="00701903">
        <w:rPr>
          <w:rFonts w:ascii="Times New Roman" w:hAnsi="Times New Roman"/>
          <w:bCs/>
          <w:i/>
          <w:color w:val="000000" w:themeColor="text1"/>
        </w:rPr>
        <w:t>Journal of Rural and Community Development</w:t>
      </w:r>
      <w:r w:rsidRPr="00701903">
        <w:rPr>
          <w:rFonts w:ascii="Times New Roman" w:hAnsi="Times New Roman"/>
          <w:bCs/>
          <w:color w:val="000000" w:themeColor="text1"/>
        </w:rPr>
        <w:t>, 14(3)</w:t>
      </w:r>
      <w:r w:rsidR="00990BA4" w:rsidRPr="00701903">
        <w:rPr>
          <w:rFonts w:ascii="Times New Roman" w:hAnsi="Times New Roman"/>
          <w:bCs/>
          <w:color w:val="000000" w:themeColor="text1"/>
        </w:rPr>
        <w:t>,</w:t>
      </w:r>
      <w:r w:rsidRPr="00701903">
        <w:rPr>
          <w:rFonts w:ascii="Times New Roman" w:hAnsi="Times New Roman"/>
          <w:bCs/>
          <w:color w:val="000000" w:themeColor="text1"/>
        </w:rPr>
        <w:t xml:space="preserve"> 1-22. </w:t>
      </w:r>
      <w:hyperlink r:id="rId21" w:history="1">
        <w:r w:rsidRPr="00701903">
          <w:rPr>
            <w:rStyle w:val="Hyperlink"/>
            <w:rFonts w:ascii="Times New Roman" w:hAnsi="Times New Roman"/>
            <w:color w:val="000000" w:themeColor="text1"/>
          </w:rPr>
          <w:t>https://journals.brandonu.ca/jrcd/article/view/1642</w:t>
        </w:r>
      </w:hyperlink>
      <w:r w:rsidR="00592D6F" w:rsidRPr="00701903">
        <w:rPr>
          <w:rStyle w:val="Hyperlink"/>
          <w:rFonts w:ascii="Times New Roman" w:hAnsi="Times New Roman"/>
          <w:color w:val="000000" w:themeColor="text1"/>
        </w:rPr>
        <w:t xml:space="preserve">  </w:t>
      </w:r>
    </w:p>
    <w:p w14:paraId="38FB0272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1099A955" w14:textId="4E91D458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Steel, B.S., Wolters, E.A., and Warner, R.L. (2019). Public Preferences for Food-Energy-Water Tradeoffs in the Western U.S. </w:t>
      </w:r>
      <w:r w:rsidRPr="00701903">
        <w:rPr>
          <w:rFonts w:ascii="Times New Roman" w:hAnsi="Times New Roman"/>
          <w:bCs/>
          <w:i/>
          <w:color w:val="000000" w:themeColor="text1"/>
        </w:rPr>
        <w:t>Sustainability</w:t>
      </w:r>
      <w:r w:rsidRPr="00701903">
        <w:rPr>
          <w:rFonts w:ascii="Times New Roman" w:hAnsi="Times New Roman"/>
          <w:bCs/>
          <w:color w:val="000000" w:themeColor="text1"/>
        </w:rPr>
        <w:t xml:space="preserve">, </w:t>
      </w:r>
      <w:r w:rsidR="00990BA4" w:rsidRPr="00701903">
        <w:rPr>
          <w:rFonts w:ascii="Times New Roman" w:hAnsi="Times New Roman"/>
          <w:bCs/>
          <w:color w:val="000000" w:themeColor="text1"/>
        </w:rPr>
        <w:t>1</w:t>
      </w:r>
      <w:r w:rsidRPr="00701903">
        <w:rPr>
          <w:rFonts w:ascii="Times New Roman" w:hAnsi="Times New Roman"/>
          <w:bCs/>
          <w:color w:val="000000" w:themeColor="text1"/>
        </w:rPr>
        <w:t>1</w:t>
      </w:r>
      <w:r w:rsidR="00990BA4" w:rsidRPr="00701903">
        <w:rPr>
          <w:rFonts w:ascii="Times New Roman" w:hAnsi="Times New Roman"/>
          <w:bCs/>
          <w:color w:val="000000" w:themeColor="text1"/>
        </w:rPr>
        <w:t>(19), 5200.</w:t>
      </w:r>
      <w:r w:rsidRPr="00701903">
        <w:rPr>
          <w:rFonts w:ascii="Times New Roman" w:hAnsi="Times New Roman"/>
          <w:bCs/>
          <w:color w:val="000000" w:themeColor="text1"/>
        </w:rPr>
        <w:t xml:space="preserve"> </w:t>
      </w:r>
      <w:r w:rsidRPr="00701903">
        <w:rPr>
          <w:rFonts w:ascii="Times New Roman" w:hAnsi="Times New Roman"/>
          <w:color w:val="000000" w:themeColor="text1"/>
        </w:rPr>
        <w:t>doi:10.3390/su11195200</w:t>
      </w:r>
    </w:p>
    <w:p w14:paraId="7201D427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4B34D7CD" w14:textId="7F3A803D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Steel, B.S., Weston, D., and Brunson, M. (2017). Determinants of residential Firewise behaviors in Central Oregon. </w:t>
      </w:r>
      <w:r w:rsidRPr="00701903">
        <w:rPr>
          <w:rFonts w:ascii="Times New Roman" w:hAnsi="Times New Roman"/>
          <w:bCs/>
          <w:i/>
          <w:color w:val="000000" w:themeColor="text1"/>
        </w:rPr>
        <w:t>The Social Science Journal</w:t>
      </w:r>
      <w:r w:rsidRPr="00701903">
        <w:rPr>
          <w:rFonts w:ascii="Times New Roman" w:hAnsi="Times New Roman"/>
          <w:bCs/>
          <w:color w:val="000000" w:themeColor="text1"/>
        </w:rPr>
        <w:t>, vol.54(2)</w:t>
      </w:r>
      <w:r w:rsidR="00990BA4" w:rsidRPr="00701903">
        <w:rPr>
          <w:rFonts w:ascii="Times New Roman" w:hAnsi="Times New Roman"/>
          <w:bCs/>
          <w:color w:val="000000" w:themeColor="text1"/>
        </w:rPr>
        <w:t xml:space="preserve">, </w:t>
      </w:r>
      <w:r w:rsidRPr="00701903">
        <w:rPr>
          <w:rFonts w:ascii="Times New Roman" w:hAnsi="Times New Roman"/>
          <w:bCs/>
          <w:color w:val="000000" w:themeColor="text1"/>
        </w:rPr>
        <w:t>168-178.</w:t>
      </w:r>
    </w:p>
    <w:p w14:paraId="4547A239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68273ADF" w14:textId="45898961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Steel, B.S., Lach, D., and Kloepfer, D. (2016). What is the best available science? A comparison of marine scientists, managers, and interest groups in the United States. </w:t>
      </w:r>
      <w:r w:rsidRPr="00701903">
        <w:rPr>
          <w:rFonts w:ascii="Times New Roman" w:hAnsi="Times New Roman"/>
          <w:bCs/>
          <w:i/>
          <w:color w:val="000000" w:themeColor="text1"/>
        </w:rPr>
        <w:t>Ocean &amp; Coastal Management,</w:t>
      </w:r>
      <w:r w:rsidRPr="00701903">
        <w:rPr>
          <w:rFonts w:ascii="Times New Roman" w:hAnsi="Times New Roman"/>
          <w:bCs/>
          <w:color w:val="000000" w:themeColor="text1"/>
        </w:rPr>
        <w:t xml:space="preserve"> 122</w:t>
      </w:r>
      <w:r w:rsidR="00990BA4" w:rsidRPr="00701903">
        <w:rPr>
          <w:rFonts w:ascii="Times New Roman" w:hAnsi="Times New Roman"/>
          <w:bCs/>
          <w:color w:val="000000" w:themeColor="text1"/>
        </w:rPr>
        <w:t xml:space="preserve">, </w:t>
      </w:r>
      <w:r w:rsidRPr="00701903">
        <w:rPr>
          <w:rFonts w:ascii="Times New Roman" w:hAnsi="Times New Roman"/>
          <w:bCs/>
          <w:color w:val="000000" w:themeColor="text1"/>
        </w:rPr>
        <w:t>95-102.</w:t>
      </w:r>
    </w:p>
    <w:p w14:paraId="440A78DE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60CBC027" w14:textId="217CC648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and Steel, B.S. (2016). Sustainable Futures: Healthy lifestyles, obesity, and access to food in U.S. counties 2012. </w:t>
      </w:r>
      <w:r w:rsidRPr="00701903">
        <w:rPr>
          <w:rFonts w:ascii="Times New Roman" w:hAnsi="Times New Roman"/>
          <w:bCs/>
          <w:i/>
          <w:color w:val="000000" w:themeColor="text1"/>
        </w:rPr>
        <w:t>Agriculture and Agricultural Science Procedia</w:t>
      </w:r>
      <w:r w:rsidRPr="00701903">
        <w:rPr>
          <w:rFonts w:ascii="Times New Roman" w:hAnsi="Times New Roman"/>
          <w:bCs/>
          <w:color w:val="000000" w:themeColor="text1"/>
        </w:rPr>
        <w:t>, 8</w:t>
      </w:r>
      <w:r w:rsidR="00990BA4" w:rsidRPr="00701903">
        <w:rPr>
          <w:rFonts w:ascii="Times New Roman" w:hAnsi="Times New Roman"/>
          <w:bCs/>
          <w:color w:val="000000" w:themeColor="text1"/>
        </w:rPr>
        <w:t>,</w:t>
      </w:r>
      <w:r w:rsidRPr="00701903">
        <w:rPr>
          <w:rFonts w:ascii="Times New Roman" w:hAnsi="Times New Roman"/>
          <w:bCs/>
          <w:color w:val="000000" w:themeColor="text1"/>
        </w:rPr>
        <w:t xml:space="preserve"> 73-80.</w:t>
      </w:r>
    </w:p>
    <w:p w14:paraId="03977A67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653F79E9" w14:textId="340D7CDB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&amp; Hubbard, M. (2014).  Oregon Water: Assessing differences between the ‘Old’ versus ‘New’ Wests.  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Social Science Journal, </w:t>
      </w:r>
      <w:r w:rsidRPr="00701903">
        <w:rPr>
          <w:rFonts w:ascii="Times New Roman" w:hAnsi="Times New Roman"/>
          <w:bCs/>
          <w:color w:val="000000" w:themeColor="text1"/>
        </w:rPr>
        <w:t>51(2), 260-267.</w:t>
      </w:r>
    </w:p>
    <w:p w14:paraId="4F34DE33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3A3D1C5A" w14:textId="5140C9B0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(2014). Attitude – Behavior Consistency in Household Water Consumption: An Oregon Case Study. 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Social Science Journal, </w:t>
      </w:r>
      <w:r w:rsidRPr="00701903">
        <w:rPr>
          <w:rFonts w:ascii="Times New Roman" w:hAnsi="Times New Roman"/>
          <w:bCs/>
          <w:color w:val="000000" w:themeColor="text1"/>
        </w:rPr>
        <w:t>51(3), 455-463.</w:t>
      </w:r>
    </w:p>
    <w:p w14:paraId="557569A8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14633E61" w14:textId="23C0FC72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/>
          <w:i/>
          <w:iCs/>
          <w:color w:val="000000" w:themeColor="text1"/>
        </w:rPr>
      </w:pPr>
      <w:r w:rsidRPr="00701903">
        <w:rPr>
          <w:rFonts w:ascii="Times New Roman" w:hAnsi="Times New Roman"/>
          <w:b/>
          <w:i/>
          <w:iCs/>
          <w:color w:val="000000" w:themeColor="text1"/>
        </w:rPr>
        <w:t>Book Chapters</w:t>
      </w:r>
      <w:r w:rsidR="00046F67" w:rsidRPr="00701903">
        <w:rPr>
          <w:rFonts w:ascii="Times New Roman" w:hAnsi="Times New Roman"/>
          <w:b/>
          <w:i/>
          <w:iCs/>
          <w:color w:val="000000" w:themeColor="text1"/>
        </w:rPr>
        <w:t xml:space="preserve"> (*Peer Reviewed</w:t>
      </w:r>
      <w:r w:rsidR="007D3BD7" w:rsidRPr="00701903">
        <w:rPr>
          <w:rFonts w:ascii="Times New Roman" w:hAnsi="Times New Roman"/>
          <w:b/>
          <w:i/>
          <w:iCs/>
          <w:color w:val="000000" w:themeColor="text1"/>
        </w:rPr>
        <w:t>)</w:t>
      </w:r>
    </w:p>
    <w:p w14:paraId="32511FFC" w14:textId="58CD41C7" w:rsidR="00AC3AFA" w:rsidRPr="00701903" w:rsidRDefault="00AC3AFA" w:rsidP="005B131E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lastRenderedPageBreak/>
        <w:t xml:space="preserve">Steel, B.S., Wolters, E.A., Krawchenko, T., and Farooq, S. (2024). “Small and Rural Local Government Environmental Sustainability Plans, Programs and Policies in Cascadia,” in C.A. Simon, B.S. Steel, and N.P. Lovrich, eds. </w:t>
      </w:r>
      <w:r w:rsidRPr="00701903">
        <w:rPr>
          <w:rFonts w:ascii="Times New Roman" w:hAnsi="Times New Roman"/>
          <w:i/>
          <w:iCs/>
          <w:color w:val="000000" w:themeColor="text1"/>
        </w:rPr>
        <w:t>State and Local Government and Politics</w:t>
      </w:r>
      <w:r w:rsidRPr="00701903">
        <w:rPr>
          <w:rFonts w:ascii="Times New Roman" w:hAnsi="Times New Roman"/>
          <w:color w:val="000000" w:themeColor="text1"/>
        </w:rPr>
        <w:t>, 3</w:t>
      </w:r>
      <w:r w:rsidRPr="00701903">
        <w:rPr>
          <w:rFonts w:ascii="Times New Roman" w:hAnsi="Times New Roman"/>
          <w:color w:val="000000" w:themeColor="text1"/>
          <w:vertAlign w:val="superscript"/>
        </w:rPr>
        <w:t>rd</w:t>
      </w:r>
      <w:r w:rsidRPr="00701903">
        <w:rPr>
          <w:rFonts w:ascii="Times New Roman" w:hAnsi="Times New Roman"/>
          <w:color w:val="000000" w:themeColor="text1"/>
        </w:rPr>
        <w:t xml:space="preserve"> Edition. Corvallis, OR: Oregon State University OER.</w:t>
      </w:r>
    </w:p>
    <w:p w14:paraId="10846BEC" w14:textId="77777777" w:rsidR="00AC3AFA" w:rsidRPr="00701903" w:rsidRDefault="00AC3AFA" w:rsidP="005B131E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3F3AA4AF" w14:textId="39F620B2" w:rsidR="005B131E" w:rsidRPr="00701903" w:rsidRDefault="005B131E" w:rsidP="005B131E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 xml:space="preserve">Wolters, E.A., Jones, M.D., and Duvall, K. (2022). “An NPF Solution to Understanding Climate Change Framing Research: A Synthetic Review,” in M.D. Jones, E. Shanahan, and M. McBeth, eds. </w:t>
      </w:r>
      <w:r w:rsidRPr="00701903">
        <w:rPr>
          <w:rFonts w:ascii="Times New Roman" w:hAnsi="Times New Roman"/>
          <w:i/>
          <w:iCs/>
          <w:color w:val="000000" w:themeColor="text1"/>
        </w:rPr>
        <w:t>Science of Stories</w:t>
      </w:r>
      <w:r w:rsidRPr="00701903">
        <w:rPr>
          <w:rFonts w:ascii="Times New Roman" w:hAnsi="Times New Roman"/>
          <w:color w:val="000000" w:themeColor="text1"/>
        </w:rPr>
        <w:t xml:space="preserve">, vol. 2. Bozeman, MT: Montana State University </w:t>
      </w:r>
      <w:proofErr w:type="gramStart"/>
      <w:r w:rsidRPr="00701903">
        <w:rPr>
          <w:rFonts w:ascii="Times New Roman" w:hAnsi="Times New Roman"/>
          <w:color w:val="000000" w:themeColor="text1"/>
        </w:rPr>
        <w:t>Press.</w:t>
      </w:r>
      <w:r w:rsidR="00294A98" w:rsidRPr="00701903">
        <w:rPr>
          <w:rFonts w:ascii="Times New Roman" w:hAnsi="Times New Roman"/>
          <w:color w:val="000000" w:themeColor="text1"/>
        </w:rPr>
        <w:t>*</w:t>
      </w:r>
      <w:proofErr w:type="gramEnd"/>
      <w:r w:rsidRPr="00701903">
        <w:rPr>
          <w:rFonts w:ascii="Times New Roman" w:hAnsi="Times New Roman"/>
          <w:color w:val="000000" w:themeColor="text1"/>
        </w:rPr>
        <w:t xml:space="preserve">  </w:t>
      </w:r>
    </w:p>
    <w:p w14:paraId="061D75B4" w14:textId="77777777" w:rsidR="005B131E" w:rsidRPr="00701903" w:rsidRDefault="005B131E" w:rsidP="0055734C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6F18FE4F" w14:textId="188509DE" w:rsidR="0055734C" w:rsidRPr="00701903" w:rsidRDefault="0055734C" w:rsidP="0055734C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>Buylova, A., Wolters, E.A., and Steel, B.S.</w:t>
      </w:r>
      <w:r w:rsidR="0019096E" w:rsidRPr="00701903">
        <w:rPr>
          <w:rFonts w:ascii="Times New Roman" w:hAnsi="Times New Roman"/>
          <w:color w:val="000000" w:themeColor="text1"/>
        </w:rPr>
        <w:t xml:space="preserve"> (2020).</w:t>
      </w:r>
      <w:r w:rsidRPr="00701903">
        <w:rPr>
          <w:rFonts w:ascii="Times New Roman" w:hAnsi="Times New Roman"/>
          <w:color w:val="000000" w:themeColor="text1"/>
        </w:rPr>
        <w:t xml:space="preserve"> “Public Climate Change Beliefs and Support for Wave Energy in the Pacific Coast Collaborative: The Case of British Columbia and the U.S. Pacific Coast States,” Chapter 4 in S.A. Lund, </w:t>
      </w:r>
      <w:r w:rsidRPr="00701903">
        <w:rPr>
          <w:rFonts w:ascii="Times New Roman" w:hAnsi="Times New Roman"/>
          <w:i/>
          <w:iCs/>
          <w:color w:val="000000" w:themeColor="text1"/>
        </w:rPr>
        <w:t>Canada: Past, Present and Future Perspectives</w:t>
      </w:r>
      <w:r w:rsidRPr="00701903">
        <w:rPr>
          <w:rFonts w:ascii="Times New Roman" w:hAnsi="Times New Roman"/>
          <w:color w:val="000000" w:themeColor="text1"/>
        </w:rPr>
        <w:t>, Hauppauge, NY: Nova Science Publishers.</w:t>
      </w:r>
    </w:p>
    <w:p w14:paraId="5C583090" w14:textId="77777777" w:rsidR="0055734C" w:rsidRPr="00701903" w:rsidRDefault="0055734C" w:rsidP="00F23592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72627962" w14:textId="33F6162C" w:rsidR="00F23592" w:rsidRPr="00701903" w:rsidRDefault="00F23592" w:rsidP="00F23592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>Simon, C., Wolters, E.A., and Steel, B.S. (2020)</w:t>
      </w:r>
      <w:r w:rsidR="009B089D" w:rsidRPr="00701903">
        <w:rPr>
          <w:rFonts w:ascii="Times New Roman" w:hAnsi="Times New Roman"/>
          <w:color w:val="000000" w:themeColor="text1"/>
        </w:rPr>
        <w:t>.</w:t>
      </w:r>
      <w:r w:rsidRPr="00701903">
        <w:rPr>
          <w:rFonts w:ascii="Times New Roman" w:hAnsi="Times New Roman"/>
          <w:color w:val="000000" w:themeColor="text1"/>
        </w:rPr>
        <w:t xml:space="preserve"> “Western Rebellion: Who Own’s the West” in E.A. Wolters and B.S. Steel (coed) </w:t>
      </w:r>
      <w:r w:rsidRPr="00701903">
        <w:rPr>
          <w:rFonts w:ascii="Times New Roman" w:hAnsi="Times New Roman"/>
          <w:i/>
          <w:iCs/>
          <w:color w:val="000000" w:themeColor="text1"/>
        </w:rPr>
        <w:t>The Environmental Politics and Policy of Western Public Lands</w:t>
      </w:r>
      <w:r w:rsidRPr="00701903">
        <w:rPr>
          <w:rFonts w:ascii="Times New Roman" w:hAnsi="Times New Roman"/>
          <w:color w:val="000000" w:themeColor="text1"/>
        </w:rPr>
        <w:t xml:space="preserve">, Corvallis, OR: Oregon State University </w:t>
      </w:r>
      <w:proofErr w:type="gramStart"/>
      <w:r w:rsidRPr="00701903">
        <w:rPr>
          <w:rFonts w:ascii="Times New Roman" w:hAnsi="Times New Roman"/>
          <w:color w:val="000000" w:themeColor="text1"/>
        </w:rPr>
        <w:t>Press.*</w:t>
      </w:r>
      <w:proofErr w:type="gramEnd"/>
      <w:r w:rsidRPr="00701903">
        <w:rPr>
          <w:rFonts w:ascii="Times New Roman" w:hAnsi="Times New Roman"/>
          <w:color w:val="000000" w:themeColor="text1"/>
        </w:rPr>
        <w:t xml:space="preserve"> </w:t>
      </w:r>
    </w:p>
    <w:p w14:paraId="46D79CDD" w14:textId="77777777" w:rsidR="00F23592" w:rsidRPr="00701903" w:rsidRDefault="00F23592" w:rsidP="00F23592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58A9924A" w14:textId="02BD6C4E" w:rsidR="00F23592" w:rsidRPr="00701903" w:rsidRDefault="00F23592" w:rsidP="00F23592">
      <w:pPr>
        <w:pStyle w:val="MediumGrid1-Accent21"/>
        <w:ind w:left="0"/>
        <w:rPr>
          <w:rFonts w:ascii="Times New Roman" w:hAnsi="Times New Roman"/>
          <w:color w:val="000000" w:themeColor="text1"/>
        </w:rPr>
      </w:pPr>
      <w:r w:rsidRPr="00701903">
        <w:rPr>
          <w:rFonts w:ascii="Times New Roman" w:hAnsi="Times New Roman"/>
          <w:color w:val="000000" w:themeColor="text1"/>
        </w:rPr>
        <w:t>Steel, B.S., Wolters, E.A., and Warner, R.L. (2020)</w:t>
      </w:r>
      <w:r w:rsidR="009B089D" w:rsidRPr="00701903">
        <w:rPr>
          <w:rFonts w:ascii="Times New Roman" w:hAnsi="Times New Roman"/>
          <w:color w:val="000000" w:themeColor="text1"/>
        </w:rPr>
        <w:t>.</w:t>
      </w:r>
      <w:r w:rsidRPr="00701903">
        <w:rPr>
          <w:rFonts w:ascii="Times New Roman" w:hAnsi="Times New Roman"/>
          <w:color w:val="000000" w:themeColor="text1"/>
        </w:rPr>
        <w:t xml:space="preserve"> “The Old West, the New West and the Next West?” in E.A. Wolters and B.S. Steel (coed) </w:t>
      </w:r>
      <w:r w:rsidRPr="00701903">
        <w:rPr>
          <w:rFonts w:ascii="Times New Roman" w:hAnsi="Times New Roman"/>
          <w:i/>
          <w:iCs/>
          <w:color w:val="000000" w:themeColor="text1"/>
        </w:rPr>
        <w:t>The Environmental Politics and Policy of Western Public Lands</w:t>
      </w:r>
      <w:r w:rsidRPr="00701903">
        <w:rPr>
          <w:rFonts w:ascii="Times New Roman" w:hAnsi="Times New Roman"/>
          <w:color w:val="000000" w:themeColor="text1"/>
        </w:rPr>
        <w:t xml:space="preserve">, Corvallis, OR: Oregon State University </w:t>
      </w:r>
      <w:proofErr w:type="gramStart"/>
      <w:r w:rsidRPr="00701903">
        <w:rPr>
          <w:rFonts w:ascii="Times New Roman" w:hAnsi="Times New Roman"/>
          <w:color w:val="000000" w:themeColor="text1"/>
        </w:rPr>
        <w:t>Press.*</w:t>
      </w:r>
      <w:proofErr w:type="gramEnd"/>
      <w:r w:rsidRPr="00701903">
        <w:rPr>
          <w:rFonts w:ascii="Times New Roman" w:hAnsi="Times New Roman"/>
          <w:color w:val="000000" w:themeColor="text1"/>
        </w:rPr>
        <w:t xml:space="preserve"> </w:t>
      </w:r>
    </w:p>
    <w:p w14:paraId="0B66CCF6" w14:textId="45B34B93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01D1B10B" w14:textId="4811BD48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E.A., and Steel, B.S. (2019). “Why Comparative Rural Policy Studies? Comparative Theory and Methods,” in M. Vittuari, J. Devlin, M. Pagani, J.L. Stallmann, and T.G. Johnson (eds), </w:t>
      </w:r>
      <w:r w:rsidRPr="00701903">
        <w:rPr>
          <w:rFonts w:ascii="Times New Roman" w:hAnsi="Times New Roman"/>
          <w:bCs/>
          <w:i/>
          <w:iCs/>
          <w:color w:val="000000" w:themeColor="text1"/>
        </w:rPr>
        <w:t xml:space="preserve">The Routledge </w:t>
      </w:r>
      <w:r w:rsidRPr="00701903">
        <w:rPr>
          <w:rFonts w:ascii="Times New Roman" w:hAnsi="Times New Roman"/>
          <w:bCs/>
          <w:i/>
          <w:color w:val="000000" w:themeColor="text1"/>
        </w:rPr>
        <w:t>Handbook of Comparative Rural Policy</w:t>
      </w:r>
      <w:r w:rsidRPr="00701903">
        <w:rPr>
          <w:rFonts w:ascii="Times New Roman" w:hAnsi="Times New Roman"/>
          <w:bCs/>
          <w:color w:val="000000" w:themeColor="text1"/>
        </w:rPr>
        <w:t xml:space="preserve">. Abingdon-on-Thames, UK: Routledge </w:t>
      </w:r>
      <w:proofErr w:type="gramStart"/>
      <w:r w:rsidRPr="00701903">
        <w:rPr>
          <w:rFonts w:ascii="Times New Roman" w:hAnsi="Times New Roman"/>
          <w:bCs/>
          <w:color w:val="000000" w:themeColor="text1"/>
        </w:rPr>
        <w:t>Press.</w:t>
      </w:r>
      <w:r w:rsidR="008E4E8B" w:rsidRPr="00701903">
        <w:rPr>
          <w:rFonts w:ascii="Times New Roman" w:hAnsi="Times New Roman"/>
          <w:bCs/>
          <w:color w:val="000000" w:themeColor="text1"/>
        </w:rPr>
        <w:t>*</w:t>
      </w:r>
      <w:proofErr w:type="gramEnd"/>
      <w:r w:rsidRPr="00701903">
        <w:rPr>
          <w:rFonts w:ascii="Times New Roman" w:hAnsi="Times New Roman"/>
          <w:bCs/>
          <w:color w:val="000000" w:themeColor="text1"/>
        </w:rPr>
        <w:t xml:space="preserve"> </w:t>
      </w:r>
    </w:p>
    <w:p w14:paraId="6481A4E5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5C9FE458" w14:textId="37F0A96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>Sokolovska, I., Wolters, E.A., Steel, B.S. (2017)</w:t>
      </w:r>
      <w:r w:rsidR="009B089D" w:rsidRPr="00701903">
        <w:rPr>
          <w:rFonts w:ascii="Times New Roman" w:hAnsi="Times New Roman"/>
          <w:bCs/>
          <w:color w:val="000000" w:themeColor="text1"/>
        </w:rPr>
        <w:t>.</w:t>
      </w:r>
      <w:r w:rsidRPr="00701903">
        <w:rPr>
          <w:rFonts w:ascii="Times New Roman" w:hAnsi="Times New Roman"/>
          <w:bCs/>
          <w:color w:val="000000" w:themeColor="text1"/>
        </w:rPr>
        <w:t xml:space="preserve"> “Science at the vaccine decision making table: The rise of anti-vaccination beliefs”. Academic Solutions. Brighton, MI: ABC-CLIO.</w:t>
      </w:r>
    </w:p>
    <w:p w14:paraId="7D07FE2C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36AEE801" w14:textId="6036EA1C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&amp; Steel, B.S. (2015). “Cheatgrass Empire: Lands as a Contested Resource,” Dennis Judd and Stephanie Witt, eds. 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Cities, Sagebrush, and Solitude: Urbanization and Cultural Conflict in the Great Basin. </w:t>
      </w:r>
      <w:r w:rsidRPr="00701903">
        <w:rPr>
          <w:rFonts w:ascii="Times New Roman" w:hAnsi="Times New Roman"/>
          <w:bCs/>
          <w:color w:val="000000" w:themeColor="text1"/>
        </w:rPr>
        <w:t xml:space="preserve">Reno, NV: University of Nevada </w:t>
      </w:r>
      <w:proofErr w:type="gramStart"/>
      <w:r w:rsidRPr="00701903">
        <w:rPr>
          <w:rFonts w:ascii="Times New Roman" w:hAnsi="Times New Roman"/>
          <w:bCs/>
          <w:color w:val="000000" w:themeColor="text1"/>
        </w:rPr>
        <w:t>Press</w:t>
      </w:r>
      <w:r w:rsidR="007D3BD7" w:rsidRPr="00701903">
        <w:rPr>
          <w:rFonts w:ascii="Times New Roman" w:hAnsi="Times New Roman"/>
          <w:bCs/>
          <w:color w:val="000000" w:themeColor="text1"/>
        </w:rPr>
        <w:t>.*</w:t>
      </w:r>
      <w:proofErr w:type="gramEnd"/>
    </w:p>
    <w:p w14:paraId="6F073851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/>
          <w:color w:val="000000" w:themeColor="text1"/>
        </w:rPr>
      </w:pPr>
    </w:p>
    <w:p w14:paraId="03085FFC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(2014). “Presidential Science Policy Advisor”, in Brent S. Steel, ed., 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Issues and Controversies in Science and Politics: An A-to-Z Guide to Issues and Controversies. </w:t>
      </w:r>
      <w:r w:rsidRPr="00701903">
        <w:rPr>
          <w:rFonts w:ascii="Times New Roman" w:hAnsi="Times New Roman"/>
          <w:bCs/>
          <w:color w:val="000000" w:themeColor="text1"/>
        </w:rPr>
        <w:t xml:space="preserve"> New York, NY: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01903">
        <w:rPr>
          <w:rFonts w:ascii="Times New Roman" w:hAnsi="Times New Roman"/>
          <w:color w:val="000000" w:themeColor="text1"/>
        </w:rPr>
        <w:t>Congressional Quarterly Press</w:t>
      </w:r>
      <w:r w:rsidRPr="00701903">
        <w:rPr>
          <w:rFonts w:ascii="Times New Roman" w:hAnsi="Times New Roman"/>
          <w:bCs/>
          <w:i/>
          <w:color w:val="000000" w:themeColor="text1"/>
        </w:rPr>
        <w:t>.</w:t>
      </w:r>
    </w:p>
    <w:p w14:paraId="7356F107" w14:textId="77777777" w:rsidR="00EF7A44" w:rsidRPr="00701903" w:rsidRDefault="00EF7A44" w:rsidP="00EF7A44">
      <w:pPr>
        <w:pStyle w:val="MediumGrid1-Accent21"/>
        <w:ind w:left="2160"/>
        <w:rPr>
          <w:rFonts w:ascii="Times New Roman" w:hAnsi="Times New Roman"/>
          <w:bCs/>
          <w:color w:val="000000" w:themeColor="text1"/>
        </w:rPr>
      </w:pPr>
    </w:p>
    <w:p w14:paraId="6969995F" w14:textId="77777777" w:rsidR="00EF7A44" w:rsidRPr="00701903" w:rsidRDefault="00EF7A44" w:rsidP="00EF7A44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(2014). “Antibiotics and Livestock,” in Brent S. Steel, ed., </w:t>
      </w:r>
      <w:r w:rsidRPr="00701903">
        <w:rPr>
          <w:rFonts w:ascii="Times New Roman" w:hAnsi="Times New Roman"/>
          <w:bCs/>
          <w:i/>
          <w:color w:val="000000" w:themeColor="text1"/>
        </w:rPr>
        <w:t xml:space="preserve">Issues and Controversies in Science and Politics: An A-to-Z Guide to Issues and Controversies.  </w:t>
      </w:r>
      <w:r w:rsidRPr="00701903">
        <w:rPr>
          <w:rFonts w:ascii="Times New Roman" w:hAnsi="Times New Roman"/>
          <w:bCs/>
          <w:color w:val="000000" w:themeColor="text1"/>
        </w:rPr>
        <w:t>New York, NY: Congressional Quarterly Press.</w:t>
      </w:r>
    </w:p>
    <w:p w14:paraId="4931752F" w14:textId="77777777" w:rsidR="005B131E" w:rsidRPr="00701903" w:rsidRDefault="005B131E" w:rsidP="00EF7A44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5A75C918" w14:textId="265C7FE5" w:rsidR="00467FDE" w:rsidRPr="00701903" w:rsidRDefault="00467FDE" w:rsidP="00EF7A44">
      <w:pPr>
        <w:pStyle w:val="MediumGrid1-Accent21"/>
        <w:ind w:left="0"/>
        <w:rPr>
          <w:rFonts w:ascii="Times New Roman" w:hAnsi="Times New Roman"/>
          <w:b/>
          <w:bCs/>
          <w:i/>
          <w:iCs/>
          <w:color w:val="000000" w:themeColor="text1"/>
        </w:rPr>
      </w:pPr>
      <w:r w:rsidRPr="00701903">
        <w:rPr>
          <w:rFonts w:ascii="Times New Roman" w:hAnsi="Times New Roman"/>
          <w:b/>
          <w:bCs/>
          <w:i/>
          <w:iCs/>
          <w:color w:val="000000" w:themeColor="text1"/>
        </w:rPr>
        <w:t>Works Under Review</w:t>
      </w:r>
    </w:p>
    <w:p w14:paraId="4F70B088" w14:textId="37D8EF52" w:rsidR="00701903" w:rsidRDefault="00701903" w:rsidP="00701903">
      <w:pPr>
        <w:tabs>
          <w:tab w:val="left" w:pos="6507"/>
        </w:tabs>
      </w:pPr>
      <w:r w:rsidRPr="00701903">
        <w:rPr>
          <w:color w:val="000000"/>
        </w:rPr>
        <w:t>Wolters, E.A., and Pirch, K. Locked Out: An Examination of Public Land Access Challenges in the American West</w:t>
      </w:r>
      <w:r w:rsidRPr="00701903">
        <w:t xml:space="preserve">, </w:t>
      </w:r>
      <w:r w:rsidRPr="00701903">
        <w:rPr>
          <w:i/>
          <w:iCs/>
        </w:rPr>
        <w:t>Rural Review</w:t>
      </w:r>
      <w:r w:rsidRPr="00701903">
        <w:t>, Rural Reconciliation Project, University of Nebraska College of Law</w:t>
      </w:r>
      <w:r w:rsidRPr="00701903">
        <w:t>.</w:t>
      </w:r>
    </w:p>
    <w:p w14:paraId="1ED4B4C1" w14:textId="77777777" w:rsidR="00701903" w:rsidRDefault="00701903" w:rsidP="00701903">
      <w:pPr>
        <w:tabs>
          <w:tab w:val="left" w:pos="6507"/>
        </w:tabs>
      </w:pPr>
    </w:p>
    <w:p w14:paraId="322BB93C" w14:textId="7E9BCE8C" w:rsidR="00701903" w:rsidRPr="00701903" w:rsidRDefault="00701903" w:rsidP="00701903">
      <w:pPr>
        <w:tabs>
          <w:tab w:val="left" w:pos="6507"/>
        </w:tabs>
        <w:rPr>
          <w:color w:val="000000"/>
        </w:rPr>
      </w:pPr>
      <w:r w:rsidRPr="0073454D">
        <w:lastRenderedPageBreak/>
        <w:t xml:space="preserve">Billah, W., Suarez, J., </w:t>
      </w:r>
      <w:r>
        <w:t xml:space="preserve">and </w:t>
      </w:r>
      <w:r w:rsidRPr="0073454D">
        <w:t xml:space="preserve">Wolters, E.A. Is Power Usage Effectiveness (PUE) Still Fit for Purpose? An Integrative Review of Data Center Metrics for Assessing the Environmental Impact of Modern AI Infrastructure. </w:t>
      </w:r>
      <w:r w:rsidRPr="0073454D">
        <w:rPr>
          <w:i/>
          <w:iCs/>
        </w:rPr>
        <w:t>Journal of Science Policy and Governance</w:t>
      </w:r>
    </w:p>
    <w:p w14:paraId="13C8DD8D" w14:textId="4975F5FE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212121"/>
        </w:rPr>
      </w:pPr>
    </w:p>
    <w:p w14:paraId="1749860D" w14:textId="246A3519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212121"/>
        </w:rPr>
      </w:pPr>
      <w:r w:rsidRPr="00701903">
        <w:rPr>
          <w:rFonts w:eastAsia="Calibri"/>
          <w:color w:val="212121"/>
        </w:rPr>
        <w:t xml:space="preserve">Serrano, C., and Wolters, E.A. Polar Bears and Renewable Energy in Alaska: Opportunities and Barriers in Conservation and Energy Policy, </w:t>
      </w:r>
      <w:r w:rsidRPr="00701903">
        <w:rPr>
          <w:rFonts w:eastAsia="Calibri"/>
          <w:i/>
          <w:iCs/>
          <w:color w:val="212121"/>
        </w:rPr>
        <w:t>Marine Policy</w:t>
      </w:r>
      <w:r w:rsidRPr="00701903">
        <w:rPr>
          <w:rFonts w:eastAsia="Calibri"/>
          <w:color w:val="212121"/>
        </w:rPr>
        <w:t>.</w:t>
      </w:r>
    </w:p>
    <w:p w14:paraId="246592A2" w14:textId="77777777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212121"/>
        </w:rPr>
      </w:pPr>
    </w:p>
    <w:p w14:paraId="551E2AF6" w14:textId="6DBA190A" w:rsidR="00A975CC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proofErr w:type="spellStart"/>
      <w:r w:rsidRPr="00701903">
        <w:rPr>
          <w:rFonts w:eastAsia="Calibri"/>
          <w:color w:val="212121"/>
        </w:rPr>
        <w:t>Krawchenko</w:t>
      </w:r>
      <w:proofErr w:type="spellEnd"/>
      <w:r w:rsidRPr="00701903">
        <w:rPr>
          <w:rFonts w:eastAsia="Calibri"/>
          <w:color w:val="212121"/>
        </w:rPr>
        <w:t xml:space="preserve">, T., </w:t>
      </w:r>
      <w:proofErr w:type="spellStart"/>
      <w:r w:rsidRPr="00701903">
        <w:rPr>
          <w:rFonts w:eastAsia="Calibri"/>
          <w:color w:val="212121"/>
        </w:rPr>
        <w:t>Paramchuk</w:t>
      </w:r>
      <w:proofErr w:type="spellEnd"/>
      <w:r w:rsidRPr="00701903">
        <w:rPr>
          <w:rFonts w:eastAsia="Calibri"/>
          <w:color w:val="212121"/>
        </w:rPr>
        <w:t xml:space="preserve">, M., Wolters, E.A., and Steel, B.S. </w:t>
      </w:r>
      <w:r w:rsidRPr="00701903">
        <w:t xml:space="preserve">Adaptive Capacity or Institutional Inertia? Resilience Theory and Rural Wildfire Protection in British Columbia, Washington, and Oregon, </w:t>
      </w:r>
      <w:r w:rsidRPr="00701903">
        <w:rPr>
          <w:i/>
          <w:iCs/>
        </w:rPr>
        <w:t>Socio-Ecological Practice Research</w:t>
      </w:r>
      <w:r w:rsidRPr="00701903">
        <w:rPr>
          <w:i/>
          <w:iCs/>
        </w:rPr>
        <w:t>.</w:t>
      </w:r>
    </w:p>
    <w:p w14:paraId="660BC3CA" w14:textId="77777777" w:rsidR="00701903" w:rsidRPr="00701903" w:rsidRDefault="00701903" w:rsidP="00701903">
      <w:pPr>
        <w:tabs>
          <w:tab w:val="left" w:pos="6507"/>
        </w:tabs>
      </w:pPr>
    </w:p>
    <w:p w14:paraId="7B60C238" w14:textId="47315AAF" w:rsidR="00701903" w:rsidRPr="00701903" w:rsidRDefault="00701903" w:rsidP="00701903">
      <w:pPr>
        <w:tabs>
          <w:tab w:val="left" w:pos="6507"/>
        </w:tabs>
      </w:pPr>
      <w:r w:rsidRPr="00701903">
        <w:t>Steel,</w:t>
      </w:r>
      <w:r w:rsidRPr="00701903">
        <w:t xml:space="preserve"> B.S., Wolters, E.A., and </w:t>
      </w:r>
      <w:proofErr w:type="spellStart"/>
      <w:r w:rsidRPr="00701903">
        <w:t>Krawchenko</w:t>
      </w:r>
      <w:proofErr w:type="spellEnd"/>
      <w:r w:rsidRPr="00701903">
        <w:t>.</w:t>
      </w:r>
      <w:r w:rsidRPr="00701903">
        <w:t xml:space="preserve"> Local and Rural Government Institutional Capacity and Ecological, Economic and Social Sustainability Policies: Some Evidence from Cascadia,</w:t>
      </w:r>
      <w:r w:rsidRPr="00701903">
        <w:t xml:space="preserve"> </w:t>
      </w:r>
      <w:r w:rsidRPr="00701903">
        <w:rPr>
          <w:i/>
          <w:iCs/>
        </w:rPr>
        <w:t>Journal of Rural and Community Development</w:t>
      </w:r>
      <w:r w:rsidRPr="00701903">
        <w:t>.</w:t>
      </w:r>
    </w:p>
    <w:p w14:paraId="3E58226F" w14:textId="77777777" w:rsidR="00701903" w:rsidRPr="00701903" w:rsidRDefault="00701903" w:rsidP="0088623C">
      <w:pPr>
        <w:pBdr>
          <w:top w:val="nil"/>
          <w:left w:val="nil"/>
          <w:bottom w:val="nil"/>
          <w:right w:val="nil"/>
          <w:between w:val="nil"/>
        </w:pBdr>
      </w:pPr>
    </w:p>
    <w:p w14:paraId="559FD7BE" w14:textId="4049A591" w:rsidR="0088623C" w:rsidRPr="00701903" w:rsidRDefault="0088623C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  <w:r w:rsidRPr="00701903">
        <w:rPr>
          <w:rFonts w:eastAsia="Calibri"/>
          <w:iCs/>
        </w:rPr>
        <w:t>Doss, E. and Wolters, E.A.</w:t>
      </w:r>
      <w:r w:rsidRPr="00701903">
        <w:rPr>
          <w:rFonts w:eastAsia="Calibri"/>
          <w:i/>
        </w:rPr>
        <w:t xml:space="preserve"> </w:t>
      </w:r>
      <w:r w:rsidRPr="00701903">
        <w:rPr>
          <w:rFonts w:eastAsia="Calibri"/>
        </w:rPr>
        <w:t>Wildfire in the Wildland-Urban Interface</w:t>
      </w:r>
      <w:r w:rsidR="00701903" w:rsidRPr="00701903">
        <w:rPr>
          <w:rFonts w:eastAsia="Calibri"/>
        </w:rPr>
        <w:t>,</w:t>
      </w:r>
      <w:r w:rsidRPr="00701903">
        <w:rPr>
          <w:rFonts w:eastAsia="Calibri"/>
        </w:rPr>
        <w:t xml:space="preserve"> </w:t>
      </w:r>
      <w:r w:rsidRPr="00701903">
        <w:rPr>
          <w:rFonts w:eastAsia="Calibri"/>
          <w:i/>
        </w:rPr>
        <w:t>Elgar Encyclopedia of Environmental Politics</w:t>
      </w:r>
      <w:r w:rsidRPr="00701903">
        <w:rPr>
          <w:rFonts w:eastAsia="Calibri"/>
        </w:rPr>
        <w:t xml:space="preserve">. </w:t>
      </w:r>
    </w:p>
    <w:p w14:paraId="21679B02" w14:textId="4207E41D" w:rsidR="00C10C95" w:rsidRPr="00701903" w:rsidRDefault="00C10C95" w:rsidP="00EF7A44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6100D8D3" w14:textId="0E14F611" w:rsidR="0088623C" w:rsidRPr="00701903" w:rsidRDefault="0088623C" w:rsidP="0088623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</w:rPr>
      </w:pPr>
      <w:r w:rsidRPr="00701903">
        <w:rPr>
          <w:rFonts w:eastAsia="Calibri"/>
          <w:iCs/>
        </w:rPr>
        <w:t>Horton, B., Doss, E., and Wolters, E.A</w:t>
      </w:r>
      <w:r w:rsidRPr="00701903">
        <w:rPr>
          <w:rFonts w:eastAsia="Calibri"/>
          <w:i/>
        </w:rPr>
        <w:t>.</w:t>
      </w:r>
      <w:r w:rsidR="00A975CC" w:rsidRPr="00701903">
        <w:rPr>
          <w:rFonts w:eastAsia="Calibri"/>
          <w:i/>
        </w:rPr>
        <w:t xml:space="preserve"> </w:t>
      </w:r>
      <w:r w:rsidRPr="00701903">
        <w:rPr>
          <w:rFonts w:eastAsia="Calibri"/>
        </w:rPr>
        <w:t>Insights into Wildfire Preparedness in Jackson Country, OR: A Qualitative Approach</w:t>
      </w:r>
      <w:r w:rsidR="00701903" w:rsidRPr="00701903">
        <w:rPr>
          <w:rFonts w:eastAsia="Calibri"/>
        </w:rPr>
        <w:t>,</w:t>
      </w:r>
      <w:r w:rsidRPr="00701903">
        <w:rPr>
          <w:rFonts w:eastAsia="Calibri"/>
        </w:rPr>
        <w:t xml:space="preserve"> </w:t>
      </w:r>
      <w:r w:rsidRPr="00701903">
        <w:rPr>
          <w:rFonts w:eastAsia="Calibri"/>
          <w:i/>
          <w:iCs/>
        </w:rPr>
        <w:t>Society &amp; Natural Resources</w:t>
      </w:r>
      <w:r w:rsidRPr="00701903">
        <w:rPr>
          <w:rFonts w:eastAsia="Calibri"/>
        </w:rPr>
        <w:t>.</w:t>
      </w:r>
    </w:p>
    <w:p w14:paraId="7CCD09E0" w14:textId="77777777" w:rsidR="0088623C" w:rsidRPr="00701903" w:rsidRDefault="0088623C" w:rsidP="00EF7A44">
      <w:pPr>
        <w:pStyle w:val="MediumGrid1-Accent21"/>
        <w:ind w:left="0"/>
        <w:rPr>
          <w:rFonts w:ascii="Times New Roman" w:hAnsi="Times New Roman"/>
          <w:color w:val="000000" w:themeColor="text1"/>
        </w:rPr>
      </w:pPr>
    </w:p>
    <w:p w14:paraId="6219D8DE" w14:textId="48E0D32B" w:rsidR="008B6976" w:rsidRPr="00701903" w:rsidRDefault="008B6976" w:rsidP="008B6976">
      <w:pPr>
        <w:rPr>
          <w:iCs/>
          <w:color w:val="000000" w:themeColor="text1"/>
        </w:rPr>
      </w:pPr>
      <w:r w:rsidRPr="00701903">
        <w:rPr>
          <w:iCs/>
          <w:color w:val="000000" w:themeColor="text1"/>
        </w:rPr>
        <w:t xml:space="preserve">Wolters, E.A., Steel, B.S. Food-Water-Energy Nexus Tradeoffs in the U.S. West: The Impact of Environmental Values and Beliefs. </w:t>
      </w:r>
      <w:r w:rsidRPr="00701903">
        <w:rPr>
          <w:i/>
          <w:color w:val="000000" w:themeColor="text1"/>
        </w:rPr>
        <w:t xml:space="preserve">Handbook of Environmental Conflicts. </w:t>
      </w:r>
      <w:r w:rsidR="000D0C50" w:rsidRPr="00701903">
        <w:rPr>
          <w:iCs/>
          <w:color w:val="000000" w:themeColor="text1"/>
        </w:rPr>
        <w:t xml:space="preserve">Routledge. </w:t>
      </w:r>
    </w:p>
    <w:p w14:paraId="0B08027D" w14:textId="77777777" w:rsidR="00701903" w:rsidRPr="00701903" w:rsidRDefault="00701903" w:rsidP="00EF7A44">
      <w:pPr>
        <w:pStyle w:val="MediumGrid1-Accent21"/>
        <w:ind w:left="0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16DBF57A" w14:textId="77777777" w:rsidR="00701903" w:rsidRPr="00701903" w:rsidRDefault="00EF7A44" w:rsidP="00701903">
      <w:pPr>
        <w:pStyle w:val="MediumGrid1-Accent21"/>
        <w:ind w:left="0"/>
        <w:rPr>
          <w:rFonts w:ascii="Times New Roman" w:hAnsi="Times New Roman"/>
          <w:b/>
          <w:bCs/>
          <w:i/>
          <w:iCs/>
          <w:color w:val="000000" w:themeColor="text1"/>
        </w:rPr>
      </w:pPr>
      <w:r w:rsidRPr="00701903">
        <w:rPr>
          <w:rFonts w:ascii="Times New Roman" w:hAnsi="Times New Roman"/>
          <w:b/>
          <w:bCs/>
          <w:i/>
          <w:iCs/>
          <w:color w:val="000000" w:themeColor="text1"/>
        </w:rPr>
        <w:t xml:space="preserve">Works </w:t>
      </w:r>
      <w:r w:rsidR="00046F67" w:rsidRPr="00701903">
        <w:rPr>
          <w:rFonts w:ascii="Times New Roman" w:hAnsi="Times New Roman"/>
          <w:b/>
          <w:bCs/>
          <w:i/>
          <w:iCs/>
          <w:color w:val="000000" w:themeColor="text1"/>
        </w:rPr>
        <w:t>in Progress</w:t>
      </w:r>
    </w:p>
    <w:p w14:paraId="5AD44E60" w14:textId="24ED0E55" w:rsidR="00A975CC" w:rsidRPr="00701903" w:rsidRDefault="00701903" w:rsidP="00701903">
      <w:pPr>
        <w:pStyle w:val="MediumGrid1-Accent21"/>
        <w:ind w:left="0"/>
        <w:rPr>
          <w:rFonts w:ascii="Times New Roman" w:hAnsi="Times New Roman"/>
        </w:rPr>
      </w:pPr>
      <w:r w:rsidRPr="00701903">
        <w:rPr>
          <w:rFonts w:ascii="Times New Roman" w:hAnsi="Times New Roman"/>
        </w:rPr>
        <w:t xml:space="preserve">Doss, E., and Wolters, E.A. </w:t>
      </w:r>
      <w:r>
        <w:rPr>
          <w:rFonts w:ascii="Times New Roman" w:hAnsi="Times New Roman"/>
        </w:rPr>
        <w:t>“</w:t>
      </w:r>
      <w:r w:rsidRPr="00701903">
        <w:rPr>
          <w:rFonts w:ascii="Times New Roman" w:hAnsi="Times New Roman"/>
        </w:rPr>
        <w:t>Governance Under Fire: Addressing Modern Wildfire Policy Dilemmas</w:t>
      </w:r>
      <w:r w:rsidRPr="00701903">
        <w:rPr>
          <w:rFonts w:ascii="Times New Roman" w:hAnsi="Times New Roman"/>
        </w:rPr>
        <w:t>.”</w:t>
      </w:r>
    </w:p>
    <w:p w14:paraId="0B144C70" w14:textId="36DE24B5" w:rsidR="00701903" w:rsidRPr="00701903" w:rsidRDefault="00701903" w:rsidP="00701903">
      <w:pPr>
        <w:pStyle w:val="MediumGrid1-Accent21"/>
        <w:ind w:left="0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0F4B0033" w14:textId="79E9407F" w:rsidR="00A975CC" w:rsidRPr="00701903" w:rsidRDefault="00A975CC" w:rsidP="00A975CC">
      <w:pPr>
        <w:rPr>
          <w:rFonts w:eastAsia="Calibri"/>
        </w:rPr>
      </w:pPr>
      <w:r w:rsidRPr="00701903">
        <w:rPr>
          <w:rFonts w:eastAsia="Calibri"/>
        </w:rPr>
        <w:t xml:space="preserve">Wolters, E.A., and Lybecker, D. “The Next West: </w:t>
      </w:r>
      <w:r w:rsidR="00701903" w:rsidRPr="00701903">
        <w:rPr>
          <w:rFonts w:eastAsia="Calibri"/>
        </w:rPr>
        <w:t xml:space="preserve">Applying the Narrative Policy Framework to </w:t>
      </w:r>
      <w:r w:rsidRPr="00701903">
        <w:rPr>
          <w:rFonts w:eastAsia="Calibri"/>
        </w:rPr>
        <w:t xml:space="preserve">Contested Public Lands </w:t>
      </w:r>
      <w:r w:rsidR="00701903" w:rsidRPr="00701903">
        <w:rPr>
          <w:rFonts w:eastAsia="Calibri"/>
        </w:rPr>
        <w:t>Movements</w:t>
      </w:r>
      <w:r w:rsidRPr="00701903">
        <w:rPr>
          <w:rFonts w:eastAsia="Calibri"/>
        </w:rPr>
        <w:t xml:space="preserve">.” </w:t>
      </w:r>
    </w:p>
    <w:p w14:paraId="2A6DA670" w14:textId="045C3C5B" w:rsidR="0088623C" w:rsidRPr="00701903" w:rsidRDefault="0088623C" w:rsidP="0088623C">
      <w:pPr>
        <w:tabs>
          <w:tab w:val="left" w:pos="6507"/>
        </w:tabs>
      </w:pPr>
    </w:p>
    <w:p w14:paraId="1AE507F3" w14:textId="6194F451" w:rsidR="00EE0601" w:rsidRPr="00701903" w:rsidRDefault="00046F67" w:rsidP="0088623C">
      <w:pPr>
        <w:tabs>
          <w:tab w:val="left" w:pos="6507"/>
        </w:tabs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FC6228" wp14:editId="7D4E6E65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1866" id="Line 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84.6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JBqKWD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Pr="00701903">
        <w:rPr>
          <w:noProof/>
          <w:color w:val="000000" w:themeColor="text1"/>
        </w:rPr>
        <w:t>GRANTS</w:t>
      </w:r>
      <w:r w:rsidR="00621EE2" w:rsidRPr="00701903">
        <w:rPr>
          <w:noProof/>
          <w:color w:val="000000" w:themeColor="text1"/>
        </w:rPr>
        <w:t xml:space="preserve">, </w:t>
      </w:r>
      <w:r w:rsidRPr="00701903">
        <w:rPr>
          <w:noProof/>
          <w:color w:val="000000" w:themeColor="text1"/>
        </w:rPr>
        <w:t>AWARDS</w:t>
      </w:r>
      <w:r w:rsidR="00621EE2" w:rsidRPr="00701903">
        <w:rPr>
          <w:noProof/>
          <w:color w:val="000000" w:themeColor="text1"/>
        </w:rPr>
        <w:t>, and RECOGNITION</w:t>
      </w:r>
    </w:p>
    <w:p w14:paraId="5EF1171B" w14:textId="5222F656" w:rsidR="00F06F5C" w:rsidRPr="00701903" w:rsidRDefault="00EF7A44" w:rsidP="00EF7A44">
      <w:pPr>
        <w:rPr>
          <w:b/>
          <w:bCs/>
          <w:i/>
          <w:color w:val="000000" w:themeColor="text1"/>
        </w:rPr>
      </w:pPr>
      <w:r w:rsidRPr="00701903">
        <w:rPr>
          <w:b/>
          <w:bCs/>
          <w:i/>
          <w:color w:val="000000" w:themeColor="text1"/>
        </w:rPr>
        <w:t>Grants (Funded and Unfunded)</w:t>
      </w:r>
    </w:p>
    <w:p w14:paraId="3E26A336" w14:textId="6DBC81CC" w:rsidR="00701903" w:rsidRPr="00701903" w:rsidRDefault="00701903" w:rsidP="00EF7A44">
      <w:pPr>
        <w:rPr>
          <w:rFonts w:eastAsia="Calibri"/>
        </w:rPr>
      </w:pPr>
      <w:r w:rsidRPr="00701903">
        <w:rPr>
          <w:rFonts w:eastAsia="Calibri"/>
        </w:rPr>
        <w:t>Riggi, M., Crandall, M., and Wolters, E.A.</w:t>
      </w:r>
      <w:r w:rsidR="00734A12">
        <w:rPr>
          <w:rFonts w:eastAsia="Calibri"/>
        </w:rPr>
        <w:t xml:space="preserve"> Embedding Sustainable Recovery Solutions into Wildfire Planning. Oregon State University Forestry. $300,000. Not Funded.</w:t>
      </w:r>
    </w:p>
    <w:p w14:paraId="7D609FD8" w14:textId="77777777" w:rsidR="00701903" w:rsidRPr="00701903" w:rsidRDefault="00701903" w:rsidP="00EF7A44">
      <w:pPr>
        <w:rPr>
          <w:rFonts w:eastAsia="Calibri"/>
        </w:rPr>
      </w:pPr>
    </w:p>
    <w:p w14:paraId="53915FC0" w14:textId="6B5029CD" w:rsidR="0088623C" w:rsidRPr="00701903" w:rsidRDefault="0088623C" w:rsidP="00EF7A44">
      <w:pPr>
        <w:rPr>
          <w:rFonts w:eastAsia="Calibri"/>
          <w:i/>
        </w:rPr>
      </w:pPr>
      <w:r w:rsidRPr="00701903">
        <w:rPr>
          <w:rFonts w:eastAsia="Calibri"/>
        </w:rPr>
        <w:t xml:space="preserve">Riggi, M., Crandall, M., and Wolters, E.A.  Co-Building Forest Community Resilience to Climate-Induced Disasters. Oregon State University Forestry. $30,000. </w:t>
      </w:r>
      <w:r w:rsidRPr="00701903">
        <w:rPr>
          <w:rFonts w:eastAsia="Calibri"/>
          <w:i/>
        </w:rPr>
        <w:t>Funded.</w:t>
      </w:r>
    </w:p>
    <w:p w14:paraId="76C13C6E" w14:textId="77777777" w:rsidR="0088623C" w:rsidRPr="00701903" w:rsidRDefault="0088623C" w:rsidP="00EF7A44">
      <w:pPr>
        <w:rPr>
          <w:color w:val="000000" w:themeColor="text1"/>
        </w:rPr>
      </w:pPr>
    </w:p>
    <w:p w14:paraId="26FC0382" w14:textId="0B131960" w:rsidR="00D01F9C" w:rsidRPr="00701903" w:rsidRDefault="00D01F9C" w:rsidP="00EF7A44">
      <w:pPr>
        <w:rPr>
          <w:color w:val="000000" w:themeColor="text1"/>
        </w:rPr>
      </w:pPr>
      <w:r w:rsidRPr="00701903">
        <w:rPr>
          <w:color w:val="000000" w:themeColor="text1"/>
        </w:rPr>
        <w:t xml:space="preserve">Good, S., Wolters, E.A., Shiel, A., Selker, J.S. S-STEM: Training Masters-Level STEM Professionals to Address the Nations Water Resource Issues. National Science Foundation (NSF), $1,540,000. </w:t>
      </w:r>
      <w:r w:rsidR="008B6976" w:rsidRPr="00701903">
        <w:rPr>
          <w:i/>
          <w:iCs/>
          <w:color w:val="000000" w:themeColor="text1"/>
        </w:rPr>
        <w:t>Funded.</w:t>
      </w:r>
      <w:r w:rsidRPr="00701903">
        <w:rPr>
          <w:i/>
          <w:iCs/>
          <w:color w:val="000000" w:themeColor="text1"/>
        </w:rPr>
        <w:t xml:space="preserve"> </w:t>
      </w:r>
    </w:p>
    <w:p w14:paraId="25122CEF" w14:textId="77777777" w:rsidR="00D01F9C" w:rsidRPr="00701903" w:rsidRDefault="00D01F9C" w:rsidP="00EF7A44">
      <w:pPr>
        <w:rPr>
          <w:color w:val="000000" w:themeColor="text1"/>
        </w:rPr>
      </w:pPr>
    </w:p>
    <w:p w14:paraId="1B0F4F6C" w14:textId="0CB45B18" w:rsidR="0019096E" w:rsidRPr="00701903" w:rsidRDefault="0019096E" w:rsidP="00EF7A44">
      <w:pPr>
        <w:rPr>
          <w:color w:val="000000" w:themeColor="text1"/>
        </w:rPr>
      </w:pPr>
      <w:r w:rsidRPr="00701903">
        <w:rPr>
          <w:color w:val="000000" w:themeColor="text1"/>
        </w:rPr>
        <w:t xml:space="preserve">Wolters, E.A., Steel, B.S., Davis-White Eyes, A., Ovando-Montejo, G., Flint, C., Osbourne, B. “Food, Energy, Water, Security and Sovereignty (FEWSS) for Indigenous and Rural Communities in Times of Changing Climate.” Submitted to USDA National Institute of Food and Agriculture (NIFA), $300,000. </w:t>
      </w:r>
      <w:r w:rsidR="008B6976" w:rsidRPr="00701903">
        <w:rPr>
          <w:color w:val="000000" w:themeColor="text1"/>
        </w:rPr>
        <w:t>Not Funded</w:t>
      </w:r>
      <w:r w:rsidRPr="00701903">
        <w:rPr>
          <w:color w:val="000000" w:themeColor="text1"/>
        </w:rPr>
        <w:t>.</w:t>
      </w:r>
    </w:p>
    <w:p w14:paraId="404A2216" w14:textId="77777777" w:rsidR="0019096E" w:rsidRPr="00701903" w:rsidRDefault="0019096E" w:rsidP="00EF7A44">
      <w:pPr>
        <w:rPr>
          <w:color w:val="000000" w:themeColor="text1"/>
        </w:rPr>
      </w:pPr>
    </w:p>
    <w:p w14:paraId="0FBA1EDA" w14:textId="3566B568" w:rsidR="00252CAA" w:rsidRPr="00701903" w:rsidRDefault="00252CAA" w:rsidP="00EF7A44">
      <w:pPr>
        <w:rPr>
          <w:i/>
          <w:iCs/>
          <w:color w:val="000000" w:themeColor="text1"/>
        </w:rPr>
      </w:pPr>
      <w:r w:rsidRPr="00701903">
        <w:rPr>
          <w:color w:val="000000" w:themeColor="text1"/>
        </w:rPr>
        <w:lastRenderedPageBreak/>
        <w:t xml:space="preserve">Spalding, A., Wolters, E.A., Green, K., Ward, M., Hamilton, S. “Exploring the impacts of environmental change/ocean acidification on West Coast ecosystems and identifying adaptive strategies that support tribal food sovereignty.” Submitted to National Oceanic and Atmospheric Administration (NOAA), $45,000 (supplemental funding to larger NOAA funded in 2020). </w:t>
      </w:r>
      <w:r w:rsidRPr="00701903">
        <w:rPr>
          <w:i/>
          <w:iCs/>
          <w:color w:val="000000" w:themeColor="text1"/>
        </w:rPr>
        <w:t>Funded.</w:t>
      </w:r>
    </w:p>
    <w:p w14:paraId="58B2599B" w14:textId="77777777" w:rsidR="00252CAA" w:rsidRPr="00701903" w:rsidRDefault="00252CAA" w:rsidP="00EF7A44">
      <w:pPr>
        <w:rPr>
          <w:color w:val="000000" w:themeColor="text1"/>
        </w:rPr>
      </w:pPr>
    </w:p>
    <w:p w14:paraId="0D58FADE" w14:textId="723E3CE0" w:rsidR="006D6457" w:rsidRPr="00701903" w:rsidRDefault="006D6457" w:rsidP="00EF7A44">
      <w:pPr>
        <w:rPr>
          <w:color w:val="000000" w:themeColor="text1"/>
        </w:rPr>
      </w:pPr>
      <w:r w:rsidRPr="00701903">
        <w:rPr>
          <w:color w:val="000000" w:themeColor="text1"/>
        </w:rPr>
        <w:t xml:space="preserve">Wilcock, R., Walsh, J., Wolters, E.A., Fonyo, C. “Combining Traditional Knowledge and Climate Science to Identify Resilient Management Strategies for Native Alaskan Villages and Inform Implementation Policies.” National Science Foundation, $2,000,000. </w:t>
      </w:r>
      <w:r w:rsidR="005B131E" w:rsidRPr="00701903">
        <w:rPr>
          <w:color w:val="000000" w:themeColor="text1"/>
        </w:rPr>
        <w:t>Not Funded</w:t>
      </w:r>
      <w:r w:rsidRPr="00701903">
        <w:rPr>
          <w:color w:val="000000" w:themeColor="text1"/>
        </w:rPr>
        <w:t>.</w:t>
      </w:r>
    </w:p>
    <w:p w14:paraId="7E81A51D" w14:textId="77777777" w:rsidR="006D6457" w:rsidRPr="00701903" w:rsidRDefault="006D6457" w:rsidP="00EF7A44">
      <w:pPr>
        <w:rPr>
          <w:color w:val="000000" w:themeColor="text1"/>
        </w:rPr>
      </w:pPr>
    </w:p>
    <w:p w14:paraId="6C3C6080" w14:textId="299CC6C1" w:rsidR="0076549F" w:rsidRPr="00701903" w:rsidRDefault="0076549F" w:rsidP="00EF7A44">
      <w:pPr>
        <w:rPr>
          <w:color w:val="000000" w:themeColor="text1"/>
        </w:rPr>
      </w:pPr>
      <w:r w:rsidRPr="00701903">
        <w:rPr>
          <w:color w:val="000000" w:themeColor="text1"/>
        </w:rPr>
        <w:t xml:space="preserve">Wolters, E.A, Steel, B.S., Davis-White Eyes, A., Lant, C., Ovando-Montejo, G. “The Food-Energy-Water Security and Sovereignty (FEWSS) Nexus in the Western North American Landscape.” National Institute of Food and Agriculture, Higher Education Grant, $300,000. </w:t>
      </w:r>
      <w:r w:rsidR="006D6457" w:rsidRPr="00701903">
        <w:rPr>
          <w:color w:val="000000" w:themeColor="text1"/>
        </w:rPr>
        <w:t>Not Funded</w:t>
      </w:r>
      <w:r w:rsidRPr="00701903">
        <w:rPr>
          <w:color w:val="000000" w:themeColor="text1"/>
        </w:rPr>
        <w:t>.</w:t>
      </w:r>
    </w:p>
    <w:p w14:paraId="68955C59" w14:textId="77777777" w:rsidR="0076549F" w:rsidRPr="00701903" w:rsidRDefault="0076549F" w:rsidP="00EF7A44">
      <w:pPr>
        <w:rPr>
          <w:color w:val="000000" w:themeColor="text1"/>
        </w:rPr>
      </w:pPr>
    </w:p>
    <w:p w14:paraId="5E3685D5" w14:textId="634EFEE4" w:rsidR="00EF7A44" w:rsidRPr="00701903" w:rsidRDefault="00EF7A44" w:rsidP="00EF7A44">
      <w:pPr>
        <w:rPr>
          <w:color w:val="000000" w:themeColor="text1"/>
        </w:rPr>
      </w:pPr>
      <w:r w:rsidRPr="00701903">
        <w:rPr>
          <w:color w:val="000000" w:themeColor="text1"/>
        </w:rPr>
        <w:t xml:space="preserve">Spalding, A., Wolters, E.A., Hill, T., Teneva, L., and Levine, A. “Assessing Community Vulnerability to Ocean Acidification Across the California Current Ecosystem.” Submitted to National Oceanic and Atmospheric Administration (NOAA). $1,048,582. </w:t>
      </w:r>
      <w:r w:rsidRPr="00701903">
        <w:rPr>
          <w:i/>
          <w:iCs/>
          <w:color w:val="000000" w:themeColor="text1"/>
        </w:rPr>
        <w:t>Funded.</w:t>
      </w:r>
    </w:p>
    <w:p w14:paraId="6CB92653" w14:textId="77777777" w:rsidR="00EF7A44" w:rsidRPr="00701903" w:rsidRDefault="00EF7A44" w:rsidP="00EF7A44">
      <w:pPr>
        <w:rPr>
          <w:b/>
          <w:bCs/>
          <w:color w:val="000000" w:themeColor="text1"/>
        </w:rPr>
      </w:pPr>
    </w:p>
    <w:p w14:paraId="16003837" w14:textId="77777777" w:rsidR="00EF7A44" w:rsidRPr="00701903" w:rsidRDefault="00EF7A44" w:rsidP="00EF7A44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Steel, B.S., Wolters, E.A., Stallmann, J.I., Aguilar, F.X., Dimov, L. “Integrative Rural Policy: The Food-Water-Energy Nexus.” Submitted to HEC-USDA. $572,681. Not funded.</w:t>
      </w:r>
    </w:p>
    <w:p w14:paraId="2179456A" w14:textId="77777777" w:rsidR="00EF7A44" w:rsidRPr="00701903" w:rsidRDefault="00EF7A44" w:rsidP="00EF7A44">
      <w:pPr>
        <w:rPr>
          <w:bCs/>
          <w:color w:val="000000" w:themeColor="text1"/>
        </w:rPr>
      </w:pPr>
    </w:p>
    <w:p w14:paraId="4468A629" w14:textId="77777777" w:rsidR="00EF7A44" w:rsidRPr="00701903" w:rsidRDefault="00EF7A44" w:rsidP="00EF7A44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Steel, B.S., Wolters, E.A., Weber, E.P., Stallmann, J.I., Baharanyi, N., Thiam, T., Zabawa, R.E. “Integrative Rural Policy: The Food-Water-Energy Nexus.” Submitted to HEC-USDA. $565,187. Not funded.</w:t>
      </w:r>
    </w:p>
    <w:p w14:paraId="7DBB44A3" w14:textId="77777777" w:rsidR="00EF7A44" w:rsidRPr="00701903" w:rsidRDefault="00EF7A44" w:rsidP="00EF7A44">
      <w:pPr>
        <w:rPr>
          <w:bCs/>
          <w:color w:val="000000" w:themeColor="text1"/>
        </w:rPr>
      </w:pPr>
    </w:p>
    <w:p w14:paraId="288A5897" w14:textId="68EA8C57" w:rsidR="00EF7A44" w:rsidRPr="00701903" w:rsidRDefault="00EF7A44" w:rsidP="00623C96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E.A., Lybecker, D.L., Duncan, S. “Understanding and Examining GMO Labeling Issues in the U.S. through Variable Influences of Science, Marketing and Behavioral Economics.” Submitted to the National Institute of Food and Agriculture, USDA. $498,385. Submitted Spring 2015. Not funded.</w:t>
      </w:r>
      <w:r w:rsidRPr="00701903">
        <w:rPr>
          <w:bCs/>
          <w:color w:val="000000" w:themeColor="text1"/>
        </w:rPr>
        <w:tab/>
      </w:r>
    </w:p>
    <w:p w14:paraId="5DA5B22B" w14:textId="77777777" w:rsidR="006D6457" w:rsidRPr="00701903" w:rsidRDefault="006D6457" w:rsidP="00623C96">
      <w:pPr>
        <w:rPr>
          <w:b/>
          <w:color w:val="000000" w:themeColor="text1"/>
        </w:rPr>
      </w:pPr>
    </w:p>
    <w:p w14:paraId="76CE84F5" w14:textId="2443F1F3" w:rsidR="00F23592" w:rsidRPr="00701903" w:rsidRDefault="00F23592" w:rsidP="00623C96">
      <w:pPr>
        <w:rPr>
          <w:b/>
          <w:color w:val="000000" w:themeColor="text1"/>
        </w:rPr>
      </w:pPr>
      <w:r w:rsidRPr="00701903">
        <w:rPr>
          <w:b/>
          <w:color w:val="000000" w:themeColor="text1"/>
        </w:rPr>
        <w:t>Awards</w:t>
      </w:r>
    </w:p>
    <w:p w14:paraId="6DA85FA5" w14:textId="7FB0E106" w:rsidR="00734A12" w:rsidRDefault="00734A12" w:rsidP="00871998">
      <w:pPr>
        <w:pStyle w:val="ListParagraph"/>
        <w:numPr>
          <w:ilvl w:val="0"/>
          <w:numId w:val="8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Best Paper Award, Public Organization Review, 2026</w:t>
      </w:r>
    </w:p>
    <w:p w14:paraId="5B74E5AE" w14:textId="1A313AC5" w:rsidR="00C53F7E" w:rsidRPr="00701903" w:rsidRDefault="00A65737" w:rsidP="00871998">
      <w:pPr>
        <w:pStyle w:val="ListParagraph"/>
        <w:numPr>
          <w:ilvl w:val="0"/>
          <w:numId w:val="8"/>
        </w:num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Charles Reed Best Paper </w:t>
      </w:r>
      <w:r w:rsidR="00871998" w:rsidRPr="00701903">
        <w:rPr>
          <w:bCs/>
          <w:color w:val="000000" w:themeColor="text1"/>
        </w:rPr>
        <w:t>on the Politics of the American West, Western Political Science Association, 2023</w:t>
      </w:r>
    </w:p>
    <w:p w14:paraId="4852B5C9" w14:textId="370777DB" w:rsidR="00871998" w:rsidRPr="00701903" w:rsidRDefault="00871998" w:rsidP="00871998">
      <w:pPr>
        <w:pStyle w:val="ListParagraph"/>
        <w:numPr>
          <w:ilvl w:val="0"/>
          <w:numId w:val="8"/>
        </w:num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Wilburforce COMPASS Leadership Fellowship, 2023-2024</w:t>
      </w:r>
    </w:p>
    <w:p w14:paraId="6895B30B" w14:textId="2E9C265E" w:rsidR="00F23592" w:rsidRPr="00701903" w:rsidRDefault="00F23592" w:rsidP="00871998">
      <w:pPr>
        <w:pStyle w:val="ListParagraph"/>
        <w:numPr>
          <w:ilvl w:val="0"/>
          <w:numId w:val="8"/>
        </w:num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Moore Institute Visiting Research Fellowship, National University of Ireland (NUI) Galway, Ireland, July 2018</w:t>
      </w:r>
    </w:p>
    <w:p w14:paraId="4D8ADC96" w14:textId="633D55D5" w:rsidR="000D5505" w:rsidRPr="00701903" w:rsidRDefault="000D5505" w:rsidP="00623C96">
      <w:pPr>
        <w:rPr>
          <w:bCs/>
          <w:color w:val="000000" w:themeColor="text1"/>
        </w:rPr>
      </w:pPr>
    </w:p>
    <w:p w14:paraId="4312C96F" w14:textId="6A4A4752" w:rsidR="000D5505" w:rsidRPr="00701903" w:rsidRDefault="000D5505" w:rsidP="00623C96">
      <w:pPr>
        <w:rPr>
          <w:b/>
          <w:color w:val="000000" w:themeColor="text1"/>
        </w:rPr>
      </w:pPr>
      <w:r w:rsidRPr="00701903">
        <w:rPr>
          <w:b/>
          <w:color w:val="000000" w:themeColor="text1"/>
        </w:rPr>
        <w:t>Recognition</w:t>
      </w:r>
    </w:p>
    <w:p w14:paraId="09CA8B28" w14:textId="6A9B3902" w:rsidR="00387E51" w:rsidRPr="00701903" w:rsidRDefault="000D5505" w:rsidP="00623C96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 and Steel, B.S. “The Environmental Politics and Policy of Western Public Lands,” Oregon State University Provost Authors and Editors Recognition, </w:t>
      </w:r>
      <w:r w:rsidR="004372CA" w:rsidRPr="00701903">
        <w:rPr>
          <w:bCs/>
          <w:color w:val="000000" w:themeColor="text1"/>
        </w:rPr>
        <w:t xml:space="preserve">OSU Center for the Humanities, Corvallis, </w:t>
      </w:r>
      <w:proofErr w:type="gramStart"/>
      <w:r w:rsidR="004372CA" w:rsidRPr="00701903">
        <w:rPr>
          <w:bCs/>
          <w:color w:val="000000" w:themeColor="text1"/>
        </w:rPr>
        <w:t>OR,</w:t>
      </w:r>
      <w:proofErr w:type="gramEnd"/>
      <w:r w:rsidR="004372CA" w:rsidRPr="00701903">
        <w:rPr>
          <w:bCs/>
          <w:color w:val="000000" w:themeColor="text1"/>
        </w:rPr>
        <w:t xml:space="preserve"> </w:t>
      </w:r>
      <w:r w:rsidRPr="00701903">
        <w:rPr>
          <w:bCs/>
          <w:color w:val="000000" w:themeColor="text1"/>
        </w:rPr>
        <w:t>March</w:t>
      </w:r>
      <w:r w:rsidR="00791704" w:rsidRPr="00701903">
        <w:rPr>
          <w:bCs/>
          <w:color w:val="000000" w:themeColor="text1"/>
        </w:rPr>
        <w:t xml:space="preserve"> 2021</w:t>
      </w:r>
    </w:p>
    <w:p w14:paraId="5BBACB57" w14:textId="77777777" w:rsidR="004372CA" w:rsidRPr="00701903" w:rsidRDefault="004372CA" w:rsidP="00623C96">
      <w:pPr>
        <w:rPr>
          <w:bCs/>
          <w:color w:val="000000" w:themeColor="text1"/>
        </w:rPr>
      </w:pPr>
    </w:p>
    <w:p w14:paraId="2F049279" w14:textId="272898F9" w:rsidR="004372CA" w:rsidRPr="00701903" w:rsidRDefault="004372CA" w:rsidP="00623C96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 and Steel, B.S. “When Ideology Trumps Science,” Oregon State University Provost Authors and Editors Recognition, OSU Center for the Humanities, Corvallis, </w:t>
      </w:r>
      <w:proofErr w:type="gramStart"/>
      <w:r w:rsidRPr="00701903">
        <w:rPr>
          <w:bCs/>
          <w:color w:val="000000" w:themeColor="text1"/>
        </w:rPr>
        <w:t>OR,</w:t>
      </w:r>
      <w:proofErr w:type="gramEnd"/>
      <w:r w:rsidRPr="00701903">
        <w:rPr>
          <w:bCs/>
          <w:color w:val="000000" w:themeColor="text1"/>
        </w:rPr>
        <w:t xml:space="preserve"> April 2018</w:t>
      </w:r>
    </w:p>
    <w:p w14:paraId="7930780A" w14:textId="5090653F" w:rsidR="009E6977" w:rsidRPr="00701903" w:rsidRDefault="009E6977" w:rsidP="009E6977">
      <w:pPr>
        <w:rPr>
          <w:color w:val="000000" w:themeColor="text1"/>
        </w:rPr>
      </w:pPr>
    </w:p>
    <w:p w14:paraId="603DD95C" w14:textId="77777777" w:rsidR="009E3190" w:rsidRPr="00701903" w:rsidRDefault="00046F67" w:rsidP="009E3190">
      <w:pPr>
        <w:rPr>
          <w:bCs/>
          <w:noProof/>
          <w:color w:val="000000" w:themeColor="text1"/>
        </w:rPr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1972DB" wp14:editId="7B5815EB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0BE0A" id="Line 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84.6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F0+uyL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="00B50FDA" w:rsidRPr="00701903">
        <w:rPr>
          <w:bCs/>
          <w:noProof/>
          <w:color w:val="000000" w:themeColor="text1"/>
        </w:rPr>
        <w:t>MEDIA APPEARANCES</w:t>
      </w:r>
      <w:r w:rsidR="00D574BF" w:rsidRPr="00701903">
        <w:rPr>
          <w:bCs/>
          <w:noProof/>
          <w:color w:val="000000" w:themeColor="text1"/>
        </w:rPr>
        <w:t xml:space="preserve"> AND PUBLICATIONS</w:t>
      </w:r>
    </w:p>
    <w:p w14:paraId="15E52251" w14:textId="303EB200" w:rsidR="0088623C" w:rsidRPr="00701903" w:rsidRDefault="0088623C" w:rsidP="009E3190">
      <w:pPr>
        <w:rPr>
          <w:rFonts w:eastAsia="Calibri"/>
        </w:rPr>
      </w:pPr>
      <w:r w:rsidRPr="00701903">
        <w:rPr>
          <w:rFonts w:eastAsia="Calibri"/>
          <w:i/>
        </w:rPr>
        <w:lastRenderedPageBreak/>
        <w:t>The Source</w:t>
      </w:r>
      <w:r w:rsidRPr="00701903">
        <w:rPr>
          <w:rFonts w:eastAsia="Calibri"/>
        </w:rPr>
        <w:t xml:space="preserve">. Interview by J. Lafollette, “Freedom Cities: Deregulating the ‘American Dream’,” July 2, 2025 </w:t>
      </w:r>
      <w:hyperlink r:id="rId22">
        <w:r w:rsidRPr="00701903">
          <w:rPr>
            <w:rFonts w:eastAsia="Calibri"/>
            <w:color w:val="1155CC"/>
            <w:u w:val="single"/>
          </w:rPr>
          <w:t>https://www.bendsource.com/news/freedom-cities-deregulating-the-american-dream-23417557</w:t>
        </w:r>
      </w:hyperlink>
      <w:r w:rsidRPr="00701903">
        <w:rPr>
          <w:rFonts w:eastAsia="Calibri"/>
        </w:rPr>
        <w:t xml:space="preserve"> </w:t>
      </w:r>
    </w:p>
    <w:p w14:paraId="5F3C9116" w14:textId="77777777" w:rsidR="0088623C" w:rsidRPr="00701903" w:rsidRDefault="0088623C" w:rsidP="009E3190">
      <w:pPr>
        <w:rPr>
          <w:color w:val="000000" w:themeColor="text1"/>
        </w:rPr>
      </w:pPr>
    </w:p>
    <w:p w14:paraId="3231A987" w14:textId="126246A3" w:rsidR="009E3190" w:rsidRPr="00701903" w:rsidRDefault="009E3190" w:rsidP="009E3190">
      <w:pPr>
        <w:rPr>
          <w:color w:val="000000" w:themeColor="text1"/>
        </w:rPr>
      </w:pPr>
      <w:r w:rsidRPr="00701903">
        <w:rPr>
          <w:color w:val="000000" w:themeColor="text1"/>
        </w:rPr>
        <w:t>Hubbard, M. and Wolters, E.A. “</w:t>
      </w:r>
      <w:r w:rsidRPr="00701903">
        <w:t xml:space="preserve">National monuments have grown and shrunk under US presidents for over a century thanks to one law: The Antiquities Act”, March 24, 2025 </w:t>
      </w:r>
      <w:hyperlink r:id="rId23" w:history="1">
        <w:r w:rsidRPr="00701903">
          <w:rPr>
            <w:rStyle w:val="Hyperlink"/>
          </w:rPr>
          <w:t>https://theconversation.com/national-monuments-have-grown-and-shrunk-under-us-presidents-for-over-a-century-thanks-to-one-law-the-antiquities-act-252707</w:t>
        </w:r>
      </w:hyperlink>
      <w:r w:rsidRPr="00701903">
        <w:t xml:space="preserve"> </w:t>
      </w:r>
    </w:p>
    <w:p w14:paraId="037E80C1" w14:textId="77777777" w:rsidR="00D574BF" w:rsidRPr="00701903" w:rsidRDefault="00D574BF" w:rsidP="00613B28">
      <w:pPr>
        <w:rPr>
          <w:color w:val="000000" w:themeColor="text1"/>
        </w:rPr>
      </w:pPr>
    </w:p>
    <w:p w14:paraId="1DA11030" w14:textId="7AF0D093" w:rsidR="00145072" w:rsidRPr="00701903" w:rsidRDefault="00145072" w:rsidP="00613B28">
      <w:pPr>
        <w:rPr>
          <w:color w:val="000000" w:themeColor="text1"/>
        </w:rPr>
      </w:pPr>
      <w:r w:rsidRPr="00701903">
        <w:rPr>
          <w:color w:val="000000" w:themeColor="text1"/>
        </w:rPr>
        <w:t xml:space="preserve">Utah NPR (KUER 90.1) </w:t>
      </w:r>
      <w:r w:rsidR="004372CA" w:rsidRPr="00701903">
        <w:rPr>
          <w:color w:val="000000" w:themeColor="text1"/>
        </w:rPr>
        <w:t>I</w:t>
      </w:r>
      <w:r w:rsidRPr="00701903">
        <w:rPr>
          <w:color w:val="000000" w:themeColor="text1"/>
        </w:rPr>
        <w:t xml:space="preserve">nterview by D. Condos, “What the presidential election could mean for the future of Bears Ears,” October 8, 2024 </w:t>
      </w:r>
      <w:hyperlink r:id="rId24" w:history="1">
        <w:r w:rsidRPr="00701903">
          <w:rPr>
            <w:rStyle w:val="Hyperlink"/>
          </w:rPr>
          <w:t>Utah NPR</w:t>
        </w:r>
      </w:hyperlink>
      <w:r w:rsidRPr="00701903">
        <w:rPr>
          <w:color w:val="000000" w:themeColor="text1"/>
        </w:rPr>
        <w:t xml:space="preserve"> (audio), </w:t>
      </w:r>
      <w:hyperlink r:id="rId25" w:history="1">
        <w:r w:rsidRPr="00701903">
          <w:rPr>
            <w:rStyle w:val="Hyperlink"/>
          </w:rPr>
          <w:t>Future of Bears Ears</w:t>
        </w:r>
      </w:hyperlink>
      <w:r w:rsidRPr="00701903">
        <w:rPr>
          <w:color w:val="000000" w:themeColor="text1"/>
        </w:rPr>
        <w:t xml:space="preserve"> (article)</w:t>
      </w:r>
    </w:p>
    <w:p w14:paraId="42E3E968" w14:textId="77777777" w:rsidR="00145072" w:rsidRPr="00701903" w:rsidRDefault="00145072" w:rsidP="00613B28">
      <w:pPr>
        <w:rPr>
          <w:color w:val="000000" w:themeColor="text1"/>
        </w:rPr>
      </w:pPr>
    </w:p>
    <w:p w14:paraId="4B4610CE" w14:textId="5062788B" w:rsidR="00145072" w:rsidRPr="00701903" w:rsidRDefault="00145072" w:rsidP="00613B28">
      <w:pPr>
        <w:rPr>
          <w:color w:val="000000" w:themeColor="text1"/>
        </w:rPr>
      </w:pPr>
      <w:r w:rsidRPr="00701903">
        <w:rPr>
          <w:color w:val="000000" w:themeColor="text1"/>
        </w:rPr>
        <w:t>High Country News</w:t>
      </w:r>
      <w:r w:rsidR="004372CA" w:rsidRPr="00701903">
        <w:rPr>
          <w:color w:val="000000" w:themeColor="text1"/>
        </w:rPr>
        <w:t xml:space="preserve">. Interview by K. Mohr, “How far will you go to reduce your wildfire risk?”, February 21, 2023 </w:t>
      </w:r>
      <w:hyperlink r:id="rId26" w:history="1">
        <w:r w:rsidR="004372CA" w:rsidRPr="00701903">
          <w:rPr>
            <w:rStyle w:val="Hyperlink"/>
          </w:rPr>
          <w:t>HCN</w:t>
        </w:r>
      </w:hyperlink>
    </w:p>
    <w:p w14:paraId="2A52B143" w14:textId="77777777" w:rsidR="00145072" w:rsidRPr="00701903" w:rsidRDefault="00145072" w:rsidP="00613B28">
      <w:pPr>
        <w:rPr>
          <w:color w:val="000000" w:themeColor="text1"/>
        </w:rPr>
      </w:pPr>
    </w:p>
    <w:p w14:paraId="55141221" w14:textId="50AD263F" w:rsidR="00E74B37" w:rsidRPr="00701903" w:rsidRDefault="00E74B37" w:rsidP="00613B28">
      <w:pPr>
        <w:rPr>
          <w:color w:val="000000" w:themeColor="text1"/>
        </w:rPr>
      </w:pPr>
      <w:r w:rsidRPr="00701903">
        <w:rPr>
          <w:color w:val="000000" w:themeColor="text1"/>
        </w:rPr>
        <w:t xml:space="preserve">Writing Westward Podcast with Dr. Brenden W. Rensink, July 2021 </w:t>
      </w:r>
      <w:hyperlink r:id="rId27" w:history="1">
        <w:r w:rsidRPr="00701903">
          <w:rPr>
            <w:rStyle w:val="Hyperlink"/>
          </w:rPr>
          <w:t>https://reddcenter.byu.edu/Blogs/redd-center-blog/Post/writing-westward-podcast-035---wolters-and-st</w:t>
        </w:r>
      </w:hyperlink>
      <w:r w:rsidRPr="00701903">
        <w:rPr>
          <w:color w:val="000000" w:themeColor="text1"/>
        </w:rPr>
        <w:t xml:space="preserve"> </w:t>
      </w:r>
    </w:p>
    <w:p w14:paraId="281A3958" w14:textId="1116A81C" w:rsidR="0087705C" w:rsidRPr="00701903" w:rsidRDefault="0087705C" w:rsidP="00613B28">
      <w:pPr>
        <w:rPr>
          <w:color w:val="000000" w:themeColor="text1"/>
        </w:rPr>
      </w:pPr>
    </w:p>
    <w:p w14:paraId="6DA8DB87" w14:textId="77777777" w:rsidR="0087705C" w:rsidRPr="00701903" w:rsidRDefault="0087705C" w:rsidP="0087705C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and Steel, B.S. “Environmental Politics and Policy of Western Public Lands,” </w:t>
      </w:r>
      <w:r w:rsidRPr="00701903">
        <w:rPr>
          <w:rFonts w:ascii="Times New Roman" w:hAnsi="Times New Roman"/>
          <w:bCs/>
          <w:i/>
          <w:iCs/>
          <w:color w:val="000000" w:themeColor="text1"/>
        </w:rPr>
        <w:t>Writing Westward Podcast</w:t>
      </w:r>
      <w:r w:rsidRPr="00701903">
        <w:rPr>
          <w:rFonts w:ascii="Times New Roman" w:hAnsi="Times New Roman"/>
          <w:bCs/>
          <w:color w:val="000000" w:themeColor="text1"/>
        </w:rPr>
        <w:t>, Charles Redd Center for Western Studies, Brigham Young University, June 30, 2021</w:t>
      </w:r>
    </w:p>
    <w:p w14:paraId="01FAC036" w14:textId="77777777" w:rsidR="0087705C" w:rsidRPr="00701903" w:rsidRDefault="0087705C" w:rsidP="0087705C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</w:p>
    <w:p w14:paraId="0BAC75F7" w14:textId="77777777" w:rsidR="0087705C" w:rsidRPr="00701903" w:rsidRDefault="0087705C" w:rsidP="0087705C">
      <w:pPr>
        <w:pStyle w:val="MediumGrid1-Accent21"/>
        <w:ind w:left="0"/>
        <w:rPr>
          <w:rFonts w:ascii="Times New Roman" w:hAnsi="Times New Roman"/>
          <w:bCs/>
          <w:color w:val="000000" w:themeColor="text1"/>
        </w:rPr>
      </w:pPr>
      <w:r w:rsidRPr="00701903">
        <w:rPr>
          <w:rFonts w:ascii="Times New Roman" w:hAnsi="Times New Roman"/>
          <w:bCs/>
          <w:color w:val="000000" w:themeColor="text1"/>
        </w:rPr>
        <w:t xml:space="preserve">Wolters, E.A. and Steel, B.S. “When Ideology Trumps Science,” </w:t>
      </w:r>
      <w:r w:rsidRPr="00701903">
        <w:rPr>
          <w:rFonts w:ascii="Times New Roman" w:hAnsi="Times New Roman"/>
          <w:bCs/>
          <w:i/>
          <w:iCs/>
          <w:color w:val="000000" w:themeColor="text1"/>
        </w:rPr>
        <w:t>UnDisciplined</w:t>
      </w:r>
      <w:r w:rsidRPr="00701903">
        <w:rPr>
          <w:rFonts w:ascii="Times New Roman" w:hAnsi="Times New Roman"/>
          <w:bCs/>
          <w:color w:val="000000" w:themeColor="text1"/>
        </w:rPr>
        <w:t xml:space="preserve"> with Matthew LaPlante, Utah Public Radio, May 13, 2021</w:t>
      </w:r>
    </w:p>
    <w:p w14:paraId="23C8558C" w14:textId="77777777" w:rsidR="00E74B37" w:rsidRPr="00701903" w:rsidRDefault="00E74B37" w:rsidP="00613B28">
      <w:pPr>
        <w:rPr>
          <w:color w:val="000000" w:themeColor="text1"/>
        </w:rPr>
      </w:pPr>
    </w:p>
    <w:p w14:paraId="159EC47C" w14:textId="7E08699B" w:rsidR="009E6977" w:rsidRPr="00701903" w:rsidRDefault="009E6977" w:rsidP="00613B28">
      <w:pPr>
        <w:rPr>
          <w:color w:val="000000" w:themeColor="text1"/>
        </w:rPr>
      </w:pPr>
      <w:r w:rsidRPr="00701903">
        <w:rPr>
          <w:color w:val="000000" w:themeColor="text1"/>
        </w:rPr>
        <w:t>Oregon State University Science Pub – When Ideology Trumps Science</w:t>
      </w:r>
      <w:r w:rsidR="00474FB3" w:rsidRPr="00701903">
        <w:rPr>
          <w:color w:val="000000" w:themeColor="text1"/>
        </w:rPr>
        <w:t>, February 8</w:t>
      </w:r>
      <w:r w:rsidR="00474FB3" w:rsidRPr="00701903">
        <w:rPr>
          <w:color w:val="000000" w:themeColor="text1"/>
          <w:vertAlign w:val="superscript"/>
        </w:rPr>
        <w:t>th</w:t>
      </w:r>
      <w:r w:rsidR="00474FB3" w:rsidRPr="00701903">
        <w:rPr>
          <w:color w:val="000000" w:themeColor="text1"/>
        </w:rPr>
        <w:t xml:space="preserve">, </w:t>
      </w:r>
      <w:proofErr w:type="gramStart"/>
      <w:r w:rsidR="00474FB3" w:rsidRPr="00701903">
        <w:rPr>
          <w:color w:val="000000" w:themeColor="text1"/>
        </w:rPr>
        <w:t>2021</w:t>
      </w:r>
      <w:proofErr w:type="gramEnd"/>
      <w:r w:rsidR="00474FB3" w:rsidRPr="00701903">
        <w:rPr>
          <w:color w:val="000000" w:themeColor="text1"/>
        </w:rPr>
        <w:t xml:space="preserve"> </w:t>
      </w:r>
      <w:hyperlink r:id="rId28" w:history="1">
        <w:r w:rsidR="00474FB3" w:rsidRPr="00701903">
          <w:rPr>
            <w:rStyle w:val="Hyperlink"/>
            <w:color w:val="000000" w:themeColor="text1"/>
          </w:rPr>
          <w:t>Science_Pub_Talk</w:t>
        </w:r>
      </w:hyperlink>
    </w:p>
    <w:p w14:paraId="3C95116D" w14:textId="3DCA632E" w:rsidR="00474FB3" w:rsidRPr="00701903" w:rsidRDefault="00474FB3" w:rsidP="00613B28">
      <w:pPr>
        <w:rPr>
          <w:color w:val="000000" w:themeColor="text1"/>
        </w:rPr>
      </w:pPr>
    </w:p>
    <w:p w14:paraId="184BBAB9" w14:textId="7B699CF2" w:rsidR="00474FB3" w:rsidRPr="00701903" w:rsidRDefault="00474FB3" w:rsidP="00613B28">
      <w:pPr>
        <w:rPr>
          <w:color w:val="000000" w:themeColor="text1"/>
        </w:rPr>
      </w:pPr>
      <w:r w:rsidRPr="00701903">
        <w:rPr>
          <w:color w:val="000000" w:themeColor="text1"/>
        </w:rPr>
        <w:t>Utah Public Radio, UnDisciplined with Matthew LaPlante</w:t>
      </w:r>
      <w:r w:rsidR="00BA7EAE" w:rsidRPr="00701903">
        <w:rPr>
          <w:color w:val="000000" w:themeColor="text1"/>
        </w:rPr>
        <w:t xml:space="preserve">, </w:t>
      </w:r>
      <w:r w:rsidR="0087705C" w:rsidRPr="00701903">
        <w:rPr>
          <w:color w:val="000000" w:themeColor="text1"/>
        </w:rPr>
        <w:t xml:space="preserve">May 13, 2021 </w:t>
      </w:r>
      <w:hyperlink r:id="rId29" w:history="1">
        <w:r w:rsidR="00294A98" w:rsidRPr="00701903">
          <w:rPr>
            <w:rStyle w:val="Hyperlink"/>
          </w:rPr>
          <w:t>https://www.upr.org/programs/2021-05-14/undisciplined-when-ideology-trumps-science</w:t>
        </w:r>
      </w:hyperlink>
      <w:r w:rsidR="00294A98" w:rsidRPr="00701903">
        <w:rPr>
          <w:color w:val="000000" w:themeColor="text1"/>
        </w:rPr>
        <w:t xml:space="preserve"> </w:t>
      </w:r>
    </w:p>
    <w:p w14:paraId="1DB6F896" w14:textId="0F6B51F6" w:rsidR="009D701B" w:rsidRPr="00701903" w:rsidRDefault="009D701B" w:rsidP="00613B28">
      <w:pPr>
        <w:rPr>
          <w:color w:val="000000" w:themeColor="text1"/>
        </w:rPr>
      </w:pPr>
    </w:p>
    <w:p w14:paraId="7A3ECAFF" w14:textId="31A16143" w:rsidR="009D701B" w:rsidRPr="00701903" w:rsidRDefault="009D701B" w:rsidP="009D701B">
      <w:pPr>
        <w:rPr>
          <w:color w:val="000000" w:themeColor="text1"/>
        </w:rPr>
      </w:pPr>
      <w:r w:rsidRPr="00701903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E982A" wp14:editId="23206318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73520" id="Line 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84.6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F0+uyL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Pr="00701903">
        <w:rPr>
          <w:bCs/>
          <w:noProof/>
          <w:color w:val="000000" w:themeColor="text1"/>
        </w:rPr>
        <w:t>PUBLIC ENGAGEMENTS</w:t>
      </w:r>
    </w:p>
    <w:p w14:paraId="34674E97" w14:textId="075053E7" w:rsidR="009D701B" w:rsidRPr="00701903" w:rsidRDefault="00552863" w:rsidP="00613B28">
      <w:pPr>
        <w:rPr>
          <w:color w:val="000000" w:themeColor="text1"/>
        </w:rPr>
      </w:pPr>
      <w:r w:rsidRPr="00701903">
        <w:rPr>
          <w:color w:val="000000" w:themeColor="text1"/>
        </w:rPr>
        <w:t>Invited Talks:</w:t>
      </w:r>
    </w:p>
    <w:p w14:paraId="56B9AB95" w14:textId="14F1D736" w:rsidR="00701903" w:rsidRDefault="00701903" w:rsidP="00701903">
      <w:pPr>
        <w:pStyle w:val="ListParagraph"/>
        <w:numPr>
          <w:ilvl w:val="0"/>
          <w:numId w:val="7"/>
        </w:numPr>
      </w:pPr>
      <w:r>
        <w:t>“The Next West: Contested public lands as the last frontier” Boise State University, April 2026</w:t>
      </w:r>
    </w:p>
    <w:p w14:paraId="67F53F51" w14:textId="704308E8" w:rsidR="00701903" w:rsidRPr="00701903" w:rsidRDefault="00701903" w:rsidP="00701903">
      <w:pPr>
        <w:pStyle w:val="ListParagraph"/>
        <w:numPr>
          <w:ilvl w:val="0"/>
          <w:numId w:val="7"/>
        </w:numPr>
      </w:pPr>
      <w:r>
        <w:t>“</w:t>
      </w:r>
      <w:r>
        <w:t>Public Lands as Legacy</w:t>
      </w:r>
      <w:r>
        <w:t xml:space="preserve">” </w:t>
      </w:r>
      <w:r>
        <w:rPr>
          <w:color w:val="000000"/>
          <w:kern w:val="36"/>
        </w:rPr>
        <w:t>The High Desert Museum lecture series: Legacies of the 250</w:t>
      </w:r>
      <w:r w:rsidRPr="00874AF4">
        <w:rPr>
          <w:color w:val="000000"/>
          <w:kern w:val="36"/>
          <w:vertAlign w:val="superscript"/>
        </w:rPr>
        <w:t>th</w:t>
      </w:r>
      <w:r>
        <w:rPr>
          <w:color w:val="000000"/>
          <w:kern w:val="36"/>
        </w:rPr>
        <w:t xml:space="preserve"> in the West</w:t>
      </w:r>
      <w:r>
        <w:rPr>
          <w:color w:val="000000"/>
          <w:kern w:val="36"/>
        </w:rPr>
        <w:t xml:space="preserve">. </w:t>
      </w:r>
      <w:proofErr w:type="gramStart"/>
      <w:r>
        <w:rPr>
          <w:color w:val="000000"/>
          <w:kern w:val="36"/>
        </w:rPr>
        <w:t>April,</w:t>
      </w:r>
      <w:proofErr w:type="gramEnd"/>
      <w:r>
        <w:rPr>
          <w:color w:val="000000"/>
          <w:kern w:val="36"/>
        </w:rPr>
        <w:t xml:space="preserve"> 2026</w:t>
      </w:r>
    </w:p>
    <w:p w14:paraId="50C81F2C" w14:textId="686AE58D" w:rsidR="0019096E" w:rsidRPr="00701903" w:rsidRDefault="0019096E" w:rsidP="0019096E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701903">
        <w:rPr>
          <w:color w:val="000000" w:themeColor="text1"/>
        </w:rPr>
        <w:t xml:space="preserve">“Wildfire Preparedness: An exploration of motivations and barriers for homeowner pre-fire mitigation actions” at Oregon Office of State Fire Marshal, Keep Oregon Green, </w:t>
      </w:r>
      <w:r w:rsidR="004D030F" w:rsidRPr="00701903">
        <w:rPr>
          <w:color w:val="000000" w:themeColor="text1"/>
        </w:rPr>
        <w:t xml:space="preserve">Oregon Department of Forestry. Salem, </w:t>
      </w:r>
      <w:proofErr w:type="gramStart"/>
      <w:r w:rsidR="00D868B3" w:rsidRPr="00701903">
        <w:rPr>
          <w:color w:val="000000" w:themeColor="text1"/>
        </w:rPr>
        <w:t>OR,</w:t>
      </w:r>
      <w:proofErr w:type="gramEnd"/>
      <w:r w:rsidR="004D030F" w:rsidRPr="00701903">
        <w:rPr>
          <w:color w:val="000000" w:themeColor="text1"/>
        </w:rPr>
        <w:t xml:space="preserve"> May 3, 2023</w:t>
      </w:r>
    </w:p>
    <w:p w14:paraId="2FAF897B" w14:textId="1DDD655C" w:rsidR="00552863" w:rsidRPr="00701903" w:rsidRDefault="00552863" w:rsidP="00552863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701903">
        <w:rPr>
          <w:color w:val="000000" w:themeColor="text1"/>
        </w:rPr>
        <w:t>“Food Politics” at Food and Agriculture Media Fellowship, participants included journalists from OPB, BBC, High Country News, Science Friday, etc. Oregon State University, August 8, 2022</w:t>
      </w:r>
    </w:p>
    <w:p w14:paraId="51862D99" w14:textId="0197C5F8" w:rsidR="00552863" w:rsidRPr="00701903" w:rsidRDefault="00552863" w:rsidP="00552863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701903">
        <w:rPr>
          <w:color w:val="000000" w:themeColor="text1"/>
        </w:rPr>
        <w:t>“When Ideology Trumps Science” at the Institute for Continued Learning, Willamette University, October 18, 2022</w:t>
      </w:r>
    </w:p>
    <w:p w14:paraId="5FA0E760" w14:textId="77777777" w:rsidR="00C92087" w:rsidRPr="00701903" w:rsidRDefault="00C92087" w:rsidP="00C92087">
      <w:pPr>
        <w:rPr>
          <w:color w:val="000000" w:themeColor="text1"/>
        </w:rPr>
      </w:pPr>
    </w:p>
    <w:p w14:paraId="030A1FD6" w14:textId="55CBB6E2" w:rsidR="00A975CC" w:rsidRPr="00701903" w:rsidRDefault="00046F67" w:rsidP="000D0C50">
      <w:pPr>
        <w:rPr>
          <w:color w:val="000000" w:themeColor="text1"/>
        </w:rPr>
      </w:pPr>
      <w:r w:rsidRPr="00701903">
        <w:rPr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513AE0" wp14:editId="164C67DD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55055" cy="0"/>
                <wp:effectExtent l="50800" t="25400" r="29845" b="88900"/>
                <wp:wrapTight wrapText="bothSides">
                  <wp:wrapPolygon edited="0">
                    <wp:start x="-89" y="-1"/>
                    <wp:lineTo x="-178" y="-1"/>
                    <wp:lineTo x="-134" y="-1"/>
                    <wp:lineTo x="21660" y="-1"/>
                    <wp:lineTo x="21660" y="-1"/>
                    <wp:lineTo x="-89" y="-1"/>
                  </wp:wrapPolygon>
                </wp:wrapTight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DA56F" id="Line 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84.6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" strokeweight="1.5pt">
                <v:shadow on="t" color="black" opacity="22938f" offset="0,.74833mm"/>
                <w10:wrap type="tight"/>
              </v:line>
            </w:pict>
          </mc:Fallback>
        </mc:AlternateContent>
      </w:r>
      <w:r w:rsidR="00C92087" w:rsidRPr="00701903">
        <w:rPr>
          <w:bCs/>
          <w:noProof/>
          <w:color w:val="000000" w:themeColor="text1"/>
        </w:rPr>
        <w:t xml:space="preserve">CONFERENCE PRESENTATIONS </w:t>
      </w:r>
    </w:p>
    <w:p w14:paraId="19D9DBA3" w14:textId="77777777" w:rsidR="00A975CC" w:rsidRPr="00701903" w:rsidRDefault="00A975CC" w:rsidP="000D0C50">
      <w:pPr>
        <w:rPr>
          <w:rFonts w:eastAsia="Calibri"/>
        </w:rPr>
      </w:pPr>
    </w:p>
    <w:p w14:paraId="4C61B78D" w14:textId="3673F70F" w:rsidR="000D0C50" w:rsidRPr="00701903" w:rsidRDefault="000D0C50" w:rsidP="000D0C50">
      <w:r w:rsidRPr="00701903">
        <w:rPr>
          <w:rFonts w:eastAsia="Calibri"/>
        </w:rPr>
        <w:t>Steel, B.S., Wolters, E.A., Krawchenko, T., Farooq, S. “</w:t>
      </w:r>
      <w:r w:rsidRPr="00701903">
        <w:t>Small and Rural Local Government Environmental Sustainability Plans, Programs and Policies in Cascadia: A Comparative Analysis,” Western Political Science Association, Vancouver, B.C., March 28-30, 2024. Presenter.</w:t>
      </w:r>
    </w:p>
    <w:p w14:paraId="5BCB7037" w14:textId="77777777" w:rsidR="000D0C50" w:rsidRPr="00701903" w:rsidRDefault="000D0C50" w:rsidP="000D0C50">
      <w:pPr>
        <w:rPr>
          <w:bCs/>
          <w:color w:val="000000" w:themeColor="text1"/>
        </w:rPr>
      </w:pPr>
    </w:p>
    <w:p w14:paraId="269CDF93" w14:textId="77777777" w:rsidR="000D0C50" w:rsidRPr="00701903" w:rsidRDefault="000D0C50" w:rsidP="000D0C50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E.A., Pirch, K. “Public Lands or Private Hands: An exploration of public preferences for Kelly Parcel, Wyoming,” World Social Science Association Annual Conference (WSSA), San Antonio, TX, April 3-6, 2024. Presenter.</w:t>
      </w:r>
    </w:p>
    <w:p w14:paraId="6B39CBF6" w14:textId="77777777" w:rsidR="000D0C50" w:rsidRPr="00701903" w:rsidRDefault="000D0C50" w:rsidP="000D0C50">
      <w:pPr>
        <w:rPr>
          <w:bCs/>
          <w:color w:val="000000" w:themeColor="text1"/>
        </w:rPr>
      </w:pPr>
    </w:p>
    <w:p w14:paraId="42044DFC" w14:textId="76A1D531" w:rsidR="000D0C50" w:rsidRPr="00701903" w:rsidRDefault="000D0C50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Lybecker, D., Wolters, E.A., Oberle, H., Lamb, L. “Promoting Innovation and Good Writing in Political Science: The Lamb Prize,” World Social Science Association Annual Conference (WSSA), San Antonio, TX, April 3-6, 2024. Roundtable Participant.</w:t>
      </w:r>
    </w:p>
    <w:p w14:paraId="777E892F" w14:textId="77777777" w:rsidR="000D0C50" w:rsidRPr="00701903" w:rsidRDefault="000D0C50" w:rsidP="00766C52">
      <w:pPr>
        <w:rPr>
          <w:bCs/>
          <w:color w:val="000000" w:themeColor="text1"/>
        </w:rPr>
      </w:pPr>
    </w:p>
    <w:p w14:paraId="4681C5C1" w14:textId="3A30A6DF" w:rsidR="004D030F" w:rsidRPr="00701903" w:rsidRDefault="004D030F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E.A., Pirch, K. “Held in Trust: How political elites are ignoring the public over Federal Supremacy of Public Lands”, World Social Science Association Annual Conference (WSSA), Tempe, AZ, April 11-15, 2023. Presenter.</w:t>
      </w:r>
    </w:p>
    <w:p w14:paraId="51F0A050" w14:textId="77777777" w:rsidR="004D030F" w:rsidRPr="00701903" w:rsidRDefault="004D030F" w:rsidP="00766C52">
      <w:pPr>
        <w:rPr>
          <w:bCs/>
          <w:color w:val="000000" w:themeColor="text1"/>
        </w:rPr>
      </w:pPr>
    </w:p>
    <w:p w14:paraId="3F562F36" w14:textId="7B8C56F3" w:rsidR="009B089D" w:rsidRPr="00701903" w:rsidRDefault="009B089D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E.A., </w:t>
      </w:r>
      <w:r w:rsidR="009D701B" w:rsidRPr="00701903">
        <w:rPr>
          <w:bCs/>
          <w:color w:val="000000" w:themeColor="text1"/>
        </w:rPr>
        <w:t xml:space="preserve">Steel, B.S., Symmes, M. “Public Policy Preferences and Knowledge of Water Conservation and Reuse for Agriculture in the American West”, </w:t>
      </w:r>
      <w:r w:rsidRPr="00701903">
        <w:rPr>
          <w:bCs/>
          <w:color w:val="000000" w:themeColor="text1"/>
        </w:rPr>
        <w:t>Western Social Science Association Annual Conference (WSSA), Denver, CO, March 30-April 2, 2022</w:t>
      </w:r>
      <w:r w:rsidR="009D701B" w:rsidRPr="00701903">
        <w:rPr>
          <w:bCs/>
          <w:color w:val="000000" w:themeColor="text1"/>
        </w:rPr>
        <w:t>. Presenter.</w:t>
      </w:r>
    </w:p>
    <w:p w14:paraId="02E47B24" w14:textId="1254D319" w:rsidR="009D701B" w:rsidRPr="00701903" w:rsidRDefault="009D701B" w:rsidP="00766C52">
      <w:pPr>
        <w:rPr>
          <w:bCs/>
          <w:color w:val="000000" w:themeColor="text1"/>
        </w:rPr>
      </w:pPr>
    </w:p>
    <w:p w14:paraId="5B331058" w14:textId="5B30D509" w:rsidR="009D701B" w:rsidRPr="00701903" w:rsidRDefault="009D701B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E.A., et al. “Promoting Innovation and Good Writing in Political Science: The Lamb Prize”, Western Social Science Association Annual Conference (WSSA), Denver, CO, March 30-April 2, 2022. Panelist.</w:t>
      </w:r>
    </w:p>
    <w:p w14:paraId="01067FEE" w14:textId="77777777" w:rsidR="009D701B" w:rsidRPr="00701903" w:rsidRDefault="009D701B" w:rsidP="00766C52">
      <w:pPr>
        <w:rPr>
          <w:bCs/>
          <w:color w:val="000000" w:themeColor="text1"/>
        </w:rPr>
      </w:pPr>
    </w:p>
    <w:p w14:paraId="00FB0069" w14:textId="7897A2FC" w:rsidR="00DE509E" w:rsidRPr="00701903" w:rsidRDefault="00DE509E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</w:t>
      </w:r>
      <w:r w:rsidR="005602B3" w:rsidRPr="00701903">
        <w:rPr>
          <w:bCs/>
          <w:color w:val="000000" w:themeColor="text1"/>
        </w:rPr>
        <w:t xml:space="preserve">, and Steel, B.S. “Cultural theory, information source reliance, and homeowner </w:t>
      </w:r>
      <w:r w:rsidR="00BD11A8" w:rsidRPr="00701903">
        <w:rPr>
          <w:bCs/>
          <w:color w:val="000000" w:themeColor="text1"/>
        </w:rPr>
        <w:t>F</w:t>
      </w:r>
      <w:r w:rsidR="005602B3" w:rsidRPr="00701903">
        <w:rPr>
          <w:bCs/>
          <w:color w:val="000000" w:themeColor="text1"/>
        </w:rPr>
        <w:t>irewise behaviors in Central Oregon”, Pacific Northwest Political Science Association (PNWPSA), Portland, OR, November 11-13, 2021.</w:t>
      </w:r>
      <w:r w:rsidR="009D701B" w:rsidRPr="00701903">
        <w:rPr>
          <w:bCs/>
          <w:color w:val="000000" w:themeColor="text1"/>
        </w:rPr>
        <w:t xml:space="preserve"> Presenter.</w:t>
      </w:r>
    </w:p>
    <w:p w14:paraId="3F3A0D21" w14:textId="77777777" w:rsidR="00DE509E" w:rsidRPr="00701903" w:rsidRDefault="00DE509E" w:rsidP="00766C52">
      <w:pPr>
        <w:rPr>
          <w:bCs/>
          <w:color w:val="000000" w:themeColor="text1"/>
        </w:rPr>
      </w:pPr>
    </w:p>
    <w:p w14:paraId="58BBECA2" w14:textId="384B63A2" w:rsidR="00732D9A" w:rsidRPr="00701903" w:rsidRDefault="00732D9A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B</w:t>
      </w:r>
      <w:r w:rsidR="00A45EA7" w:rsidRPr="00701903">
        <w:rPr>
          <w:bCs/>
          <w:color w:val="000000" w:themeColor="text1"/>
        </w:rPr>
        <w:t>u</w:t>
      </w:r>
      <w:r w:rsidRPr="00701903">
        <w:rPr>
          <w:bCs/>
          <w:color w:val="000000" w:themeColor="text1"/>
        </w:rPr>
        <w:t>ylova, A. and Wolters, E.A. “Can technology save the world? Applying the Multiple Streams Framework to explore a comprehensive climate plan”, Pacific Northwest Political Science Association (PNWPSA), Boise, ID, November 7-9, 2019.</w:t>
      </w:r>
    </w:p>
    <w:p w14:paraId="76744C3F" w14:textId="77777777" w:rsidR="00732D9A" w:rsidRPr="00701903" w:rsidRDefault="00732D9A" w:rsidP="00766C52">
      <w:pPr>
        <w:rPr>
          <w:bCs/>
          <w:color w:val="000000" w:themeColor="text1"/>
        </w:rPr>
      </w:pPr>
    </w:p>
    <w:p w14:paraId="71EAAE6A" w14:textId="2F641EFD" w:rsidR="006A7344" w:rsidRPr="00701903" w:rsidRDefault="006A7344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Steel, B.S., Wolters, E.A., and Warner, R.L. “Public Preferences for Food-Water-Energy Nexus Tradeoffs in the Western U.S.”, Midwest Political Science Association, Chicago, IL, April 4-7, 2019; Western Political Science Association, San </w:t>
      </w:r>
      <w:r w:rsidR="00F5547D" w:rsidRPr="00701903">
        <w:rPr>
          <w:bCs/>
          <w:color w:val="000000" w:themeColor="text1"/>
        </w:rPr>
        <w:t>Diego</w:t>
      </w:r>
      <w:r w:rsidRPr="00701903">
        <w:rPr>
          <w:bCs/>
          <w:color w:val="000000" w:themeColor="text1"/>
        </w:rPr>
        <w:t xml:space="preserve">, CA, April 18-21, </w:t>
      </w:r>
      <w:r w:rsidR="00F5547D" w:rsidRPr="00701903">
        <w:rPr>
          <w:bCs/>
          <w:color w:val="000000" w:themeColor="text1"/>
        </w:rPr>
        <w:t>2019. *</w:t>
      </w:r>
    </w:p>
    <w:p w14:paraId="77EC4F90" w14:textId="77777777" w:rsidR="006A7344" w:rsidRPr="00701903" w:rsidRDefault="006A7344" w:rsidP="00766C52">
      <w:pPr>
        <w:rPr>
          <w:bCs/>
          <w:color w:val="000000" w:themeColor="text1"/>
        </w:rPr>
      </w:pPr>
    </w:p>
    <w:p w14:paraId="7754582B" w14:textId="17889D6E" w:rsidR="0090521C" w:rsidRPr="00701903" w:rsidRDefault="0090521C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E.A., et al. “Exploring the food-water-energy nexus”, Pacific Northwest Political Science Association, Bend, </w:t>
      </w:r>
      <w:proofErr w:type="gramStart"/>
      <w:r w:rsidR="00D868B3" w:rsidRPr="00701903">
        <w:rPr>
          <w:bCs/>
          <w:color w:val="000000" w:themeColor="text1"/>
        </w:rPr>
        <w:t>OR,</w:t>
      </w:r>
      <w:proofErr w:type="gramEnd"/>
      <w:r w:rsidRPr="00701903">
        <w:rPr>
          <w:bCs/>
          <w:color w:val="000000" w:themeColor="text1"/>
        </w:rPr>
        <w:t xml:space="preserve"> November 9, 2018. </w:t>
      </w:r>
      <w:r w:rsidR="000F4DB3" w:rsidRPr="00701903">
        <w:rPr>
          <w:bCs/>
          <w:color w:val="000000" w:themeColor="text1"/>
        </w:rPr>
        <w:t>Panel Chair.</w:t>
      </w:r>
    </w:p>
    <w:p w14:paraId="72FCCC58" w14:textId="77777777" w:rsidR="0090521C" w:rsidRPr="00701903" w:rsidRDefault="0090521C" w:rsidP="00766C52">
      <w:pPr>
        <w:rPr>
          <w:bCs/>
          <w:color w:val="000000" w:themeColor="text1"/>
        </w:rPr>
      </w:pPr>
    </w:p>
    <w:p w14:paraId="6B800C62" w14:textId="7F62BA82" w:rsidR="006A7344" w:rsidRPr="00701903" w:rsidRDefault="003D6BA0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Steel, B.S., Wolters, E.A., and Warner, R.L. “When Ideology Trumps Science: Rural Versus Urban Perspectives on the West Coast”, Rural Sociological Society</w:t>
      </w:r>
      <w:r w:rsidR="00013373" w:rsidRPr="00701903">
        <w:rPr>
          <w:bCs/>
          <w:color w:val="000000" w:themeColor="text1"/>
        </w:rPr>
        <w:t xml:space="preserve">, </w:t>
      </w:r>
      <w:r w:rsidRPr="00701903">
        <w:rPr>
          <w:bCs/>
          <w:color w:val="000000" w:themeColor="text1"/>
        </w:rPr>
        <w:t xml:space="preserve">Portland, OR, July 29, </w:t>
      </w:r>
      <w:r w:rsidR="00F5547D" w:rsidRPr="00701903">
        <w:rPr>
          <w:bCs/>
          <w:color w:val="000000" w:themeColor="text1"/>
        </w:rPr>
        <w:t>2018. *</w:t>
      </w:r>
    </w:p>
    <w:p w14:paraId="00C31635" w14:textId="77777777" w:rsidR="003D6BA0" w:rsidRPr="00701903" w:rsidRDefault="003D6BA0" w:rsidP="00766C52">
      <w:pPr>
        <w:rPr>
          <w:bCs/>
          <w:color w:val="000000" w:themeColor="text1"/>
        </w:rPr>
      </w:pPr>
    </w:p>
    <w:p w14:paraId="5737A38E" w14:textId="77777777" w:rsidR="00DF7BBB" w:rsidRPr="00701903" w:rsidRDefault="00DF7BBB" w:rsidP="00766C52">
      <w:pPr>
        <w:rPr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E.A., Steel, B.S., and Warner, R.L. </w:t>
      </w:r>
      <w:r w:rsidR="004752E3" w:rsidRPr="00701903">
        <w:rPr>
          <w:bCs/>
          <w:color w:val="000000" w:themeColor="text1"/>
        </w:rPr>
        <w:t xml:space="preserve">“The Food-Water-Energy Nexus and Household Behavior: An Oregon Case Study”, International Association for Society and Natural Resources, </w:t>
      </w:r>
      <w:r w:rsidR="003D6BA0" w:rsidRPr="00701903">
        <w:rPr>
          <w:bCs/>
          <w:color w:val="000000" w:themeColor="text1"/>
        </w:rPr>
        <w:t xml:space="preserve">Snowbird, UT, </w:t>
      </w:r>
      <w:r w:rsidR="004752E3" w:rsidRPr="00701903">
        <w:rPr>
          <w:bCs/>
          <w:color w:val="000000" w:themeColor="text1"/>
        </w:rPr>
        <w:t>June 19, 2018.</w:t>
      </w:r>
      <w:r w:rsidR="008B3874" w:rsidRPr="00701903">
        <w:rPr>
          <w:bCs/>
          <w:color w:val="000000" w:themeColor="text1"/>
        </w:rPr>
        <w:t xml:space="preserve"> Presenter.</w:t>
      </w:r>
    </w:p>
    <w:p w14:paraId="0B85BFB3" w14:textId="77777777" w:rsidR="002744DA" w:rsidRPr="00701903" w:rsidRDefault="002744DA" w:rsidP="00766C52">
      <w:pPr>
        <w:rPr>
          <w:bCs/>
          <w:color w:val="000000" w:themeColor="text1"/>
        </w:rPr>
      </w:pPr>
    </w:p>
    <w:p w14:paraId="2517F0B3" w14:textId="77777777" w:rsidR="00C27490" w:rsidRPr="00701903" w:rsidRDefault="00C27490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lastRenderedPageBreak/>
        <w:t>Steel, B.S.</w:t>
      </w:r>
      <w:r w:rsidR="002744DA" w:rsidRPr="00701903">
        <w:rPr>
          <w:bCs/>
          <w:color w:val="000000" w:themeColor="text1"/>
        </w:rPr>
        <w:t xml:space="preserve">, Wolters, E.A., and Warner, R.L. “The Food-Water-Energy Nexus and Household Behavior: An Oregon Case Study”, Midwest Political Science Association, Chicago, </w:t>
      </w:r>
      <w:r w:rsidR="003D6BA0" w:rsidRPr="00701903">
        <w:rPr>
          <w:bCs/>
          <w:color w:val="000000" w:themeColor="text1"/>
        </w:rPr>
        <w:t xml:space="preserve">IL, </w:t>
      </w:r>
      <w:r w:rsidR="002744DA" w:rsidRPr="00701903">
        <w:rPr>
          <w:bCs/>
          <w:color w:val="000000" w:themeColor="text1"/>
        </w:rPr>
        <w:t xml:space="preserve">April 5-8, </w:t>
      </w:r>
      <w:proofErr w:type="gramStart"/>
      <w:r w:rsidR="002744DA" w:rsidRPr="00701903">
        <w:rPr>
          <w:bCs/>
          <w:color w:val="000000" w:themeColor="text1"/>
        </w:rPr>
        <w:t>2018.</w:t>
      </w:r>
      <w:r w:rsidR="008B3874" w:rsidRPr="00701903">
        <w:rPr>
          <w:bCs/>
          <w:color w:val="000000" w:themeColor="text1"/>
        </w:rPr>
        <w:t>*</w:t>
      </w:r>
      <w:proofErr w:type="gramEnd"/>
    </w:p>
    <w:p w14:paraId="2279BF1F" w14:textId="77777777" w:rsidR="002744DA" w:rsidRPr="00701903" w:rsidRDefault="002744DA" w:rsidP="00766C52">
      <w:pPr>
        <w:rPr>
          <w:bCs/>
          <w:color w:val="000000" w:themeColor="text1"/>
        </w:rPr>
      </w:pPr>
    </w:p>
    <w:p w14:paraId="33A5D5AA" w14:textId="77777777" w:rsidR="00BF0DC7" w:rsidRPr="00701903" w:rsidRDefault="00BF0DC7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>Wolters, E.A. and Steel, B. “Ideology Over Science: The Debate Over GMOs and Public Health,” Pacific Northwest Political Science Association, Portland, OR, November 2016.</w:t>
      </w:r>
      <w:r w:rsidR="008B3874" w:rsidRPr="00701903">
        <w:rPr>
          <w:bCs/>
          <w:color w:val="000000" w:themeColor="text1"/>
        </w:rPr>
        <w:t xml:space="preserve"> Presenter.</w:t>
      </w:r>
    </w:p>
    <w:p w14:paraId="7C02A695" w14:textId="77777777" w:rsidR="00BF0DC7" w:rsidRPr="00701903" w:rsidRDefault="00BF0DC7" w:rsidP="00766C52">
      <w:pPr>
        <w:rPr>
          <w:bCs/>
          <w:color w:val="000000" w:themeColor="text1"/>
        </w:rPr>
      </w:pPr>
    </w:p>
    <w:p w14:paraId="0CBD9B71" w14:textId="77777777" w:rsidR="0074146E" w:rsidRPr="00701903" w:rsidRDefault="0074146E" w:rsidP="00766C52">
      <w:pPr>
        <w:rPr>
          <w:bCs/>
          <w:color w:val="000000" w:themeColor="text1"/>
        </w:rPr>
      </w:pPr>
      <w:r w:rsidRPr="00701903">
        <w:rPr>
          <w:bCs/>
          <w:color w:val="000000" w:themeColor="text1"/>
        </w:rPr>
        <w:t xml:space="preserve">Wolters, E.A. and Hubbard, M. “Adaptive Management of Water Resources in Oregon” Pacific Northwest Political Science Association, Bend, </w:t>
      </w:r>
      <w:proofErr w:type="gramStart"/>
      <w:r w:rsidRPr="00701903">
        <w:rPr>
          <w:bCs/>
          <w:color w:val="000000" w:themeColor="text1"/>
        </w:rPr>
        <w:t>OR,</w:t>
      </w:r>
      <w:proofErr w:type="gramEnd"/>
      <w:r w:rsidRPr="00701903">
        <w:rPr>
          <w:bCs/>
          <w:color w:val="000000" w:themeColor="text1"/>
        </w:rPr>
        <w:t xml:space="preserve"> October 2014.</w:t>
      </w:r>
      <w:r w:rsidR="008B3874" w:rsidRPr="00701903">
        <w:rPr>
          <w:bCs/>
          <w:color w:val="000000" w:themeColor="text1"/>
        </w:rPr>
        <w:t xml:space="preserve"> Presenter.</w:t>
      </w:r>
    </w:p>
    <w:p w14:paraId="6100F486" w14:textId="77777777" w:rsidR="0074146E" w:rsidRPr="00701903" w:rsidRDefault="0074146E" w:rsidP="00766C52">
      <w:pPr>
        <w:rPr>
          <w:bCs/>
          <w:color w:val="000000" w:themeColor="text1"/>
        </w:rPr>
      </w:pPr>
    </w:p>
    <w:p w14:paraId="7CB1948A" w14:textId="4E627A55" w:rsidR="00A05BF7" w:rsidRPr="00701903" w:rsidRDefault="0025719D" w:rsidP="00766C52">
      <w:pPr>
        <w:rPr>
          <w:color w:val="000000" w:themeColor="text1"/>
        </w:rPr>
      </w:pPr>
      <w:r w:rsidRPr="00701903">
        <w:rPr>
          <w:color w:val="000000" w:themeColor="text1"/>
        </w:rPr>
        <w:t xml:space="preserve">Steel, B.S., Lach, D., </w:t>
      </w:r>
      <w:r w:rsidR="00A05BF7" w:rsidRPr="00701903">
        <w:rPr>
          <w:color w:val="000000" w:themeColor="text1"/>
        </w:rPr>
        <w:t>Weible, C.</w:t>
      </w:r>
      <w:r w:rsidRPr="00701903">
        <w:rPr>
          <w:color w:val="000000" w:themeColor="text1"/>
        </w:rPr>
        <w:t>, and Wolters, E.</w:t>
      </w:r>
      <w:r w:rsidR="00F5547D" w:rsidRPr="00701903">
        <w:rPr>
          <w:color w:val="000000" w:themeColor="text1"/>
        </w:rPr>
        <w:t>A.</w:t>
      </w:r>
      <w:r w:rsidR="00A05BF7" w:rsidRPr="00701903">
        <w:rPr>
          <w:color w:val="000000" w:themeColor="text1"/>
        </w:rPr>
        <w:t xml:space="preserve"> “Science, Scientists and the Environmental Policy Process: A Comparison of Terrestrial a</w:t>
      </w:r>
      <w:r w:rsidR="008B3874" w:rsidRPr="00701903">
        <w:rPr>
          <w:color w:val="000000" w:themeColor="text1"/>
        </w:rPr>
        <w:t xml:space="preserve">nd Marine Ecosystem Scientists,” </w:t>
      </w:r>
      <w:r w:rsidR="00A05BF7" w:rsidRPr="00701903">
        <w:rPr>
          <w:color w:val="000000" w:themeColor="text1"/>
        </w:rPr>
        <w:t>Midwest Political Science Association, Chicago, IL, April 2014.</w:t>
      </w:r>
      <w:r w:rsidR="008B3874" w:rsidRPr="00701903">
        <w:rPr>
          <w:color w:val="000000" w:themeColor="text1"/>
        </w:rPr>
        <w:t xml:space="preserve"> Poster P</w:t>
      </w:r>
      <w:r w:rsidR="000F4DB3" w:rsidRPr="00701903">
        <w:rPr>
          <w:color w:val="000000" w:themeColor="text1"/>
        </w:rPr>
        <w:t>resenter</w:t>
      </w:r>
      <w:r w:rsidR="008B3874" w:rsidRPr="00701903">
        <w:rPr>
          <w:color w:val="000000" w:themeColor="text1"/>
        </w:rPr>
        <w:t>.</w:t>
      </w:r>
    </w:p>
    <w:p w14:paraId="439C667F" w14:textId="77777777" w:rsidR="00A05BF7" w:rsidRPr="00701903" w:rsidRDefault="00A05BF7" w:rsidP="00766C52">
      <w:pPr>
        <w:rPr>
          <w:color w:val="000000" w:themeColor="text1"/>
        </w:rPr>
      </w:pPr>
    </w:p>
    <w:p w14:paraId="6214F36C" w14:textId="11392E9B" w:rsidR="00BE0CA4" w:rsidRPr="00701903" w:rsidRDefault="00BE0CA4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</w:t>
      </w:r>
      <w:r w:rsidR="00975AC5" w:rsidRPr="00701903">
        <w:rPr>
          <w:color w:val="000000" w:themeColor="text1"/>
        </w:rPr>
        <w:t xml:space="preserve">“Cheatgrass Empire: </w:t>
      </w:r>
      <w:r w:rsidR="008B3874" w:rsidRPr="00701903">
        <w:rPr>
          <w:color w:val="000000" w:themeColor="text1"/>
        </w:rPr>
        <w:t>Land as a Contested Resource,</w:t>
      </w:r>
      <w:r w:rsidR="00975AC5" w:rsidRPr="00701903">
        <w:rPr>
          <w:color w:val="000000" w:themeColor="text1"/>
        </w:rPr>
        <w:t xml:space="preserve">” </w:t>
      </w:r>
      <w:r w:rsidRPr="00701903">
        <w:rPr>
          <w:color w:val="000000" w:themeColor="text1"/>
        </w:rPr>
        <w:t>Roundtable: Cities, Sagebrush, and Solitude: Confronting Policy Challenges of the Great Basin. Western Social Science Asso</w:t>
      </w:r>
      <w:r w:rsidR="00975AC5" w:rsidRPr="00701903">
        <w:rPr>
          <w:color w:val="000000" w:themeColor="text1"/>
        </w:rPr>
        <w:t>ciation, Denver, CO, April 2013.</w:t>
      </w:r>
      <w:r w:rsidR="008B3874" w:rsidRPr="00701903">
        <w:rPr>
          <w:color w:val="000000" w:themeColor="text1"/>
        </w:rPr>
        <w:t xml:space="preserve"> Presenter.</w:t>
      </w:r>
    </w:p>
    <w:p w14:paraId="58CB558B" w14:textId="77777777" w:rsidR="00BE0CA4" w:rsidRPr="00701903" w:rsidRDefault="00BE0CA4" w:rsidP="00766C52">
      <w:pPr>
        <w:rPr>
          <w:color w:val="000000" w:themeColor="text1"/>
        </w:rPr>
      </w:pPr>
    </w:p>
    <w:p w14:paraId="0B9D9123" w14:textId="5997BAD5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 “Attitude, Behavior, Consistency in Household Water Co</w:t>
      </w:r>
      <w:r w:rsidR="008B3874" w:rsidRPr="00701903">
        <w:rPr>
          <w:color w:val="000000" w:themeColor="text1"/>
        </w:rPr>
        <w:t>nsumption: An Oregon Case Study,</w:t>
      </w:r>
      <w:r w:rsidRPr="00701903">
        <w:rPr>
          <w:color w:val="000000" w:themeColor="text1"/>
        </w:rPr>
        <w:t xml:space="preserve">” </w:t>
      </w:r>
      <w:r w:rsidRPr="00701903">
        <w:rPr>
          <w:i/>
          <w:color w:val="000000" w:themeColor="text1"/>
        </w:rPr>
        <w:t>Western Political Science Association</w:t>
      </w:r>
      <w:r w:rsidRPr="00701903">
        <w:rPr>
          <w:color w:val="000000" w:themeColor="text1"/>
        </w:rPr>
        <w:t>, Portland, OR, March 2012.</w:t>
      </w:r>
      <w:r w:rsidR="008B3874" w:rsidRPr="00701903">
        <w:rPr>
          <w:color w:val="000000" w:themeColor="text1"/>
        </w:rPr>
        <w:t xml:space="preserve"> Presenter.</w:t>
      </w:r>
    </w:p>
    <w:p w14:paraId="36D5A4D0" w14:textId="77777777" w:rsidR="00766C52" w:rsidRPr="00701903" w:rsidRDefault="00766C52" w:rsidP="00766C52">
      <w:pPr>
        <w:rPr>
          <w:color w:val="000000" w:themeColor="text1"/>
        </w:rPr>
      </w:pPr>
    </w:p>
    <w:p w14:paraId="3D2082C6" w14:textId="41631884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and Hubbard, M.  “Development of an Integrated Water Resource Strategy: Assessing the Public’s Values, Knowledge, Perception of Risk, and Acceptability of Management Strategies.” </w:t>
      </w:r>
      <w:r w:rsidRPr="00701903">
        <w:rPr>
          <w:i/>
          <w:color w:val="000000" w:themeColor="text1"/>
        </w:rPr>
        <w:t>The Oregon Water Conference 2011</w:t>
      </w:r>
      <w:r w:rsidRPr="00701903">
        <w:rPr>
          <w:color w:val="000000" w:themeColor="text1"/>
        </w:rPr>
        <w:t xml:space="preserve">, Corvallis, </w:t>
      </w:r>
      <w:proofErr w:type="gramStart"/>
      <w:r w:rsidRPr="00701903">
        <w:rPr>
          <w:color w:val="000000" w:themeColor="text1"/>
        </w:rPr>
        <w:t>OR,</w:t>
      </w:r>
      <w:proofErr w:type="gramEnd"/>
      <w:r w:rsidRPr="00701903">
        <w:rPr>
          <w:color w:val="000000" w:themeColor="text1"/>
        </w:rPr>
        <w:t xml:space="preserve"> May 2011.</w:t>
      </w:r>
      <w:r w:rsidR="008B3874" w:rsidRPr="00701903">
        <w:rPr>
          <w:color w:val="000000" w:themeColor="text1"/>
        </w:rPr>
        <w:t xml:space="preserve"> Presenter.</w:t>
      </w:r>
    </w:p>
    <w:p w14:paraId="2345BD26" w14:textId="77777777" w:rsidR="00766C52" w:rsidRPr="00701903" w:rsidRDefault="00766C52" w:rsidP="00766C52">
      <w:pPr>
        <w:ind w:left="720"/>
        <w:rPr>
          <w:color w:val="000000" w:themeColor="text1"/>
        </w:rPr>
      </w:pPr>
    </w:p>
    <w:p w14:paraId="45761EC4" w14:textId="36B383EF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 “The Myth of Water Abundance: Developing a Statewide Integrated Wate</w:t>
      </w:r>
      <w:r w:rsidR="008B3874" w:rsidRPr="00701903">
        <w:rPr>
          <w:color w:val="000000" w:themeColor="text1"/>
        </w:rPr>
        <w:t>r Management Strategy in Oregon,</w:t>
      </w:r>
      <w:r w:rsidRPr="00701903">
        <w:rPr>
          <w:color w:val="000000" w:themeColor="text1"/>
        </w:rPr>
        <w:t xml:space="preserve">” </w:t>
      </w:r>
      <w:r w:rsidRPr="00701903">
        <w:rPr>
          <w:i/>
          <w:color w:val="000000" w:themeColor="text1"/>
        </w:rPr>
        <w:t>Western Political Science Association</w:t>
      </w:r>
      <w:r w:rsidRPr="00701903">
        <w:rPr>
          <w:color w:val="000000" w:themeColor="text1"/>
        </w:rPr>
        <w:t>, San Antonio, TX, April 2011.</w:t>
      </w:r>
      <w:r w:rsidR="008B3874" w:rsidRPr="00701903">
        <w:rPr>
          <w:color w:val="000000" w:themeColor="text1"/>
        </w:rPr>
        <w:t xml:space="preserve"> Presenter.</w:t>
      </w:r>
    </w:p>
    <w:p w14:paraId="5F871560" w14:textId="77777777" w:rsidR="00766C52" w:rsidRPr="00701903" w:rsidRDefault="00766C52" w:rsidP="00766C52">
      <w:pPr>
        <w:ind w:left="720"/>
        <w:rPr>
          <w:color w:val="000000" w:themeColor="text1"/>
        </w:rPr>
      </w:pPr>
    </w:p>
    <w:p w14:paraId="5C4BEB59" w14:textId="6C79AB46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and Hubbard, M.  “Managing Oregon’s Water: People, Climate Change, and the Myth of Abundance.”  </w:t>
      </w:r>
      <w:r w:rsidRPr="00701903">
        <w:rPr>
          <w:i/>
          <w:color w:val="000000" w:themeColor="text1"/>
        </w:rPr>
        <w:t>Western Social Science Association</w:t>
      </w:r>
      <w:r w:rsidRPr="00701903">
        <w:rPr>
          <w:color w:val="000000" w:themeColor="text1"/>
        </w:rPr>
        <w:t>, Salt Lake City, UT, April 2011.</w:t>
      </w:r>
      <w:r w:rsidR="008B3874" w:rsidRPr="00701903">
        <w:rPr>
          <w:color w:val="000000" w:themeColor="text1"/>
        </w:rPr>
        <w:t xml:space="preserve"> Presenter.</w:t>
      </w:r>
    </w:p>
    <w:p w14:paraId="6790AF9D" w14:textId="77777777" w:rsidR="00766C52" w:rsidRPr="00701903" w:rsidRDefault="00766C52" w:rsidP="00766C52">
      <w:pPr>
        <w:ind w:left="720"/>
        <w:rPr>
          <w:color w:val="000000" w:themeColor="text1"/>
        </w:rPr>
      </w:pPr>
    </w:p>
    <w:p w14:paraId="34AE04A9" w14:textId="6AC1C061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 “The Future of Oregon Water:  Developing an Integrated</w:t>
      </w:r>
      <w:r w:rsidR="008B3874" w:rsidRPr="00701903">
        <w:rPr>
          <w:color w:val="000000" w:themeColor="text1"/>
        </w:rPr>
        <w:t xml:space="preserve"> Water Resource Management Plan,</w:t>
      </w:r>
      <w:r w:rsidRPr="00701903">
        <w:rPr>
          <w:color w:val="000000" w:themeColor="text1"/>
        </w:rPr>
        <w:t xml:space="preserve">” </w:t>
      </w:r>
      <w:r w:rsidRPr="00701903">
        <w:rPr>
          <w:i/>
          <w:color w:val="000000" w:themeColor="text1"/>
        </w:rPr>
        <w:t>International Symposium on Society and Resource Management</w:t>
      </w:r>
      <w:r w:rsidRPr="00701903">
        <w:rPr>
          <w:color w:val="000000" w:themeColor="text1"/>
        </w:rPr>
        <w:t>, Corpus Christi, TX, June 2010.</w:t>
      </w:r>
      <w:r w:rsidR="008B3874" w:rsidRPr="00701903">
        <w:rPr>
          <w:color w:val="000000" w:themeColor="text1"/>
        </w:rPr>
        <w:t xml:space="preserve"> P</w:t>
      </w:r>
      <w:r w:rsidR="000F4DB3" w:rsidRPr="00701903">
        <w:rPr>
          <w:color w:val="000000" w:themeColor="text1"/>
        </w:rPr>
        <w:t xml:space="preserve">resenter </w:t>
      </w:r>
      <w:r w:rsidR="008B3874" w:rsidRPr="00701903">
        <w:rPr>
          <w:color w:val="000000" w:themeColor="text1"/>
        </w:rPr>
        <w:t xml:space="preserve">and </w:t>
      </w:r>
      <w:r w:rsidR="000F4DB3" w:rsidRPr="00701903">
        <w:rPr>
          <w:color w:val="000000" w:themeColor="text1"/>
        </w:rPr>
        <w:t>o</w:t>
      </w:r>
      <w:r w:rsidR="008B3874" w:rsidRPr="00701903">
        <w:rPr>
          <w:color w:val="000000" w:themeColor="text1"/>
        </w:rPr>
        <w:t xml:space="preserve">rganizer.  </w:t>
      </w:r>
    </w:p>
    <w:p w14:paraId="12F58D15" w14:textId="77777777" w:rsidR="00766C52" w:rsidRPr="00701903" w:rsidRDefault="00766C52" w:rsidP="00766C52">
      <w:pPr>
        <w:ind w:left="720"/>
        <w:rPr>
          <w:color w:val="000000" w:themeColor="text1"/>
        </w:rPr>
      </w:pPr>
    </w:p>
    <w:p w14:paraId="71320F41" w14:textId="18669F1B" w:rsidR="00766C52" w:rsidRPr="00701903" w:rsidRDefault="00766C52" w:rsidP="00766C52">
      <w:pPr>
        <w:rPr>
          <w:color w:val="000000" w:themeColor="text1"/>
        </w:rPr>
      </w:pPr>
      <w:r w:rsidRPr="00701903">
        <w:rPr>
          <w:color w:val="000000" w:themeColor="text1"/>
        </w:rPr>
        <w:t>Wolters, E.</w:t>
      </w:r>
      <w:r w:rsidR="00F5547D" w:rsidRPr="00701903">
        <w:rPr>
          <w:color w:val="000000" w:themeColor="text1"/>
        </w:rPr>
        <w:t>A.</w:t>
      </w:r>
      <w:r w:rsidRPr="00701903">
        <w:rPr>
          <w:color w:val="000000" w:themeColor="text1"/>
        </w:rPr>
        <w:t xml:space="preserve"> “Blue Revolution Initiative: Regional Water Management Benchmarking in the Middle East/Nor</w:t>
      </w:r>
      <w:r w:rsidR="008B3874" w:rsidRPr="00701903">
        <w:rPr>
          <w:color w:val="000000" w:themeColor="text1"/>
        </w:rPr>
        <w:t>th Africa (MENA) Region – Egypt,</w:t>
      </w:r>
      <w:r w:rsidRPr="00701903">
        <w:rPr>
          <w:color w:val="000000" w:themeColor="text1"/>
        </w:rPr>
        <w:t xml:space="preserve">” </w:t>
      </w:r>
      <w:r w:rsidRPr="00701903">
        <w:rPr>
          <w:i/>
          <w:color w:val="000000" w:themeColor="text1"/>
        </w:rPr>
        <w:t>American Water Resources Association Annual Conference</w:t>
      </w:r>
      <w:r w:rsidRPr="00701903">
        <w:rPr>
          <w:color w:val="000000" w:themeColor="text1"/>
        </w:rPr>
        <w:t>, Seattle, WA, November 2009.</w:t>
      </w:r>
      <w:r w:rsidR="008B3874" w:rsidRPr="00701903">
        <w:rPr>
          <w:color w:val="000000" w:themeColor="text1"/>
        </w:rPr>
        <w:t xml:space="preserve"> P</w:t>
      </w:r>
      <w:r w:rsidR="000F4DB3" w:rsidRPr="00701903">
        <w:rPr>
          <w:color w:val="000000" w:themeColor="text1"/>
        </w:rPr>
        <w:t>resenter</w:t>
      </w:r>
      <w:r w:rsidR="008B3874" w:rsidRPr="00701903">
        <w:rPr>
          <w:color w:val="000000" w:themeColor="text1"/>
        </w:rPr>
        <w:t xml:space="preserve">.  </w:t>
      </w:r>
    </w:p>
    <w:p w14:paraId="28802C66" w14:textId="3F4321C3" w:rsidR="002744DA" w:rsidRPr="00701903" w:rsidRDefault="002744DA" w:rsidP="00766C52">
      <w:pPr>
        <w:rPr>
          <w:bCs/>
          <w:color w:val="000000" w:themeColor="text1"/>
        </w:rPr>
      </w:pPr>
    </w:p>
    <w:p w14:paraId="7EDC9134" w14:textId="77777777" w:rsidR="00046F67" w:rsidRPr="00701903" w:rsidRDefault="00046F67">
      <w:pPr>
        <w:rPr>
          <w:b/>
          <w:bCs/>
          <w:i/>
          <w:iCs/>
          <w:color w:val="000000" w:themeColor="text1"/>
        </w:rPr>
      </w:pPr>
    </w:p>
    <w:sectPr w:rsidR="00046F67" w:rsidRPr="00701903" w:rsidSect="00CF2004">
      <w:headerReference w:type="default" r:id="rId30"/>
      <w:footerReference w:type="even" r:id="rId31"/>
      <w:footerReference w:type="default" r:id="rId32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ABFE" w14:textId="77777777" w:rsidR="00E82171" w:rsidRDefault="00E82171">
      <w:r>
        <w:separator/>
      </w:r>
    </w:p>
  </w:endnote>
  <w:endnote w:type="continuationSeparator" w:id="0">
    <w:p w14:paraId="588EBBC4" w14:textId="77777777" w:rsidR="00E82171" w:rsidRDefault="00E8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6273348"/>
      <w:docPartObj>
        <w:docPartGallery w:val="Page Numbers (Bottom of Page)"/>
        <w:docPartUnique/>
      </w:docPartObj>
    </w:sdtPr>
    <w:sdtContent>
      <w:p w14:paraId="5BA92C6B" w14:textId="73DD0B9C" w:rsidR="00E458B0" w:rsidRDefault="00E458B0" w:rsidP="002774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D658B99" w14:textId="77777777" w:rsidR="00E458B0" w:rsidRDefault="00E458B0" w:rsidP="00E458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5710155"/>
      <w:docPartObj>
        <w:docPartGallery w:val="Page Numbers (Bottom of Page)"/>
        <w:docPartUnique/>
      </w:docPartObj>
    </w:sdtPr>
    <w:sdtContent>
      <w:p w14:paraId="24296334" w14:textId="28D84132" w:rsidR="00E458B0" w:rsidRDefault="00E458B0" w:rsidP="002774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352378A" w14:textId="77777777" w:rsidR="00E458B0" w:rsidRDefault="00E458B0" w:rsidP="00E458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7351" w14:textId="77777777" w:rsidR="00E82171" w:rsidRDefault="00E82171">
      <w:r>
        <w:separator/>
      </w:r>
    </w:p>
  </w:footnote>
  <w:footnote w:type="continuationSeparator" w:id="0">
    <w:p w14:paraId="4E58E258" w14:textId="77777777" w:rsidR="00E82171" w:rsidRDefault="00E8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8E03" w14:textId="77777777" w:rsidR="00ED2061" w:rsidRDefault="00ED2061" w:rsidP="00766C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125"/>
    <w:multiLevelType w:val="hybridMultilevel"/>
    <w:tmpl w:val="0A5A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4D7E"/>
    <w:multiLevelType w:val="hybridMultilevel"/>
    <w:tmpl w:val="FB5E0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161F5"/>
    <w:multiLevelType w:val="hybridMultilevel"/>
    <w:tmpl w:val="7D384E0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FEC3AA2"/>
    <w:multiLevelType w:val="hybridMultilevel"/>
    <w:tmpl w:val="79B2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20B92"/>
    <w:multiLevelType w:val="hybridMultilevel"/>
    <w:tmpl w:val="1266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6DA1"/>
    <w:multiLevelType w:val="hybridMultilevel"/>
    <w:tmpl w:val="02D2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E6338"/>
    <w:multiLevelType w:val="hybridMultilevel"/>
    <w:tmpl w:val="84F4FBF4"/>
    <w:lvl w:ilvl="0" w:tplc="3BCC6B5E">
      <w:start w:val="5"/>
      <w:numFmt w:val="bullet"/>
      <w:lvlText w:val="-"/>
      <w:lvlJc w:val="left"/>
      <w:pPr>
        <w:ind w:left="1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596F3DA5"/>
    <w:multiLevelType w:val="hybridMultilevel"/>
    <w:tmpl w:val="831E9EBE"/>
    <w:lvl w:ilvl="0" w:tplc="35963034">
      <w:start w:val="2019"/>
      <w:numFmt w:val="decimal"/>
      <w:lvlText w:val="%1"/>
      <w:lvlJc w:val="left"/>
      <w:pPr>
        <w:ind w:left="5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A46435E"/>
    <w:multiLevelType w:val="hybridMultilevel"/>
    <w:tmpl w:val="4EAA2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433214">
    <w:abstractNumId w:val="8"/>
  </w:num>
  <w:num w:numId="2" w16cid:durableId="2085758017">
    <w:abstractNumId w:val="2"/>
  </w:num>
  <w:num w:numId="3" w16cid:durableId="1053967269">
    <w:abstractNumId w:val="5"/>
  </w:num>
  <w:num w:numId="4" w16cid:durableId="93945458">
    <w:abstractNumId w:val="1"/>
  </w:num>
  <w:num w:numId="5" w16cid:durableId="1170483764">
    <w:abstractNumId w:val="7"/>
  </w:num>
  <w:num w:numId="6" w16cid:durableId="1050498536">
    <w:abstractNumId w:val="6"/>
  </w:num>
  <w:num w:numId="7" w16cid:durableId="2042632958">
    <w:abstractNumId w:val="3"/>
  </w:num>
  <w:num w:numId="8" w16cid:durableId="709652892">
    <w:abstractNumId w:val="4"/>
  </w:num>
  <w:num w:numId="9" w16cid:durableId="197787686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70"/>
    <w:rsid w:val="000059A7"/>
    <w:rsid w:val="00013373"/>
    <w:rsid w:val="000320A7"/>
    <w:rsid w:val="00033DCD"/>
    <w:rsid w:val="000349B2"/>
    <w:rsid w:val="00041106"/>
    <w:rsid w:val="00046F67"/>
    <w:rsid w:val="000474EB"/>
    <w:rsid w:val="00047968"/>
    <w:rsid w:val="0005003C"/>
    <w:rsid w:val="00074A4E"/>
    <w:rsid w:val="00077031"/>
    <w:rsid w:val="000778C4"/>
    <w:rsid w:val="000902E8"/>
    <w:rsid w:val="000921D3"/>
    <w:rsid w:val="000A17D4"/>
    <w:rsid w:val="000C2DFF"/>
    <w:rsid w:val="000D0C50"/>
    <w:rsid w:val="000D5505"/>
    <w:rsid w:val="000E134F"/>
    <w:rsid w:val="000E231D"/>
    <w:rsid w:val="000E41E2"/>
    <w:rsid w:val="000E581F"/>
    <w:rsid w:val="000F205F"/>
    <w:rsid w:val="000F4DB3"/>
    <w:rsid w:val="00101C0E"/>
    <w:rsid w:val="00145072"/>
    <w:rsid w:val="00153D7C"/>
    <w:rsid w:val="001614EA"/>
    <w:rsid w:val="001723BF"/>
    <w:rsid w:val="0019096E"/>
    <w:rsid w:val="0019439C"/>
    <w:rsid w:val="001B6606"/>
    <w:rsid w:val="001D33C6"/>
    <w:rsid w:val="001D4E2C"/>
    <w:rsid w:val="001E6927"/>
    <w:rsid w:val="00202DA2"/>
    <w:rsid w:val="00203811"/>
    <w:rsid w:val="002060CD"/>
    <w:rsid w:val="00211140"/>
    <w:rsid w:val="00220D51"/>
    <w:rsid w:val="00226D68"/>
    <w:rsid w:val="00237E3F"/>
    <w:rsid w:val="002416AD"/>
    <w:rsid w:val="00246874"/>
    <w:rsid w:val="002525EF"/>
    <w:rsid w:val="00252CAA"/>
    <w:rsid w:val="00252F06"/>
    <w:rsid w:val="0025719D"/>
    <w:rsid w:val="002744DA"/>
    <w:rsid w:val="0027743C"/>
    <w:rsid w:val="00285E79"/>
    <w:rsid w:val="002942F5"/>
    <w:rsid w:val="00294A98"/>
    <w:rsid w:val="002965EC"/>
    <w:rsid w:val="002A03EC"/>
    <w:rsid w:val="002A16E0"/>
    <w:rsid w:val="002A2716"/>
    <w:rsid w:val="002C4B05"/>
    <w:rsid w:val="002D05C7"/>
    <w:rsid w:val="002F022E"/>
    <w:rsid w:val="002F3DC3"/>
    <w:rsid w:val="00302F9D"/>
    <w:rsid w:val="00312588"/>
    <w:rsid w:val="00326D1E"/>
    <w:rsid w:val="0032764F"/>
    <w:rsid w:val="00333A61"/>
    <w:rsid w:val="00336601"/>
    <w:rsid w:val="00344979"/>
    <w:rsid w:val="00344A3E"/>
    <w:rsid w:val="003476F7"/>
    <w:rsid w:val="00350749"/>
    <w:rsid w:val="003541CC"/>
    <w:rsid w:val="00354933"/>
    <w:rsid w:val="00361D55"/>
    <w:rsid w:val="0037715A"/>
    <w:rsid w:val="00384F9C"/>
    <w:rsid w:val="00387E51"/>
    <w:rsid w:val="003B13FE"/>
    <w:rsid w:val="003D3E63"/>
    <w:rsid w:val="003D6BA0"/>
    <w:rsid w:val="003D7C29"/>
    <w:rsid w:val="004015ED"/>
    <w:rsid w:val="00420D1D"/>
    <w:rsid w:val="004359A2"/>
    <w:rsid w:val="004372CA"/>
    <w:rsid w:val="00444251"/>
    <w:rsid w:val="00444C78"/>
    <w:rsid w:val="00451053"/>
    <w:rsid w:val="004648A4"/>
    <w:rsid w:val="00467FDE"/>
    <w:rsid w:val="0047209E"/>
    <w:rsid w:val="004720DE"/>
    <w:rsid w:val="0047294A"/>
    <w:rsid w:val="00474FB3"/>
    <w:rsid w:val="004752E3"/>
    <w:rsid w:val="004A003D"/>
    <w:rsid w:val="004A0E58"/>
    <w:rsid w:val="004B3DCB"/>
    <w:rsid w:val="004B6BB0"/>
    <w:rsid w:val="004D030F"/>
    <w:rsid w:val="004D093B"/>
    <w:rsid w:val="004F3D62"/>
    <w:rsid w:val="004F426D"/>
    <w:rsid w:val="005073C4"/>
    <w:rsid w:val="00507808"/>
    <w:rsid w:val="00507E9B"/>
    <w:rsid w:val="00510DBB"/>
    <w:rsid w:val="00513F20"/>
    <w:rsid w:val="005149F8"/>
    <w:rsid w:val="005232DB"/>
    <w:rsid w:val="00533E17"/>
    <w:rsid w:val="0054245D"/>
    <w:rsid w:val="00551B0D"/>
    <w:rsid w:val="00552863"/>
    <w:rsid w:val="00553AE6"/>
    <w:rsid w:val="0055734C"/>
    <w:rsid w:val="00557B2A"/>
    <w:rsid w:val="005602B3"/>
    <w:rsid w:val="005610CD"/>
    <w:rsid w:val="00574AB0"/>
    <w:rsid w:val="00576752"/>
    <w:rsid w:val="00590354"/>
    <w:rsid w:val="00590F43"/>
    <w:rsid w:val="00592D6F"/>
    <w:rsid w:val="00594C4E"/>
    <w:rsid w:val="005954E9"/>
    <w:rsid w:val="005A6B23"/>
    <w:rsid w:val="005B131E"/>
    <w:rsid w:val="005C3FD1"/>
    <w:rsid w:val="005C51E5"/>
    <w:rsid w:val="005C5DCF"/>
    <w:rsid w:val="005D5EF7"/>
    <w:rsid w:val="005D733A"/>
    <w:rsid w:val="005E1D4B"/>
    <w:rsid w:val="005F59E5"/>
    <w:rsid w:val="00601620"/>
    <w:rsid w:val="0060342A"/>
    <w:rsid w:val="0060794A"/>
    <w:rsid w:val="00613B28"/>
    <w:rsid w:val="00621EE2"/>
    <w:rsid w:val="00623C96"/>
    <w:rsid w:val="006315B4"/>
    <w:rsid w:val="00640956"/>
    <w:rsid w:val="00640DA4"/>
    <w:rsid w:val="00644402"/>
    <w:rsid w:val="00660CA0"/>
    <w:rsid w:val="00665EEF"/>
    <w:rsid w:val="00670D28"/>
    <w:rsid w:val="00696166"/>
    <w:rsid w:val="006A579C"/>
    <w:rsid w:val="006A7344"/>
    <w:rsid w:val="006B1FC7"/>
    <w:rsid w:val="006B65D7"/>
    <w:rsid w:val="006C6077"/>
    <w:rsid w:val="006D6457"/>
    <w:rsid w:val="006E255A"/>
    <w:rsid w:val="00701903"/>
    <w:rsid w:val="00703893"/>
    <w:rsid w:val="00705FBE"/>
    <w:rsid w:val="0070745B"/>
    <w:rsid w:val="00732D9A"/>
    <w:rsid w:val="00734A12"/>
    <w:rsid w:val="007362AC"/>
    <w:rsid w:val="0074146E"/>
    <w:rsid w:val="007603E6"/>
    <w:rsid w:val="00760F86"/>
    <w:rsid w:val="0076549F"/>
    <w:rsid w:val="00766C52"/>
    <w:rsid w:val="00791704"/>
    <w:rsid w:val="00796046"/>
    <w:rsid w:val="0079703A"/>
    <w:rsid w:val="007A54D2"/>
    <w:rsid w:val="007D3BD7"/>
    <w:rsid w:val="007F2FE0"/>
    <w:rsid w:val="0080561C"/>
    <w:rsid w:val="00812CC1"/>
    <w:rsid w:val="0081564D"/>
    <w:rsid w:val="008251EF"/>
    <w:rsid w:val="008311E3"/>
    <w:rsid w:val="00841F9F"/>
    <w:rsid w:val="00851CAA"/>
    <w:rsid w:val="008543E9"/>
    <w:rsid w:val="00867025"/>
    <w:rsid w:val="00870E16"/>
    <w:rsid w:val="00871998"/>
    <w:rsid w:val="0087705C"/>
    <w:rsid w:val="0088272E"/>
    <w:rsid w:val="0088623C"/>
    <w:rsid w:val="008A6912"/>
    <w:rsid w:val="008B3874"/>
    <w:rsid w:val="008B655C"/>
    <w:rsid w:val="008B6976"/>
    <w:rsid w:val="008C4C6B"/>
    <w:rsid w:val="008C6A4B"/>
    <w:rsid w:val="008C766B"/>
    <w:rsid w:val="008E4E8B"/>
    <w:rsid w:val="00903693"/>
    <w:rsid w:val="0090521C"/>
    <w:rsid w:val="00911078"/>
    <w:rsid w:val="00914489"/>
    <w:rsid w:val="00921ECA"/>
    <w:rsid w:val="009547EE"/>
    <w:rsid w:val="0097351C"/>
    <w:rsid w:val="009739EB"/>
    <w:rsid w:val="00975AC5"/>
    <w:rsid w:val="00981F66"/>
    <w:rsid w:val="00990BA4"/>
    <w:rsid w:val="009A6518"/>
    <w:rsid w:val="009B089D"/>
    <w:rsid w:val="009D1D2C"/>
    <w:rsid w:val="009D701B"/>
    <w:rsid w:val="009E3190"/>
    <w:rsid w:val="009E6977"/>
    <w:rsid w:val="009F29C4"/>
    <w:rsid w:val="009F4BD2"/>
    <w:rsid w:val="00A05BF7"/>
    <w:rsid w:val="00A11B2C"/>
    <w:rsid w:val="00A26341"/>
    <w:rsid w:val="00A45EA7"/>
    <w:rsid w:val="00A51515"/>
    <w:rsid w:val="00A65287"/>
    <w:rsid w:val="00A65737"/>
    <w:rsid w:val="00A74ECE"/>
    <w:rsid w:val="00A92D2D"/>
    <w:rsid w:val="00A975CC"/>
    <w:rsid w:val="00AA2170"/>
    <w:rsid w:val="00AB2507"/>
    <w:rsid w:val="00AC3AFA"/>
    <w:rsid w:val="00AC4B19"/>
    <w:rsid w:val="00AD054F"/>
    <w:rsid w:val="00AD2CF8"/>
    <w:rsid w:val="00AD37C0"/>
    <w:rsid w:val="00AD456B"/>
    <w:rsid w:val="00AE2476"/>
    <w:rsid w:val="00AE51F6"/>
    <w:rsid w:val="00AE5AC5"/>
    <w:rsid w:val="00AE7EAA"/>
    <w:rsid w:val="00AF4877"/>
    <w:rsid w:val="00AF55FB"/>
    <w:rsid w:val="00B008E3"/>
    <w:rsid w:val="00B00AFA"/>
    <w:rsid w:val="00B15F53"/>
    <w:rsid w:val="00B22D87"/>
    <w:rsid w:val="00B30107"/>
    <w:rsid w:val="00B44170"/>
    <w:rsid w:val="00B50FDA"/>
    <w:rsid w:val="00B5158D"/>
    <w:rsid w:val="00B76C05"/>
    <w:rsid w:val="00BA7EAE"/>
    <w:rsid w:val="00BB30F4"/>
    <w:rsid w:val="00BC2641"/>
    <w:rsid w:val="00BC2951"/>
    <w:rsid w:val="00BD11A8"/>
    <w:rsid w:val="00BD46F9"/>
    <w:rsid w:val="00BD48EF"/>
    <w:rsid w:val="00BE0CA4"/>
    <w:rsid w:val="00BE6CA1"/>
    <w:rsid w:val="00BF0DC7"/>
    <w:rsid w:val="00C04B63"/>
    <w:rsid w:val="00C06E01"/>
    <w:rsid w:val="00C06F9C"/>
    <w:rsid w:val="00C10C95"/>
    <w:rsid w:val="00C2169B"/>
    <w:rsid w:val="00C27490"/>
    <w:rsid w:val="00C274DB"/>
    <w:rsid w:val="00C51101"/>
    <w:rsid w:val="00C53F7E"/>
    <w:rsid w:val="00C549B6"/>
    <w:rsid w:val="00C60E11"/>
    <w:rsid w:val="00C62322"/>
    <w:rsid w:val="00C62B49"/>
    <w:rsid w:val="00C63847"/>
    <w:rsid w:val="00C717C3"/>
    <w:rsid w:val="00C8623D"/>
    <w:rsid w:val="00C92087"/>
    <w:rsid w:val="00CA4E68"/>
    <w:rsid w:val="00CA5949"/>
    <w:rsid w:val="00CD7545"/>
    <w:rsid w:val="00CE51C2"/>
    <w:rsid w:val="00CF2004"/>
    <w:rsid w:val="00CF4477"/>
    <w:rsid w:val="00CF7816"/>
    <w:rsid w:val="00D01F9C"/>
    <w:rsid w:val="00D07B76"/>
    <w:rsid w:val="00D24399"/>
    <w:rsid w:val="00D574BF"/>
    <w:rsid w:val="00D57E31"/>
    <w:rsid w:val="00D6430B"/>
    <w:rsid w:val="00D74515"/>
    <w:rsid w:val="00D80944"/>
    <w:rsid w:val="00D868B3"/>
    <w:rsid w:val="00D87661"/>
    <w:rsid w:val="00D97681"/>
    <w:rsid w:val="00DA593A"/>
    <w:rsid w:val="00DC46E0"/>
    <w:rsid w:val="00DE509E"/>
    <w:rsid w:val="00DF6E93"/>
    <w:rsid w:val="00DF7BBB"/>
    <w:rsid w:val="00E06F67"/>
    <w:rsid w:val="00E11D1A"/>
    <w:rsid w:val="00E17A8B"/>
    <w:rsid w:val="00E20899"/>
    <w:rsid w:val="00E458B0"/>
    <w:rsid w:val="00E47AAA"/>
    <w:rsid w:val="00E7098F"/>
    <w:rsid w:val="00E711DD"/>
    <w:rsid w:val="00E74712"/>
    <w:rsid w:val="00E74B37"/>
    <w:rsid w:val="00E82171"/>
    <w:rsid w:val="00E9202C"/>
    <w:rsid w:val="00E94CF3"/>
    <w:rsid w:val="00E9504A"/>
    <w:rsid w:val="00EC0D19"/>
    <w:rsid w:val="00ED2061"/>
    <w:rsid w:val="00EE0601"/>
    <w:rsid w:val="00EF7A44"/>
    <w:rsid w:val="00F06F5C"/>
    <w:rsid w:val="00F14200"/>
    <w:rsid w:val="00F23592"/>
    <w:rsid w:val="00F34E25"/>
    <w:rsid w:val="00F419BC"/>
    <w:rsid w:val="00F54280"/>
    <w:rsid w:val="00F5547D"/>
    <w:rsid w:val="00F96645"/>
    <w:rsid w:val="00F97B4F"/>
    <w:rsid w:val="00FC6733"/>
    <w:rsid w:val="00FD7E0C"/>
    <w:rsid w:val="00FE2B8A"/>
    <w:rsid w:val="00FF0F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39071"/>
  <w15:docId w15:val="{F6C23E7F-84BD-9948-8CA3-B3BB5C46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31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5A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69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369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9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36970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3161CA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uiPriority w:val="99"/>
    <w:semiHidden/>
    <w:unhideWhenUsed/>
    <w:rsid w:val="007A1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1B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B7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53D7C"/>
    <w:pPr>
      <w:ind w:left="720"/>
      <w:contextualSpacing/>
    </w:pPr>
    <w:rPr>
      <w:rFonts w:ascii="Cambria" w:eastAsia="MS Mincho" w:hAnsi="Cambria"/>
      <w:lang w:eastAsia="ja-JP"/>
    </w:rPr>
  </w:style>
  <w:style w:type="character" w:styleId="FollowedHyperlink">
    <w:name w:val="FollowedHyperlink"/>
    <w:rsid w:val="0060794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0D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4F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EF7A44"/>
    <w:rPr>
      <w:color w:val="808080"/>
    </w:rPr>
  </w:style>
  <w:style w:type="character" w:customStyle="1" w:styleId="identifier">
    <w:name w:val="identifier"/>
    <w:basedOn w:val="DefaultParagraphFont"/>
    <w:rsid w:val="00A51515"/>
  </w:style>
  <w:style w:type="character" w:customStyle="1" w:styleId="anchor-text">
    <w:name w:val="anchor-text"/>
    <w:basedOn w:val="DefaultParagraphFont"/>
    <w:rsid w:val="00A51515"/>
  </w:style>
  <w:style w:type="paragraph" w:styleId="NormalWeb">
    <w:name w:val="Normal (Web)"/>
    <w:basedOn w:val="Normal"/>
    <w:uiPriority w:val="99"/>
    <w:unhideWhenUsed/>
    <w:rsid w:val="00AC3AF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E3190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E3190"/>
    <w:rPr>
      <w:b/>
      <w:bCs/>
    </w:rPr>
  </w:style>
  <w:style w:type="character" w:styleId="PageNumber">
    <w:name w:val="page number"/>
    <w:basedOn w:val="DefaultParagraphFont"/>
    <w:semiHidden/>
    <w:unhideWhenUsed/>
    <w:rsid w:val="00E4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3623319.2023.2301111" TargetMode="External"/><Relationship Id="rId18" Type="http://schemas.openxmlformats.org/officeDocument/2006/relationships/hyperlink" Target="https://doi.org/10.3390/ijerph18136707" TargetMode="External"/><Relationship Id="rId26" Type="http://schemas.openxmlformats.org/officeDocument/2006/relationships/hyperlink" Target="https://www.hcn.org/articles/north-wildfire-how-far-will-you-go-to-reduce-your-wildfire-risk/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brandonu.ca/jrcd/article/view/164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eet.2131" TargetMode="External"/><Relationship Id="rId17" Type="http://schemas.openxmlformats.org/officeDocument/2006/relationships/hyperlink" Target="https://doi.org/10.2290/ijerph18137000" TargetMode="External"/><Relationship Id="rId25" Type="http://schemas.openxmlformats.org/officeDocument/2006/relationships/hyperlink" Target="https://www.kuer.org/politics-government/2024-10-08/what-the-presidential-election-could-mean-for-the-future-of-bears-ear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174/2405463105666220309142802" TargetMode="External"/><Relationship Id="rId20" Type="http://schemas.openxmlformats.org/officeDocument/2006/relationships/hyperlink" Target="https://doi.org/10.1016/j.soscij.2019.05.013" TargetMode="External"/><Relationship Id="rId29" Type="http://schemas.openxmlformats.org/officeDocument/2006/relationships/hyperlink" Target="https://www.upr.org/programs/2021-05-14/undisciplined-when-ideology-trumps-sci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2174/0124054631315198240702104315" TargetMode="External"/><Relationship Id="rId24" Type="http://schemas.openxmlformats.org/officeDocument/2006/relationships/hyperlink" Target="https://www.kuer.org/podcast/utah-news-now/2024-10-08/evening-brief-oct-8-202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ijerph19052742" TargetMode="External"/><Relationship Id="rId23" Type="http://schemas.openxmlformats.org/officeDocument/2006/relationships/hyperlink" Target="https://theconversation.com/national-monuments-have-grown-and-shrunk-under-us-presidents-for-over-a-century-thanks-to-one-law-the-antiquities-act-252707" TargetMode="External"/><Relationship Id="rId28" Type="http://schemas.openxmlformats.org/officeDocument/2006/relationships/hyperlink" Target="https://youtu.be/jFSn1p_u4ms" TargetMode="External"/><Relationship Id="rId10" Type="http://schemas.openxmlformats.org/officeDocument/2006/relationships/hyperlink" Target="https://doi.org/10.1016/j.marpol.2024.106484" TargetMode="External"/><Relationship Id="rId19" Type="http://schemas.openxmlformats.org/officeDocument/2006/relationships/hyperlink" Target="https://www.mdpi.com/1996-1073/13/8/1890/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m04.safelinks.protection.outlook.com/?url=https%3A%2F%2Fdoi.org%2F10.1007%2Fs11115-025-00969-z&amp;data=05%7C02%7CErika.Wolters%40oregonstate.edu%7Ce13ff5e1a04a45d573e008de334bc223%7Cce6d05e13c5e4d6287a84c4a2713c113%7C0%7C0%7C639004598266380005%7CUnknown%7CTWFpbGZsb3d8eyJFbXB0eU1hcGkiOnRydWUsIlYiOiIwLjAuMDAwMCIsIlAiOiJXaW4zMiIsIkFOIjoiTWFpbCIsIldUIjoyfQ%3D%3D%7C0%7C%7C%7C&amp;sdata=q2juuEKWhEk5fXgM%2F9C4rEID7i4C%2F9IO1AdiE3jZXrI%3D&amp;reserved=0" TargetMode="External"/><Relationship Id="rId14" Type="http://schemas.openxmlformats.org/officeDocument/2006/relationships/hyperlink" Target="https://doi.org/10.1016/j.ocecoaman.2022.106155" TargetMode="External"/><Relationship Id="rId22" Type="http://schemas.openxmlformats.org/officeDocument/2006/relationships/hyperlink" Target="https://www.bendsource.com/news/freedom-cities-deregulating-the-american-dream-23417557" TargetMode="External"/><Relationship Id="rId27" Type="http://schemas.openxmlformats.org/officeDocument/2006/relationships/hyperlink" Target="https://reddcenter.byu.edu/Blogs/redd-center-blog/Post/writing-westward-podcast-035---wolters-and-st" TargetMode="External"/><Relationship Id="rId30" Type="http://schemas.openxmlformats.org/officeDocument/2006/relationships/header" Target="header1.xml"/><Relationship Id="rId8" Type="http://schemas.openxmlformats.org/officeDocument/2006/relationships/hyperlink" Target="mailto:wolterse@onid.or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60388-0824-E543-8380-2807E067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L</vt:lpstr>
    </vt:vector>
  </TitlesOfParts>
  <Company> </Company>
  <LinksUpToDate>false</LinksUpToDate>
  <CharactersWithSpaces>25279</CharactersWithSpaces>
  <SharedDoc>false</SharedDoc>
  <HLinks>
    <vt:vector size="30" baseType="variant">
      <vt:variant>
        <vt:i4>5832794</vt:i4>
      </vt:variant>
      <vt:variant>
        <vt:i4>12</vt:i4>
      </vt:variant>
      <vt:variant>
        <vt:i4>0</vt:i4>
      </vt:variant>
      <vt:variant>
        <vt:i4>5</vt:i4>
      </vt:variant>
      <vt:variant>
        <vt:lpwstr>mailto:Mark.brunson@usu.edu</vt:lpwstr>
      </vt:variant>
      <vt:variant>
        <vt:lpwstr/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>mailto:bsteel@oregonstate.edu</vt:lpwstr>
      </vt:variant>
      <vt:variant>
        <vt:lpwstr/>
      </vt:variant>
      <vt:variant>
        <vt:i4>4063325</vt:i4>
      </vt:variant>
      <vt:variant>
        <vt:i4>6</vt:i4>
      </vt:variant>
      <vt:variant>
        <vt:i4>0</vt:i4>
      </vt:variant>
      <vt:variant>
        <vt:i4>5</vt:i4>
      </vt:variant>
      <vt:variant>
        <vt:lpwstr>mailto:denise.lach@oregonstate.edu</vt:lpwstr>
      </vt:variant>
      <vt:variant>
        <vt:lpwstr/>
      </vt:variant>
      <vt:variant>
        <vt:i4>5242978</vt:i4>
      </vt:variant>
      <vt:variant>
        <vt:i4>3</vt:i4>
      </vt:variant>
      <vt:variant>
        <vt:i4>0</vt:i4>
      </vt:variant>
      <vt:variant>
        <vt:i4>5</vt:i4>
      </vt:variant>
      <vt:variant>
        <vt:lpwstr>http://www.rewab.net/id53.htm</vt:lpwstr>
      </vt:variant>
      <vt:variant>
        <vt:lpwstr/>
      </vt:variant>
      <vt:variant>
        <vt:i4>7536760</vt:i4>
      </vt:variant>
      <vt:variant>
        <vt:i4>0</vt:i4>
      </vt:variant>
      <vt:variant>
        <vt:i4>0</vt:i4>
      </vt:variant>
      <vt:variant>
        <vt:i4>5</vt:i4>
      </vt:variant>
      <vt:variant>
        <vt:lpwstr>mailto:wolterse@onid.orst.edu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L</dc:title>
  <dc:subject/>
  <dc:creator>lybedonn</dc:creator>
  <cp:keywords/>
  <dc:description/>
  <cp:lastModifiedBy>Erika Wolters</cp:lastModifiedBy>
  <cp:revision>2</cp:revision>
  <cp:lastPrinted>2024-01-27T20:07:00Z</cp:lastPrinted>
  <dcterms:created xsi:type="dcterms:W3CDTF">2026-04-29T22:26:00Z</dcterms:created>
  <dcterms:modified xsi:type="dcterms:W3CDTF">2026-04-29T22:26:00Z</dcterms:modified>
</cp:coreProperties>
</file>